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26DC7" w14:textId="63DA97BD" w:rsidR="00F35FAE" w:rsidRPr="00F35FAE" w:rsidRDefault="00F35FAE" w:rsidP="00F35FAE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F35FAE">
        <w:rPr>
          <w:b/>
          <w:color w:val="1F4E79" w:themeColor="accent5" w:themeShade="80"/>
          <w:sz w:val="26"/>
          <w:szCs w:val="26"/>
        </w:rPr>
        <w:t>………………….</w:t>
      </w:r>
      <w:proofErr w:type="gramEnd"/>
      <w:r w:rsidRPr="00F35FAE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F35FAE">
        <w:rPr>
          <w:b/>
          <w:color w:val="1F4E79" w:themeColor="accent5" w:themeShade="80"/>
          <w:sz w:val="26"/>
          <w:szCs w:val="26"/>
        </w:rPr>
        <w:t>YILI …</w:t>
      </w:r>
      <w:proofErr w:type="gramEnd"/>
      <w:r w:rsidRPr="00F35FAE">
        <w:rPr>
          <w:b/>
          <w:color w:val="1F4E79" w:themeColor="accent5" w:themeShade="80"/>
          <w:sz w:val="26"/>
          <w:szCs w:val="26"/>
        </w:rPr>
        <w:t xml:space="preserve"> SINIF </w:t>
      </w:r>
      <w:r w:rsidRPr="00F35FAE">
        <w:rPr>
          <w:b/>
          <w:color w:val="FF0000"/>
          <w:sz w:val="26"/>
          <w:szCs w:val="26"/>
        </w:rPr>
        <w:t>YAZARLIK ve YAZMA BECERİLERİ I</w:t>
      </w:r>
      <w:r w:rsidR="0025487F">
        <w:rPr>
          <w:b/>
          <w:color w:val="FF0000"/>
          <w:sz w:val="26"/>
          <w:szCs w:val="26"/>
        </w:rPr>
        <w:t>I</w:t>
      </w:r>
      <w:r w:rsidRPr="00F35FAE">
        <w:rPr>
          <w:b/>
          <w:color w:val="FF0000"/>
          <w:sz w:val="26"/>
          <w:szCs w:val="26"/>
        </w:rPr>
        <w:t xml:space="preserve">. DÜZEY </w:t>
      </w:r>
      <w:r w:rsidRPr="00F35FAE">
        <w:rPr>
          <w:b/>
          <w:color w:val="00B050"/>
          <w:sz w:val="26"/>
          <w:szCs w:val="26"/>
        </w:rPr>
        <w:t xml:space="preserve">(1 SAAT) </w:t>
      </w:r>
      <w:r w:rsidRPr="00F35FAE">
        <w:rPr>
          <w:b/>
          <w:color w:val="1F4E79" w:themeColor="accent5" w:themeShade="80"/>
          <w:sz w:val="26"/>
          <w:szCs w:val="26"/>
        </w:rPr>
        <w:t xml:space="preserve">YILLIK PLAN 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2297D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2297D" w:rsidRPr="005A031A" w:rsidRDefault="0072297D" w:rsidP="0072297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71BAE06" w:rsidR="0072297D" w:rsidRPr="003A6558" w:rsidRDefault="0072297D" w:rsidP="0072297D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E56B34">
              <w:rPr>
                <w:b/>
                <w:sz w:val="28"/>
                <w:szCs w:val="28"/>
              </w:rPr>
              <w:t>YAZININ PLANLANMASI</w:t>
            </w:r>
          </w:p>
        </w:tc>
      </w:tr>
      <w:tr w:rsidR="00AC5005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AC5005" w:rsidRPr="005A031A" w:rsidRDefault="00AC5005" w:rsidP="00AC500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AC5005" w:rsidRPr="005A031A" w:rsidRDefault="00AC5005" w:rsidP="00AC50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AC5005" w:rsidRPr="009663BC" w:rsidRDefault="00AC5005" w:rsidP="00AC50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77C52CD" w14:textId="77777777" w:rsidR="00AC5005" w:rsidRPr="00BF52E9" w:rsidRDefault="00AC5005" w:rsidP="00AC5005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678155F1" w14:textId="77777777" w:rsidR="00AC5005" w:rsidRDefault="00AC5005" w:rsidP="00AC5005">
            <w:r>
              <w:t>a) Yazma ortamı ve araç gerecinin seçimi ile ilgili mantıksal ilişkiler ortaya koyar.</w:t>
            </w:r>
          </w:p>
          <w:p w14:paraId="62962183" w14:textId="67CAF41C" w:rsidR="00AC5005" w:rsidRDefault="00AC5005" w:rsidP="00AC5005">
            <w:r>
              <w:t>b) Yazma etkinliklerine katılma ile ilgili ön bilgilerinden yararlanarak uyumlu bir bütün oluşturur.</w:t>
            </w:r>
          </w:p>
        </w:tc>
        <w:tc>
          <w:tcPr>
            <w:tcW w:w="2126" w:type="dxa"/>
            <w:vAlign w:val="center"/>
          </w:tcPr>
          <w:p w14:paraId="3490986D" w14:textId="77777777" w:rsidR="00AC5005" w:rsidRPr="00E37C6C" w:rsidRDefault="00AC5005" w:rsidP="00AC500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AC5005" w:rsidRPr="00335D45" w:rsidRDefault="00AC5005" w:rsidP="00AC5005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AC5005" w:rsidRDefault="00AC5005" w:rsidP="00AC5005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AC5005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AC5005" w:rsidRDefault="00AC5005" w:rsidP="00AC5005"/>
        </w:tc>
        <w:tc>
          <w:tcPr>
            <w:tcW w:w="514" w:type="dxa"/>
            <w:textDirection w:val="btLr"/>
            <w:vAlign w:val="center"/>
          </w:tcPr>
          <w:p w14:paraId="2AE1D3E4" w14:textId="2EF4E833" w:rsidR="00AC5005" w:rsidRPr="005A031A" w:rsidRDefault="00AC5005" w:rsidP="00AC50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AC5005" w:rsidRPr="009663BC" w:rsidRDefault="00AC5005" w:rsidP="00AC50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7003D626" w14:textId="77777777" w:rsidR="00AC5005" w:rsidRPr="00BF52E9" w:rsidRDefault="00AC5005" w:rsidP="00AC5005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5E3B52EF" w14:textId="77777777" w:rsidR="00AC5005" w:rsidRDefault="00AC5005" w:rsidP="00AC5005">
            <w:r>
              <w:t>a) Yazma ortamı ve araç gerecinin seçimi ile ilgili mantıksal ilişkiler ortaya koyar.</w:t>
            </w:r>
          </w:p>
          <w:p w14:paraId="35B49D47" w14:textId="24E980A7" w:rsidR="00AC5005" w:rsidRDefault="00AC5005" w:rsidP="00AC5005">
            <w:r>
              <w:t>b) Yazma etkinliklerine katılma ile ilgili ön bilgilerinden yararlanarak uyumlu bir bütün oluşturur.</w:t>
            </w:r>
          </w:p>
        </w:tc>
        <w:tc>
          <w:tcPr>
            <w:tcW w:w="2126" w:type="dxa"/>
            <w:vAlign w:val="center"/>
          </w:tcPr>
          <w:p w14:paraId="6D028162" w14:textId="77777777" w:rsidR="00AC5005" w:rsidRPr="00E37C6C" w:rsidRDefault="00AC5005" w:rsidP="00AC500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AC5005" w:rsidRPr="00335D45" w:rsidRDefault="00AC5005" w:rsidP="00AC5005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AC5005" w:rsidRPr="002222C2" w:rsidRDefault="00AC5005" w:rsidP="00AC5005">
            <w:pPr>
              <w:jc w:val="center"/>
              <w:rPr>
                <w:b/>
              </w:rPr>
            </w:pPr>
          </w:p>
        </w:tc>
      </w:tr>
      <w:tr w:rsidR="00AC5005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AC5005" w:rsidRDefault="00AC5005" w:rsidP="00AC5005"/>
        </w:tc>
        <w:tc>
          <w:tcPr>
            <w:tcW w:w="514" w:type="dxa"/>
            <w:textDirection w:val="btLr"/>
            <w:vAlign w:val="center"/>
          </w:tcPr>
          <w:p w14:paraId="7BB74587" w14:textId="5E2E638D" w:rsidR="00AC5005" w:rsidRPr="005A031A" w:rsidRDefault="00AC5005" w:rsidP="00AC5005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AC5005" w:rsidRPr="009663BC" w:rsidRDefault="00AC5005" w:rsidP="00AC500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CF95ABD" w14:textId="77777777" w:rsidR="00AC5005" w:rsidRPr="00BF52E9" w:rsidRDefault="00AC5005" w:rsidP="00AC5005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751AD6DB" w14:textId="77777777" w:rsidR="00AC5005" w:rsidRDefault="00AC5005" w:rsidP="00AC5005">
            <w:r>
              <w:t>a) Yazma ortamı ve araç gerecinin seçimi ile ilgili mantıksal ilişkiler ortaya koyar.</w:t>
            </w:r>
          </w:p>
          <w:p w14:paraId="61282A54" w14:textId="21B1735E" w:rsidR="00AC5005" w:rsidRDefault="00AC5005" w:rsidP="00AC5005">
            <w:r>
              <w:t>b) Yazma etkinliklerine katılma ile ilgili ön bilgilerinden yararlanarak uyumlu bir bütün oluşturur.</w:t>
            </w:r>
          </w:p>
        </w:tc>
        <w:tc>
          <w:tcPr>
            <w:tcW w:w="2126" w:type="dxa"/>
            <w:vAlign w:val="center"/>
          </w:tcPr>
          <w:p w14:paraId="5CECC263" w14:textId="77777777" w:rsidR="00AC5005" w:rsidRPr="00E37C6C" w:rsidRDefault="00AC5005" w:rsidP="00AC500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AC5005" w:rsidRPr="00335D45" w:rsidRDefault="00AC5005" w:rsidP="00AC5005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AC5005" w:rsidRDefault="00AC5005" w:rsidP="00AC5005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71488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471488" w:rsidRPr="005A031A" w:rsidRDefault="00471488" w:rsidP="00471488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471488" w:rsidRPr="005A031A" w:rsidRDefault="00471488" w:rsidP="00471488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471488" w:rsidRPr="009663BC" w:rsidRDefault="00471488" w:rsidP="004714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3FA5C0B" w14:textId="77777777" w:rsidR="00471488" w:rsidRPr="00BF52E9" w:rsidRDefault="00471488" w:rsidP="00471488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16AA0371" w14:textId="77777777" w:rsidR="00471488" w:rsidRDefault="00471488" w:rsidP="00471488">
            <w:r>
              <w:t>a) Yazma ortamı ve araç gerecinin seçimi ile ilgili mantıksal ilişkiler ortaya koyar.</w:t>
            </w:r>
          </w:p>
          <w:p w14:paraId="661800C7" w14:textId="1352B9AE" w:rsidR="00471488" w:rsidRPr="00564561" w:rsidRDefault="00471488" w:rsidP="00471488">
            <w:pPr>
              <w:rPr>
                <w:sz w:val="20"/>
              </w:rPr>
            </w:pPr>
            <w:r>
              <w:t>b) Yazma etkinliklerine katılma ile ilgili ön bilgilerinden yararlanarak uyumlu bir bütün oluşturur.</w:t>
            </w:r>
          </w:p>
        </w:tc>
        <w:tc>
          <w:tcPr>
            <w:tcW w:w="2268" w:type="dxa"/>
            <w:vAlign w:val="center"/>
          </w:tcPr>
          <w:p w14:paraId="41E2B99F" w14:textId="77777777" w:rsidR="00471488" w:rsidRPr="00E37C6C" w:rsidRDefault="00471488" w:rsidP="0047148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471488" w:rsidRPr="00E37C6C" w:rsidRDefault="00471488" w:rsidP="0047148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471488" w:rsidRDefault="00471488" w:rsidP="00471488"/>
        </w:tc>
      </w:tr>
      <w:tr w:rsidR="00471488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471488" w:rsidRDefault="00471488" w:rsidP="00471488"/>
        </w:tc>
        <w:tc>
          <w:tcPr>
            <w:tcW w:w="517" w:type="dxa"/>
            <w:textDirection w:val="btLr"/>
            <w:vAlign w:val="center"/>
          </w:tcPr>
          <w:p w14:paraId="5BA153B7" w14:textId="018E29A1" w:rsidR="00471488" w:rsidRPr="005A031A" w:rsidRDefault="00471488" w:rsidP="004714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471488" w:rsidRPr="009663BC" w:rsidRDefault="00471488" w:rsidP="004714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7AA0174" w14:textId="77777777" w:rsidR="00471488" w:rsidRPr="00BF52E9" w:rsidRDefault="00471488" w:rsidP="00471488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0006B6A8" w14:textId="77777777" w:rsidR="00471488" w:rsidRDefault="00471488" w:rsidP="00471488">
            <w:r>
              <w:t>a) Yazma ortamı ve araç gerecinin seçimi ile ilgili mantıksal ilişkiler ortaya koyar.</w:t>
            </w:r>
          </w:p>
          <w:p w14:paraId="3945999F" w14:textId="1C99F3A5" w:rsidR="00471488" w:rsidRPr="00564561" w:rsidRDefault="00471488" w:rsidP="00471488">
            <w:pPr>
              <w:rPr>
                <w:sz w:val="20"/>
              </w:rPr>
            </w:pPr>
            <w:r>
              <w:t>b) Yazma etkinliklerine katılma ile ilgili ön bilgilerinden yararlanarak uyumlu bir bütün oluşturur.</w:t>
            </w:r>
          </w:p>
        </w:tc>
        <w:tc>
          <w:tcPr>
            <w:tcW w:w="2268" w:type="dxa"/>
            <w:vAlign w:val="center"/>
          </w:tcPr>
          <w:p w14:paraId="3E232E38" w14:textId="77777777" w:rsidR="00471488" w:rsidRPr="00E37C6C" w:rsidRDefault="00471488" w:rsidP="0047148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471488" w:rsidRPr="00E37C6C" w:rsidRDefault="00471488" w:rsidP="0047148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471488" w:rsidRDefault="00471488" w:rsidP="00471488"/>
        </w:tc>
      </w:tr>
      <w:tr w:rsidR="00471488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471488" w:rsidRDefault="00471488" w:rsidP="00471488"/>
        </w:tc>
        <w:tc>
          <w:tcPr>
            <w:tcW w:w="517" w:type="dxa"/>
            <w:textDirection w:val="btLr"/>
            <w:vAlign w:val="center"/>
          </w:tcPr>
          <w:p w14:paraId="3AEE9F06" w14:textId="7216EA6E" w:rsidR="00471488" w:rsidRPr="005A031A" w:rsidRDefault="00471488" w:rsidP="004714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471488" w:rsidRPr="009663BC" w:rsidRDefault="00471488" w:rsidP="004714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924C5A7" w14:textId="77777777" w:rsidR="00471488" w:rsidRPr="00BF52E9" w:rsidRDefault="00471488" w:rsidP="00471488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72BF6E6F" w14:textId="77777777" w:rsidR="00471488" w:rsidRDefault="00471488" w:rsidP="00471488">
            <w:r>
              <w:t>a) Yazma ortamı ve araç gerecinin seçimi ile ilgili mantıksal ilişkiler ortaya koyar.</w:t>
            </w:r>
          </w:p>
          <w:p w14:paraId="2D3F6E45" w14:textId="34FC7F34" w:rsidR="00471488" w:rsidRPr="00564561" w:rsidRDefault="00471488" w:rsidP="00471488">
            <w:pPr>
              <w:rPr>
                <w:sz w:val="20"/>
              </w:rPr>
            </w:pPr>
            <w:r>
              <w:t>b) Yazma etkinliklerine katılma ile ilgili ön bilgilerinden yararlanarak uyumlu bir bütün oluşturur.</w:t>
            </w:r>
          </w:p>
        </w:tc>
        <w:tc>
          <w:tcPr>
            <w:tcW w:w="2268" w:type="dxa"/>
            <w:vAlign w:val="center"/>
          </w:tcPr>
          <w:p w14:paraId="7576088E" w14:textId="77777777" w:rsidR="00471488" w:rsidRPr="00E37C6C" w:rsidRDefault="00471488" w:rsidP="0047148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471488" w:rsidRPr="00E37C6C" w:rsidRDefault="00471488" w:rsidP="0047148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471488" w:rsidRDefault="00471488" w:rsidP="00471488"/>
        </w:tc>
      </w:tr>
      <w:tr w:rsidR="00471488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471488" w:rsidRDefault="00471488" w:rsidP="00471488"/>
        </w:tc>
        <w:tc>
          <w:tcPr>
            <w:tcW w:w="517" w:type="dxa"/>
            <w:textDirection w:val="btLr"/>
            <w:vAlign w:val="center"/>
          </w:tcPr>
          <w:p w14:paraId="3384D0E2" w14:textId="2400DBF6" w:rsidR="00471488" w:rsidRPr="005A031A" w:rsidRDefault="00471488" w:rsidP="004714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471488" w:rsidRPr="009663BC" w:rsidRDefault="00471488" w:rsidP="004714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5A8B080" w14:textId="77777777" w:rsidR="00471488" w:rsidRPr="00BF52E9" w:rsidRDefault="00471488" w:rsidP="00471488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43880AB2" w14:textId="77777777" w:rsidR="00471488" w:rsidRDefault="00471488" w:rsidP="00471488">
            <w:r>
              <w:t>a) Yazma ortamı ve araç gerecinin seçimi ile ilgili mantıksal ilişkiler ortaya koyar.</w:t>
            </w:r>
          </w:p>
          <w:p w14:paraId="0CF2305E" w14:textId="550F3397" w:rsidR="00471488" w:rsidRPr="00564561" w:rsidRDefault="00471488" w:rsidP="00471488">
            <w:pPr>
              <w:rPr>
                <w:sz w:val="20"/>
              </w:rPr>
            </w:pPr>
            <w:r>
              <w:t>b) Yazma etkinliklerine katılma ile ilgili ön bilgilerinden yararlanarak uyumlu bir bütün oluşturur.</w:t>
            </w:r>
          </w:p>
        </w:tc>
        <w:tc>
          <w:tcPr>
            <w:tcW w:w="2268" w:type="dxa"/>
            <w:vAlign w:val="center"/>
          </w:tcPr>
          <w:p w14:paraId="42364457" w14:textId="77777777" w:rsidR="00471488" w:rsidRPr="00E37C6C" w:rsidRDefault="00471488" w:rsidP="0047148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471488" w:rsidRPr="00E37C6C" w:rsidRDefault="00471488" w:rsidP="0047148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471488" w:rsidRPr="00823788" w:rsidRDefault="00471488" w:rsidP="00471488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1984DE3A" w:rsidR="00822129" w:rsidRPr="005A031A" w:rsidRDefault="00822129" w:rsidP="00E01262">
            <w:pPr>
              <w:jc w:val="center"/>
              <w:rPr>
                <w:b/>
                <w:sz w:val="24"/>
              </w:rPr>
            </w:pP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03F89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403F89" w:rsidRPr="005A031A" w:rsidRDefault="00403F89" w:rsidP="00403F8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403F89" w:rsidRPr="00776F68" w:rsidRDefault="00403F89" w:rsidP="00403F89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403F89" w:rsidRPr="009663BC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96AE1CA" w14:textId="77777777" w:rsidR="00403F89" w:rsidRPr="00792DDD" w:rsidRDefault="00403F89" w:rsidP="00403F89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2464E2AB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4D587D42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6E440805" w14:textId="56CA1D39" w:rsidR="00403F89" w:rsidRPr="00564561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403F89" w:rsidRPr="004F0F14" w:rsidRDefault="00403F89" w:rsidP="00403F89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403F89" w:rsidRPr="00B954D0" w:rsidRDefault="00403F89" w:rsidP="00403F8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403F89" w:rsidRPr="00E93DE4" w:rsidRDefault="00403F89" w:rsidP="00403F8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403F89" w:rsidRPr="00E93DE4" w:rsidRDefault="00403F89" w:rsidP="00403F89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403F89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403F89" w:rsidRDefault="00403F89" w:rsidP="00403F89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403F89" w:rsidRPr="005A031A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403F89" w:rsidRPr="009663BC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20EF61F8" w14:textId="77777777" w:rsidR="00403F89" w:rsidRPr="00792DDD" w:rsidRDefault="00403F89" w:rsidP="00403F89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1A8E2BBB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5B306718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1135334C" w14:textId="6AEFEC77" w:rsidR="00403F89" w:rsidRPr="00564561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403F89" w:rsidRPr="004F0F14" w:rsidRDefault="00403F89" w:rsidP="00403F89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403F89" w:rsidRPr="00B954D0" w:rsidRDefault="00403F89" w:rsidP="00403F8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403F89" w:rsidRDefault="00403F89" w:rsidP="00403F8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403F89" w:rsidRPr="002222C2" w:rsidRDefault="00403F89" w:rsidP="00403F89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9B61EF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9B61EF" w:rsidRDefault="009B61EF" w:rsidP="009B61EF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9B61EF" w:rsidRPr="002C77D2" w:rsidRDefault="009B61EF" w:rsidP="009B61EF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403F89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403F89" w:rsidRDefault="00403F89" w:rsidP="00403F89"/>
        </w:tc>
        <w:tc>
          <w:tcPr>
            <w:tcW w:w="517" w:type="dxa"/>
            <w:textDirection w:val="btLr"/>
            <w:vAlign w:val="center"/>
          </w:tcPr>
          <w:p w14:paraId="1DFDFEE5" w14:textId="68D5B21F" w:rsidR="00403F89" w:rsidRPr="005A031A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403F89" w:rsidRPr="009663BC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F84F1F4" w14:textId="77777777" w:rsidR="00403F89" w:rsidRPr="00792DDD" w:rsidRDefault="00403F89" w:rsidP="00403F89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3A430B90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391F58B2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37E4E9B7" w14:textId="029A8626" w:rsidR="00403F89" w:rsidRPr="00564561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1984" w:type="dxa"/>
            <w:vAlign w:val="center"/>
          </w:tcPr>
          <w:p w14:paraId="63E6D79D" w14:textId="77777777" w:rsidR="00403F89" w:rsidRPr="004F0F14" w:rsidRDefault="00403F89" w:rsidP="00403F89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403F89" w:rsidRPr="00B954D0" w:rsidRDefault="00403F89" w:rsidP="00403F8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403F89" w:rsidRDefault="00403F89" w:rsidP="00403F8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403F89" w:rsidRPr="002222C2" w:rsidRDefault="00403F89" w:rsidP="00403F89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403F89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403F89" w:rsidRDefault="00403F89" w:rsidP="00403F89"/>
        </w:tc>
        <w:tc>
          <w:tcPr>
            <w:tcW w:w="517" w:type="dxa"/>
            <w:textDirection w:val="btLr"/>
            <w:vAlign w:val="center"/>
          </w:tcPr>
          <w:p w14:paraId="33DB3AA2" w14:textId="2E7505BD" w:rsidR="00403F89" w:rsidRPr="005A031A" w:rsidRDefault="00403F89" w:rsidP="00403F89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403F89" w:rsidRPr="009663BC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7D44E02" w14:textId="77777777" w:rsidR="00403F89" w:rsidRPr="00792DDD" w:rsidRDefault="00403F89" w:rsidP="00403F89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36C187CE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3983C4F3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16CEDAAF" w14:textId="0F277353" w:rsidR="00403F89" w:rsidRPr="00564561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1984" w:type="dxa"/>
            <w:vAlign w:val="center"/>
          </w:tcPr>
          <w:p w14:paraId="18A834DB" w14:textId="77777777" w:rsidR="00403F89" w:rsidRPr="004F0F14" w:rsidRDefault="00403F89" w:rsidP="00403F89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403F89" w:rsidRPr="00B954D0" w:rsidRDefault="00403F89" w:rsidP="00403F89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403F89" w:rsidRDefault="00403F89" w:rsidP="00403F89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03F89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403F89" w:rsidRPr="005A031A" w:rsidRDefault="00403F89" w:rsidP="00403F8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403F89" w:rsidRPr="005A031A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403F89" w:rsidRPr="009663BC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F48E339" w14:textId="77777777" w:rsidR="00403F89" w:rsidRPr="00792DDD" w:rsidRDefault="00403F89" w:rsidP="00403F89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4A41B6E8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5612BAC5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6215AA54" w14:textId="27940543" w:rsidR="00403F89" w:rsidRPr="00564561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2268" w:type="dxa"/>
            <w:vAlign w:val="center"/>
          </w:tcPr>
          <w:p w14:paraId="7434556B" w14:textId="77777777" w:rsidR="00403F89" w:rsidRPr="005E7BBF" w:rsidRDefault="00403F89" w:rsidP="00403F8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403F89" w:rsidRPr="00BF0C3D" w:rsidRDefault="00403F89" w:rsidP="00403F8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403F89" w:rsidRDefault="00403F89" w:rsidP="00403F89"/>
        </w:tc>
      </w:tr>
      <w:tr w:rsidR="00403F89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403F89" w:rsidRDefault="00403F89" w:rsidP="00403F89"/>
        </w:tc>
        <w:tc>
          <w:tcPr>
            <w:tcW w:w="516" w:type="dxa"/>
            <w:textDirection w:val="btLr"/>
            <w:vAlign w:val="center"/>
          </w:tcPr>
          <w:p w14:paraId="7D0E57DE" w14:textId="38BBD514" w:rsidR="00403F89" w:rsidRPr="005A031A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403F89" w:rsidRPr="009663BC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49AB22E" w14:textId="77777777" w:rsidR="00403F89" w:rsidRPr="00792DDD" w:rsidRDefault="00403F89" w:rsidP="00403F89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6DB27C8E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73613883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13FEB139" w14:textId="73C1ED34" w:rsidR="00403F89" w:rsidRPr="00564561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2268" w:type="dxa"/>
            <w:vAlign w:val="center"/>
          </w:tcPr>
          <w:p w14:paraId="2CE18557" w14:textId="77777777" w:rsidR="00403F89" w:rsidRPr="005E7BBF" w:rsidRDefault="00403F89" w:rsidP="00403F8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403F89" w:rsidRPr="00BF0C3D" w:rsidRDefault="00403F89" w:rsidP="00403F8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403F89" w:rsidRDefault="00403F89" w:rsidP="00403F89"/>
        </w:tc>
      </w:tr>
      <w:tr w:rsidR="00403F89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403F89" w:rsidRDefault="00403F89" w:rsidP="00403F89"/>
        </w:tc>
        <w:tc>
          <w:tcPr>
            <w:tcW w:w="516" w:type="dxa"/>
            <w:textDirection w:val="btLr"/>
            <w:vAlign w:val="center"/>
          </w:tcPr>
          <w:p w14:paraId="0629F0D1" w14:textId="7D1C3AF8" w:rsidR="00403F89" w:rsidRPr="005A031A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403F89" w:rsidRPr="009663BC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1B5C838" w14:textId="77777777" w:rsidR="00403F89" w:rsidRPr="00792DDD" w:rsidRDefault="00403F89" w:rsidP="00403F89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65CEEE93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4EA35C56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1D5BF0C1" w14:textId="6C1A2E66" w:rsidR="00403F89" w:rsidRPr="00564561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2268" w:type="dxa"/>
            <w:vAlign w:val="center"/>
          </w:tcPr>
          <w:p w14:paraId="6B2FE58A" w14:textId="77777777" w:rsidR="00403F89" w:rsidRPr="005E7BBF" w:rsidRDefault="00403F89" w:rsidP="00403F8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403F89" w:rsidRPr="00BF0C3D" w:rsidRDefault="00403F89" w:rsidP="00403F8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403F89" w:rsidRDefault="00403F89" w:rsidP="00403F89"/>
        </w:tc>
      </w:tr>
      <w:tr w:rsidR="00403F89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403F89" w:rsidRDefault="00403F89" w:rsidP="00403F89"/>
        </w:tc>
        <w:tc>
          <w:tcPr>
            <w:tcW w:w="516" w:type="dxa"/>
            <w:textDirection w:val="btLr"/>
            <w:vAlign w:val="center"/>
          </w:tcPr>
          <w:p w14:paraId="050AEB97" w14:textId="7F3BD2C2" w:rsidR="00403F89" w:rsidRPr="005A031A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403F89" w:rsidRPr="009663BC" w:rsidRDefault="00403F89" w:rsidP="00403F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372F31E" w14:textId="77777777" w:rsidR="00403F89" w:rsidRPr="00792DDD" w:rsidRDefault="00403F89" w:rsidP="00403F89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2BE5ADAD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25448F48" w14:textId="77777777" w:rsidR="00403F89" w:rsidRPr="00792DDD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002A7D50" w14:textId="523970EE" w:rsidR="00403F89" w:rsidRPr="00564561" w:rsidRDefault="00403F89" w:rsidP="00403F89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2268" w:type="dxa"/>
            <w:vAlign w:val="center"/>
          </w:tcPr>
          <w:p w14:paraId="79160D9F" w14:textId="77777777" w:rsidR="00403F89" w:rsidRPr="005E7BBF" w:rsidRDefault="00403F89" w:rsidP="00403F8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403F89" w:rsidRPr="00BF0C3D" w:rsidRDefault="00403F89" w:rsidP="00403F8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403F89" w:rsidRDefault="00403F89" w:rsidP="00403F89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0D8A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850D8A" w:rsidRPr="005A031A" w:rsidRDefault="00850D8A" w:rsidP="00850D8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850D8A" w:rsidRPr="005A031A" w:rsidRDefault="00850D8A" w:rsidP="00850D8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850D8A" w:rsidRPr="009663BC" w:rsidRDefault="00850D8A" w:rsidP="00850D8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0BF0B3C2" w14:textId="77777777" w:rsidR="00850D8A" w:rsidRPr="00792DDD" w:rsidRDefault="00850D8A" w:rsidP="00850D8A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2C2CDFC3" w14:textId="77777777" w:rsidR="00850D8A" w:rsidRPr="00792DDD" w:rsidRDefault="00850D8A" w:rsidP="00850D8A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5090FDDA" w14:textId="77777777" w:rsidR="00850D8A" w:rsidRPr="00792DDD" w:rsidRDefault="00850D8A" w:rsidP="00850D8A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327CB898" w14:textId="65676F02" w:rsidR="00850D8A" w:rsidRPr="00564561" w:rsidRDefault="00850D8A" w:rsidP="00850D8A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2268" w:type="dxa"/>
            <w:vAlign w:val="center"/>
          </w:tcPr>
          <w:p w14:paraId="75C25F48" w14:textId="77777777" w:rsidR="00850D8A" w:rsidRPr="00BF0C3D" w:rsidRDefault="00850D8A" w:rsidP="00850D8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850D8A" w:rsidRPr="00BF0C3D" w:rsidRDefault="00850D8A" w:rsidP="00850D8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850D8A" w:rsidRDefault="00850D8A" w:rsidP="00850D8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850D8A" w:rsidRDefault="00850D8A" w:rsidP="00850D8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850D8A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850D8A" w:rsidRDefault="00850D8A" w:rsidP="00850D8A"/>
        </w:tc>
        <w:tc>
          <w:tcPr>
            <w:tcW w:w="517" w:type="dxa"/>
            <w:textDirection w:val="btLr"/>
            <w:vAlign w:val="center"/>
          </w:tcPr>
          <w:p w14:paraId="07ADC47C" w14:textId="2D6E9195" w:rsidR="00850D8A" w:rsidRPr="005A031A" w:rsidRDefault="00850D8A" w:rsidP="00850D8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850D8A" w:rsidRPr="009663BC" w:rsidRDefault="00850D8A" w:rsidP="00850D8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4C1A7F42" w14:textId="77777777" w:rsidR="00850D8A" w:rsidRPr="00792DDD" w:rsidRDefault="00850D8A" w:rsidP="00850D8A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2F90F785" w14:textId="77777777" w:rsidR="00850D8A" w:rsidRPr="00792DDD" w:rsidRDefault="00850D8A" w:rsidP="00850D8A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67747C69" w14:textId="77777777" w:rsidR="00850D8A" w:rsidRPr="00792DDD" w:rsidRDefault="00850D8A" w:rsidP="00850D8A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340944B7" w14:textId="7AD5B2D7" w:rsidR="00850D8A" w:rsidRPr="00564561" w:rsidRDefault="00850D8A" w:rsidP="00850D8A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2268" w:type="dxa"/>
            <w:vAlign w:val="center"/>
          </w:tcPr>
          <w:p w14:paraId="629DEF4E" w14:textId="77777777" w:rsidR="00850D8A" w:rsidRPr="00BF0C3D" w:rsidRDefault="00850D8A" w:rsidP="00850D8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850D8A" w:rsidRPr="00BF0C3D" w:rsidRDefault="00850D8A" w:rsidP="00850D8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850D8A" w:rsidRPr="00823788" w:rsidRDefault="00850D8A" w:rsidP="00850D8A">
            <w:pPr>
              <w:jc w:val="center"/>
              <w:rPr>
                <w:b/>
              </w:rPr>
            </w:pPr>
          </w:p>
        </w:tc>
      </w:tr>
      <w:tr w:rsidR="0053057C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53057C" w:rsidRDefault="0053057C" w:rsidP="0053057C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53057C" w:rsidRPr="005A031A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53057C" w:rsidRPr="009663BC" w:rsidRDefault="0053057C" w:rsidP="005305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53057C" w:rsidRDefault="0053057C" w:rsidP="0053057C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3057C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53057C" w:rsidRPr="006C11F1" w:rsidRDefault="0053057C" w:rsidP="0053057C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F20D3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0F20D3" w:rsidRPr="005A031A" w:rsidRDefault="000F20D3" w:rsidP="000F20D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0F20D3" w:rsidRPr="005A031A" w:rsidRDefault="000F20D3" w:rsidP="000F20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0F20D3" w:rsidRPr="009663BC" w:rsidRDefault="000F20D3" w:rsidP="000F20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6D6738A" w14:textId="77777777" w:rsidR="000F20D3" w:rsidRPr="00792DDD" w:rsidRDefault="000F20D3" w:rsidP="000F20D3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5C1B483A" w14:textId="77777777" w:rsidR="000F20D3" w:rsidRPr="00792DDD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1DAEC3C5" w14:textId="77777777" w:rsidR="000F20D3" w:rsidRPr="00792DDD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4D741A4B" w14:textId="54992938" w:rsidR="000F20D3" w:rsidRPr="006651EA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2126" w:type="dxa"/>
            <w:vAlign w:val="center"/>
          </w:tcPr>
          <w:p w14:paraId="7A219884" w14:textId="77777777" w:rsidR="000F20D3" w:rsidRPr="00DD2A4C" w:rsidRDefault="000F20D3" w:rsidP="000F20D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0F20D3" w:rsidRPr="00DD2A4C" w:rsidRDefault="000F20D3" w:rsidP="000F20D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0F20D3" w:rsidRDefault="000F20D3" w:rsidP="000F20D3"/>
        </w:tc>
      </w:tr>
      <w:tr w:rsidR="000F20D3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0F20D3" w:rsidRDefault="000F20D3" w:rsidP="000F20D3"/>
        </w:tc>
        <w:tc>
          <w:tcPr>
            <w:tcW w:w="515" w:type="dxa"/>
            <w:textDirection w:val="btLr"/>
            <w:vAlign w:val="center"/>
          </w:tcPr>
          <w:p w14:paraId="029B26DD" w14:textId="1ECF19E7" w:rsidR="000F20D3" w:rsidRPr="005A031A" w:rsidRDefault="000F20D3" w:rsidP="000F20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0F20D3" w:rsidRPr="009663BC" w:rsidRDefault="000F20D3" w:rsidP="000F20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12CF1C38" w14:textId="77777777" w:rsidR="000F20D3" w:rsidRPr="00792DDD" w:rsidRDefault="000F20D3" w:rsidP="000F20D3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2E7A3FC6" w14:textId="77777777" w:rsidR="000F20D3" w:rsidRPr="00792DDD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22ED67F2" w14:textId="77777777" w:rsidR="000F20D3" w:rsidRPr="00792DDD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453AA6E4" w14:textId="08B980AA" w:rsidR="000F20D3" w:rsidRPr="006651EA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2126" w:type="dxa"/>
            <w:vAlign w:val="center"/>
          </w:tcPr>
          <w:p w14:paraId="762159B5" w14:textId="77777777" w:rsidR="000F20D3" w:rsidRPr="00DD2A4C" w:rsidRDefault="000F20D3" w:rsidP="000F20D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0F20D3" w:rsidRPr="00DD2A4C" w:rsidRDefault="000F20D3" w:rsidP="000F20D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0F20D3" w:rsidRDefault="000F20D3" w:rsidP="000F20D3"/>
        </w:tc>
      </w:tr>
      <w:tr w:rsidR="000F20D3" w14:paraId="2E7418C9" w14:textId="77777777" w:rsidTr="00381FCF">
        <w:trPr>
          <w:cantSplit/>
          <w:trHeight w:val="2235"/>
        </w:trPr>
        <w:tc>
          <w:tcPr>
            <w:tcW w:w="573" w:type="dxa"/>
            <w:vMerge/>
          </w:tcPr>
          <w:p w14:paraId="1BBD8DDD" w14:textId="77777777" w:rsidR="000F20D3" w:rsidRDefault="000F20D3" w:rsidP="000F20D3"/>
        </w:tc>
        <w:tc>
          <w:tcPr>
            <w:tcW w:w="515" w:type="dxa"/>
            <w:textDirection w:val="btLr"/>
            <w:vAlign w:val="center"/>
          </w:tcPr>
          <w:p w14:paraId="51F80C69" w14:textId="6902F895" w:rsidR="000F20D3" w:rsidRPr="005A031A" w:rsidRDefault="000F20D3" w:rsidP="000F20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0F20D3" w:rsidRPr="009663BC" w:rsidRDefault="000F20D3" w:rsidP="000F20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F89B3C0" w14:textId="77777777" w:rsidR="000F20D3" w:rsidRPr="00792DDD" w:rsidRDefault="000F20D3" w:rsidP="000F20D3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70C1BD37" w14:textId="77777777" w:rsidR="000F20D3" w:rsidRPr="00792DDD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5384D978" w14:textId="77777777" w:rsidR="000F20D3" w:rsidRPr="00792DDD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03B5ADE0" w14:textId="2A97BF6A" w:rsidR="000F20D3" w:rsidRPr="006651EA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2126" w:type="dxa"/>
            <w:vAlign w:val="center"/>
          </w:tcPr>
          <w:p w14:paraId="6BDC0F03" w14:textId="77777777" w:rsidR="000F20D3" w:rsidRPr="00DD2A4C" w:rsidRDefault="000F20D3" w:rsidP="000F20D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0F20D3" w:rsidRPr="00DD2A4C" w:rsidRDefault="000F20D3" w:rsidP="000F20D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0F20D3" w:rsidRDefault="000F20D3" w:rsidP="000F20D3"/>
        </w:tc>
      </w:tr>
      <w:tr w:rsidR="000F20D3" w14:paraId="204481F2" w14:textId="77777777" w:rsidTr="00381FCF">
        <w:trPr>
          <w:cantSplit/>
          <w:trHeight w:val="2234"/>
        </w:trPr>
        <w:tc>
          <w:tcPr>
            <w:tcW w:w="573" w:type="dxa"/>
            <w:textDirection w:val="btLr"/>
            <w:vAlign w:val="center"/>
          </w:tcPr>
          <w:p w14:paraId="36E7B07C" w14:textId="30C39C02" w:rsidR="000F20D3" w:rsidRDefault="000F20D3" w:rsidP="000F20D3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0F20D3" w:rsidRPr="00510FD0" w:rsidRDefault="000F20D3" w:rsidP="000F20D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0F20D3" w:rsidRPr="009663BC" w:rsidRDefault="000F20D3" w:rsidP="000F20D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1A9711CA" w14:textId="77777777" w:rsidR="000F20D3" w:rsidRPr="00792DDD" w:rsidRDefault="000F20D3" w:rsidP="000F20D3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3092226A" w14:textId="77777777" w:rsidR="000F20D3" w:rsidRPr="00792DDD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713F008A" w14:textId="77777777" w:rsidR="000F20D3" w:rsidRPr="00792DDD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34000177" w14:textId="1904ABA4" w:rsidR="000F20D3" w:rsidRPr="006651EA" w:rsidRDefault="000F20D3" w:rsidP="000F20D3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2126" w:type="dxa"/>
            <w:vAlign w:val="center"/>
          </w:tcPr>
          <w:p w14:paraId="7F44F24A" w14:textId="77777777" w:rsidR="000F20D3" w:rsidRPr="00DD2A4C" w:rsidRDefault="000F20D3" w:rsidP="000F20D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0F20D3" w:rsidRPr="00DD2A4C" w:rsidRDefault="000F20D3" w:rsidP="000F20D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0F20D3" w:rsidRDefault="000F20D3" w:rsidP="000F20D3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397271" w14:paraId="0FBD99EF" w14:textId="77777777" w:rsidTr="00397271">
        <w:trPr>
          <w:cantSplit/>
          <w:trHeight w:val="805"/>
        </w:trPr>
        <w:tc>
          <w:tcPr>
            <w:tcW w:w="573" w:type="dxa"/>
            <w:vMerge/>
            <w:textDirection w:val="btLr"/>
            <w:vAlign w:val="center"/>
          </w:tcPr>
          <w:p w14:paraId="45B2127B" w14:textId="77777777" w:rsidR="00397271" w:rsidRPr="003C1826" w:rsidRDefault="00397271" w:rsidP="0039727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7426CE19" w14:textId="6510AB55" w:rsidR="00397271" w:rsidRPr="00B62594" w:rsidRDefault="00397271" w:rsidP="00397271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B04967">
              <w:rPr>
                <w:b/>
                <w:sz w:val="28"/>
                <w:szCs w:val="28"/>
              </w:rPr>
              <w:t>YAZININ GELİŞTİRİLMESİ</w:t>
            </w:r>
          </w:p>
        </w:tc>
      </w:tr>
      <w:tr w:rsidR="00B9236B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9236B" w:rsidRPr="003C1826" w:rsidRDefault="00B9236B" w:rsidP="00B9236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9236B" w:rsidRPr="005A031A" w:rsidRDefault="00B9236B" w:rsidP="00B9236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B9236B" w:rsidRPr="009663BC" w:rsidRDefault="00B9236B" w:rsidP="00B9236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5A5E9E1" w14:textId="77777777" w:rsidR="00B9236B" w:rsidRPr="006F74D1" w:rsidRDefault="00B9236B" w:rsidP="00B9236B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190A14B6" w14:textId="77777777" w:rsidR="00B9236B" w:rsidRPr="006F74D1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32C957E5" w14:textId="77777777" w:rsidR="00B9236B" w:rsidRPr="006F74D1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4794CDC0" w14:textId="713DB47F" w:rsidR="00B9236B" w:rsidRPr="006651EA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268" w:type="dxa"/>
            <w:vAlign w:val="center"/>
          </w:tcPr>
          <w:p w14:paraId="32A623AE" w14:textId="77777777" w:rsidR="00B9236B" w:rsidRPr="00DD2A4C" w:rsidRDefault="00B9236B" w:rsidP="00B9236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9236B" w:rsidRPr="00DD2A4C" w:rsidRDefault="00B9236B" w:rsidP="00B9236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9236B" w:rsidRDefault="00B9236B" w:rsidP="00B9236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9236B" w:rsidRDefault="00B9236B" w:rsidP="00B9236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9236B" w:rsidRPr="00AB37C7" w:rsidRDefault="00B9236B" w:rsidP="00B9236B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B9236B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B9236B" w:rsidRDefault="00B9236B" w:rsidP="00B9236B"/>
        </w:tc>
        <w:tc>
          <w:tcPr>
            <w:tcW w:w="515" w:type="dxa"/>
            <w:textDirection w:val="btLr"/>
            <w:vAlign w:val="center"/>
          </w:tcPr>
          <w:p w14:paraId="23F04AF4" w14:textId="3E686F6C" w:rsidR="00B9236B" w:rsidRPr="005A031A" w:rsidRDefault="00B9236B" w:rsidP="00B9236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B9236B" w:rsidRPr="009663BC" w:rsidRDefault="00B9236B" w:rsidP="00B9236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74250D7" w14:textId="77777777" w:rsidR="00B9236B" w:rsidRPr="006F74D1" w:rsidRDefault="00B9236B" w:rsidP="00B9236B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762426BD" w14:textId="77777777" w:rsidR="00B9236B" w:rsidRPr="006F74D1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63EF0A4F" w14:textId="77777777" w:rsidR="00B9236B" w:rsidRPr="006F74D1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58737D77" w14:textId="646B5708" w:rsidR="00B9236B" w:rsidRPr="006651EA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268" w:type="dxa"/>
            <w:vAlign w:val="center"/>
          </w:tcPr>
          <w:p w14:paraId="61A134C4" w14:textId="77777777" w:rsidR="00B9236B" w:rsidRPr="00DD2A4C" w:rsidRDefault="00B9236B" w:rsidP="00B9236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B9236B" w:rsidRPr="00DD2A4C" w:rsidRDefault="00B9236B" w:rsidP="00B9236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B9236B" w:rsidRPr="00AB37C7" w:rsidRDefault="00B9236B" w:rsidP="00B9236B">
            <w:pPr>
              <w:jc w:val="center"/>
              <w:rPr>
                <w:b/>
              </w:rPr>
            </w:pPr>
          </w:p>
        </w:tc>
      </w:tr>
      <w:tr w:rsidR="00B9236B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B9236B" w:rsidRDefault="00B9236B" w:rsidP="00B9236B"/>
        </w:tc>
        <w:tc>
          <w:tcPr>
            <w:tcW w:w="515" w:type="dxa"/>
            <w:textDirection w:val="btLr"/>
            <w:vAlign w:val="center"/>
          </w:tcPr>
          <w:p w14:paraId="4E1E5B0C" w14:textId="346FA11F" w:rsidR="00B9236B" w:rsidRPr="005A031A" w:rsidRDefault="00B9236B" w:rsidP="00B9236B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B9236B" w:rsidRPr="009663BC" w:rsidRDefault="00B9236B" w:rsidP="00B9236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4F6C20D" w14:textId="77777777" w:rsidR="00B9236B" w:rsidRPr="006F74D1" w:rsidRDefault="00B9236B" w:rsidP="00B9236B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097F0EAB" w14:textId="77777777" w:rsidR="00B9236B" w:rsidRPr="006F74D1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6A627476" w14:textId="77777777" w:rsidR="00B9236B" w:rsidRPr="006F74D1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36089BC5" w14:textId="5E1AB180" w:rsidR="00B9236B" w:rsidRPr="006651EA" w:rsidRDefault="00B9236B" w:rsidP="00B9236B">
            <w:pPr>
              <w:rPr>
                <w:sz w:val="20"/>
              </w:rPr>
            </w:pPr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268" w:type="dxa"/>
            <w:vAlign w:val="center"/>
          </w:tcPr>
          <w:p w14:paraId="034CAC3D" w14:textId="77777777" w:rsidR="00B9236B" w:rsidRPr="00DD2A4C" w:rsidRDefault="00B9236B" w:rsidP="00B9236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B9236B" w:rsidRPr="00DD2A4C" w:rsidRDefault="00B9236B" w:rsidP="00B9236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B9236B" w:rsidRDefault="00B9236B" w:rsidP="00B9236B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D0479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ED0479" w:rsidRPr="00FB0DCA" w:rsidRDefault="00ED0479" w:rsidP="00ED047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ED0479" w:rsidRDefault="00ED0479" w:rsidP="00ED047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ED0479" w:rsidRDefault="00ED0479" w:rsidP="00ED04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2D23079" w14:textId="77777777" w:rsidR="00ED0479" w:rsidRPr="006F74D1" w:rsidRDefault="00ED0479" w:rsidP="00ED0479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549A3CD1" w14:textId="77777777" w:rsidR="00ED0479" w:rsidRPr="006F74D1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3C1BF3DF" w14:textId="77777777" w:rsidR="00ED0479" w:rsidRPr="006F74D1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44A47920" w14:textId="1767899B" w:rsidR="00ED0479" w:rsidRDefault="00ED0479" w:rsidP="00ED0479">
            <w:pPr>
              <w:rPr>
                <w:sz w:val="18"/>
                <w:szCs w:val="18"/>
              </w:rPr>
            </w:pPr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127" w:type="dxa"/>
            <w:vAlign w:val="center"/>
          </w:tcPr>
          <w:p w14:paraId="74C7A819" w14:textId="66AC0F82" w:rsidR="00ED0479" w:rsidRPr="00DD2A4C" w:rsidRDefault="00ED0479" w:rsidP="00ED047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ED0479" w:rsidRPr="00DD2A4C" w:rsidRDefault="00ED0479" w:rsidP="00ED047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ED0479" w:rsidRDefault="00ED0479" w:rsidP="00ED0479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ED0479" w:rsidRDefault="00ED0479" w:rsidP="00ED0479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ED0479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ED0479" w:rsidRPr="005A031A" w:rsidRDefault="00ED0479" w:rsidP="00ED047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ED0479" w:rsidRPr="005A031A" w:rsidRDefault="00ED0479" w:rsidP="00ED04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ED0479" w:rsidRPr="009663BC" w:rsidRDefault="00ED0479" w:rsidP="00ED04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A16BFBE" w14:textId="77777777" w:rsidR="00ED0479" w:rsidRPr="006F74D1" w:rsidRDefault="00ED0479" w:rsidP="00ED0479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55C6E451" w14:textId="77777777" w:rsidR="00ED0479" w:rsidRPr="006F74D1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4A31E0D9" w14:textId="77777777" w:rsidR="00ED0479" w:rsidRPr="006F74D1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02569845" w14:textId="768BD479" w:rsidR="00ED0479" w:rsidRDefault="00ED0479" w:rsidP="00ED0479"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127" w:type="dxa"/>
            <w:vAlign w:val="center"/>
          </w:tcPr>
          <w:p w14:paraId="4F1C3A60" w14:textId="77777777" w:rsidR="00ED0479" w:rsidRPr="00DD2A4C" w:rsidRDefault="00ED0479" w:rsidP="00ED047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ED0479" w:rsidRPr="00DD2A4C" w:rsidRDefault="00ED0479" w:rsidP="00ED047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ED0479" w:rsidRDefault="00ED0479" w:rsidP="00ED0479">
            <w:pPr>
              <w:jc w:val="center"/>
            </w:pPr>
          </w:p>
        </w:tc>
      </w:tr>
      <w:tr w:rsidR="00ED0479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ED0479" w:rsidRDefault="00ED0479" w:rsidP="00ED0479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ED0479" w:rsidRPr="005A031A" w:rsidRDefault="00ED0479" w:rsidP="00ED04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ED0479" w:rsidRPr="009663BC" w:rsidRDefault="00ED0479" w:rsidP="00ED04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6D631885" w14:textId="77777777" w:rsidR="00ED0479" w:rsidRPr="006F74D1" w:rsidRDefault="00ED0479" w:rsidP="00ED0479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0DB09C2F" w14:textId="77777777" w:rsidR="00ED0479" w:rsidRPr="006F74D1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4B645FE9" w14:textId="77777777" w:rsidR="00ED0479" w:rsidRPr="006F74D1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3BE9E481" w14:textId="64C04742" w:rsidR="00ED0479" w:rsidRDefault="00ED0479" w:rsidP="00ED0479"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ED0479" w:rsidRPr="00DD2A4C" w:rsidRDefault="00ED0479" w:rsidP="00ED047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ED0479" w:rsidRPr="00DD2A4C" w:rsidRDefault="00ED0479" w:rsidP="00ED047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ED0479" w:rsidRPr="00823788" w:rsidRDefault="00ED0479" w:rsidP="00ED0479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ED0479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ED0479" w:rsidRDefault="00ED0479" w:rsidP="00ED0479"/>
        </w:tc>
        <w:tc>
          <w:tcPr>
            <w:tcW w:w="516" w:type="dxa"/>
            <w:textDirection w:val="btLr"/>
            <w:vAlign w:val="center"/>
          </w:tcPr>
          <w:p w14:paraId="707A79FD" w14:textId="48AB1A59" w:rsidR="00ED0479" w:rsidRPr="005A031A" w:rsidRDefault="00ED0479" w:rsidP="00ED04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ED0479" w:rsidRPr="009663BC" w:rsidRDefault="00ED0479" w:rsidP="00ED04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0F26A16" w14:textId="77777777" w:rsidR="00ED0479" w:rsidRPr="006F74D1" w:rsidRDefault="00ED0479" w:rsidP="00ED0479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3EDC82F8" w14:textId="77777777" w:rsidR="00ED0479" w:rsidRPr="006F74D1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2C9927AE" w14:textId="77777777" w:rsidR="00ED0479" w:rsidRPr="006F74D1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1841FBD0" w14:textId="0A9411E9" w:rsidR="00ED0479" w:rsidRPr="006651EA" w:rsidRDefault="00ED0479" w:rsidP="00ED0479">
            <w:pPr>
              <w:rPr>
                <w:sz w:val="20"/>
              </w:rPr>
            </w:pPr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127" w:type="dxa"/>
            <w:vAlign w:val="center"/>
          </w:tcPr>
          <w:p w14:paraId="36660D4A" w14:textId="77777777" w:rsidR="00ED0479" w:rsidRPr="00DD2A4C" w:rsidRDefault="00ED0479" w:rsidP="00ED047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ED0479" w:rsidRPr="00DD2A4C" w:rsidRDefault="00ED0479" w:rsidP="00ED047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ED0479" w:rsidRPr="00AB37C7" w:rsidRDefault="00ED0479" w:rsidP="00ED0479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D0479" w14:paraId="6B9B0AAF" w14:textId="77777777" w:rsidTr="00481751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61E8EDF9" w14:textId="36B6DA46" w:rsidR="00ED0479" w:rsidRDefault="00ED0479" w:rsidP="00ED047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0F87E64E" w14:textId="6315102C" w:rsidR="00ED0479" w:rsidRDefault="00ED0479" w:rsidP="00ED0479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A939F7">
              <w:rPr>
                <w:b/>
                <w:sz w:val="28"/>
                <w:szCs w:val="28"/>
              </w:rPr>
              <w:t>YAZININ SUNUMA HAZIRLANMASI</w:t>
            </w:r>
          </w:p>
        </w:tc>
      </w:tr>
      <w:tr w:rsidR="00481751" w14:paraId="78C14D87" w14:textId="77777777" w:rsidTr="00481751">
        <w:trPr>
          <w:cantSplit/>
          <w:trHeight w:val="139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23094C0A" w:rsidR="00481751" w:rsidRPr="003C1826" w:rsidRDefault="00481751" w:rsidP="0048175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481751" w:rsidRPr="005A031A" w:rsidRDefault="00481751" w:rsidP="00481751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481751" w:rsidRPr="009663BC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2B85250" w14:textId="77777777" w:rsidR="00481751" w:rsidRPr="00481751" w:rsidRDefault="00481751" w:rsidP="00481751">
            <w:pPr>
              <w:rPr>
                <w:b/>
                <w:sz w:val="20"/>
              </w:rPr>
            </w:pPr>
            <w:r w:rsidRPr="00481751">
              <w:rPr>
                <w:b/>
                <w:sz w:val="20"/>
              </w:rPr>
              <w:t>YYB.2.3.1. Yazısının sunum içeriğini sentezleyebilme</w:t>
            </w:r>
          </w:p>
          <w:p w14:paraId="443A8BB2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a) Yazısının sunumuna ekleyeceği parçaları belirler.</w:t>
            </w:r>
          </w:p>
          <w:p w14:paraId="150E1431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b) Yazısının sunumunda yazısıyla belirlediği parçalar arasında ilişki kurar.</w:t>
            </w:r>
          </w:p>
          <w:p w14:paraId="501A8BF7" w14:textId="58295E30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c) Yazısının sunumundaki parçaları yazısıyla birleştirerek sunumunda özgün bir bütün oluşturur.</w:t>
            </w:r>
          </w:p>
        </w:tc>
        <w:tc>
          <w:tcPr>
            <w:tcW w:w="1985" w:type="dxa"/>
            <w:vAlign w:val="center"/>
          </w:tcPr>
          <w:p w14:paraId="25786989" w14:textId="77777777" w:rsidR="00481751" w:rsidRPr="00944F49" w:rsidRDefault="00481751" w:rsidP="0048175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481751" w:rsidRPr="00944F49" w:rsidRDefault="00481751" w:rsidP="0048175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481751" w:rsidRPr="00EB3B1F" w:rsidRDefault="00481751" w:rsidP="0048175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481751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481751" w:rsidRDefault="00481751" w:rsidP="00481751"/>
        </w:tc>
        <w:tc>
          <w:tcPr>
            <w:tcW w:w="515" w:type="dxa"/>
            <w:textDirection w:val="btLr"/>
            <w:vAlign w:val="center"/>
          </w:tcPr>
          <w:p w14:paraId="5C1C16FB" w14:textId="6FC5663E" w:rsidR="00481751" w:rsidRPr="005A031A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481751" w:rsidRPr="009663BC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B53F87B" w14:textId="77777777" w:rsidR="00481751" w:rsidRPr="00481751" w:rsidRDefault="00481751" w:rsidP="00481751">
            <w:pPr>
              <w:rPr>
                <w:b/>
                <w:sz w:val="20"/>
              </w:rPr>
            </w:pPr>
            <w:r w:rsidRPr="00481751">
              <w:rPr>
                <w:b/>
                <w:sz w:val="20"/>
              </w:rPr>
              <w:t>YYB.2.3.1. Yazısının sunum içeriğini sentezleyebilme</w:t>
            </w:r>
          </w:p>
          <w:p w14:paraId="3F70708F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a) Yazısının sunumuna ekleyeceği parçaları belirler.</w:t>
            </w:r>
          </w:p>
          <w:p w14:paraId="579AEAAD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b) Yazısının sunumunda yazısıyla belirlediği parçalar arasında ilişki kurar.</w:t>
            </w:r>
          </w:p>
          <w:p w14:paraId="60617744" w14:textId="6D29C8AF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c) Yazısının sunumundaki parçaları yazısıyla birleştirerek sunumunda özgün bir bütün oluşturur.</w:t>
            </w:r>
          </w:p>
        </w:tc>
        <w:tc>
          <w:tcPr>
            <w:tcW w:w="1985" w:type="dxa"/>
            <w:vAlign w:val="center"/>
          </w:tcPr>
          <w:p w14:paraId="16296637" w14:textId="77777777" w:rsidR="00481751" w:rsidRPr="00944F49" w:rsidRDefault="00481751" w:rsidP="0048175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481751" w:rsidRPr="00944F49" w:rsidRDefault="00481751" w:rsidP="0048175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481751" w:rsidRPr="005330E2" w:rsidRDefault="00481751" w:rsidP="00481751">
            <w:pPr>
              <w:jc w:val="center"/>
              <w:rPr>
                <w:b/>
              </w:rPr>
            </w:pPr>
          </w:p>
        </w:tc>
      </w:tr>
      <w:tr w:rsidR="00481751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481751" w:rsidRDefault="00481751" w:rsidP="00481751"/>
        </w:tc>
        <w:tc>
          <w:tcPr>
            <w:tcW w:w="515" w:type="dxa"/>
            <w:textDirection w:val="btLr"/>
            <w:vAlign w:val="center"/>
          </w:tcPr>
          <w:p w14:paraId="0E475DFA" w14:textId="698C44DB" w:rsidR="00481751" w:rsidRPr="005A031A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481751" w:rsidRPr="009663BC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01D0F37" w14:textId="77777777" w:rsidR="00481751" w:rsidRPr="00481751" w:rsidRDefault="00481751" w:rsidP="00481751">
            <w:pPr>
              <w:rPr>
                <w:b/>
                <w:sz w:val="20"/>
              </w:rPr>
            </w:pPr>
            <w:r w:rsidRPr="00481751">
              <w:rPr>
                <w:b/>
                <w:sz w:val="20"/>
              </w:rPr>
              <w:t>YYB.2.3.1. Yazısının sunum içeriğini sentezleyebilme</w:t>
            </w:r>
          </w:p>
          <w:p w14:paraId="45DD66DB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a) Yazısının sunumuna ekleyeceği parçaları belirler.</w:t>
            </w:r>
          </w:p>
          <w:p w14:paraId="59BFAA09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b) Yazısının sunumunda yazısıyla belirlediği parçalar arasında ilişki kurar.</w:t>
            </w:r>
          </w:p>
          <w:p w14:paraId="348378E6" w14:textId="28EB0A3D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c) Yazısının sunumundaki parçaları yazısıyla birleştirerek sunumunda özgün bir bütün oluşturur.</w:t>
            </w:r>
          </w:p>
        </w:tc>
        <w:tc>
          <w:tcPr>
            <w:tcW w:w="1985" w:type="dxa"/>
            <w:vAlign w:val="center"/>
          </w:tcPr>
          <w:p w14:paraId="32C1E832" w14:textId="77777777" w:rsidR="00481751" w:rsidRPr="00944F49" w:rsidRDefault="00481751" w:rsidP="0048175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481751" w:rsidRPr="00944F49" w:rsidRDefault="00481751" w:rsidP="0048175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481751" w:rsidRPr="00E12548" w:rsidRDefault="00481751" w:rsidP="00481751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481751" w:rsidRPr="00E12548" w:rsidRDefault="00481751" w:rsidP="00481751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481751" w:rsidRDefault="00481751" w:rsidP="0048175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481751" w:rsidRDefault="00481751" w:rsidP="00481751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481751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481751" w:rsidRDefault="00481751" w:rsidP="00481751"/>
        </w:tc>
        <w:tc>
          <w:tcPr>
            <w:tcW w:w="515" w:type="dxa"/>
            <w:textDirection w:val="btLr"/>
            <w:vAlign w:val="center"/>
          </w:tcPr>
          <w:p w14:paraId="03890502" w14:textId="2AE75D8E" w:rsidR="00481751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481751" w:rsidRPr="009663BC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2B95106" w14:textId="77777777" w:rsidR="00481751" w:rsidRPr="00481751" w:rsidRDefault="00481751" w:rsidP="00481751">
            <w:pPr>
              <w:rPr>
                <w:b/>
                <w:sz w:val="20"/>
              </w:rPr>
            </w:pPr>
            <w:r w:rsidRPr="00481751">
              <w:rPr>
                <w:b/>
                <w:sz w:val="20"/>
              </w:rPr>
              <w:t>YYB.2.3.1. Yazısının sunum içeriğini sentezleyebilme</w:t>
            </w:r>
          </w:p>
          <w:p w14:paraId="2A663E54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a) Yazısının sunumuna ekleyeceği parçaları belirler.</w:t>
            </w:r>
          </w:p>
          <w:p w14:paraId="2F71EC9E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b) Yazısının sunumunda yazısıyla belirlediği parçalar arasında ilişki kurar.</w:t>
            </w:r>
          </w:p>
          <w:p w14:paraId="53AC8476" w14:textId="408F238B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c) Yazısının sunumundaki parçaları yazısıyla birleştirerek sunumunda özgün bir bütün oluşturur.</w:t>
            </w:r>
          </w:p>
        </w:tc>
        <w:tc>
          <w:tcPr>
            <w:tcW w:w="1985" w:type="dxa"/>
            <w:vAlign w:val="center"/>
          </w:tcPr>
          <w:p w14:paraId="1C6296A2" w14:textId="77777777" w:rsidR="00481751" w:rsidRPr="00944F49" w:rsidRDefault="00481751" w:rsidP="0048175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481751" w:rsidRPr="00944F49" w:rsidRDefault="00481751" w:rsidP="0048175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481751" w:rsidRDefault="00481751" w:rsidP="00481751">
            <w:pPr>
              <w:jc w:val="center"/>
            </w:pPr>
          </w:p>
        </w:tc>
      </w:tr>
      <w:tr w:rsidR="00481751" w14:paraId="6A7C797C" w14:textId="77777777" w:rsidTr="00481751">
        <w:trPr>
          <w:cantSplit/>
          <w:trHeight w:val="1652"/>
          <w:jc w:val="center"/>
        </w:trPr>
        <w:tc>
          <w:tcPr>
            <w:tcW w:w="573" w:type="dxa"/>
            <w:vMerge/>
          </w:tcPr>
          <w:p w14:paraId="2523F312" w14:textId="77777777" w:rsidR="00481751" w:rsidRDefault="00481751" w:rsidP="00481751"/>
        </w:tc>
        <w:tc>
          <w:tcPr>
            <w:tcW w:w="515" w:type="dxa"/>
            <w:textDirection w:val="btLr"/>
            <w:vAlign w:val="center"/>
          </w:tcPr>
          <w:p w14:paraId="6F30C5AA" w14:textId="2B9654B2" w:rsidR="00481751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481751" w:rsidRDefault="00481751" w:rsidP="004817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87ED21A" w14:textId="77777777" w:rsidR="00481751" w:rsidRPr="00481751" w:rsidRDefault="00481751" w:rsidP="00481751">
            <w:pPr>
              <w:rPr>
                <w:b/>
                <w:sz w:val="20"/>
              </w:rPr>
            </w:pPr>
            <w:r w:rsidRPr="00481751">
              <w:rPr>
                <w:b/>
                <w:sz w:val="20"/>
              </w:rPr>
              <w:t>YYB.2.3.1. Yazısının sunum içeriğini sentezleyebilme</w:t>
            </w:r>
          </w:p>
          <w:p w14:paraId="244EEBAD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a) Yazısının sunumuna ekleyeceği parçaları belirler.</w:t>
            </w:r>
          </w:p>
          <w:p w14:paraId="02B4104C" w14:textId="77777777" w:rsidR="00481751" w:rsidRPr="00481751" w:rsidRDefault="00481751" w:rsidP="00481751">
            <w:pPr>
              <w:rPr>
                <w:sz w:val="18"/>
              </w:rPr>
            </w:pPr>
            <w:r w:rsidRPr="00481751">
              <w:rPr>
                <w:sz w:val="18"/>
              </w:rPr>
              <w:t>b) Yazısının sunumunda yazısıyla belirlediği parçalar arasında ilişki kurar.</w:t>
            </w:r>
          </w:p>
          <w:p w14:paraId="10ADAF43" w14:textId="50E1F788" w:rsidR="00481751" w:rsidRPr="00944F49" w:rsidRDefault="00481751" w:rsidP="00481751">
            <w:pPr>
              <w:rPr>
                <w:sz w:val="16"/>
                <w:szCs w:val="18"/>
              </w:rPr>
            </w:pPr>
            <w:r w:rsidRPr="00481751">
              <w:rPr>
                <w:sz w:val="18"/>
              </w:rPr>
              <w:t>c) Yazısının sunumundaki parçaları yazısıyla birleştirerek sunumunda özgün bir bütün oluşturur.</w:t>
            </w:r>
          </w:p>
        </w:tc>
        <w:tc>
          <w:tcPr>
            <w:tcW w:w="1985" w:type="dxa"/>
            <w:vAlign w:val="center"/>
          </w:tcPr>
          <w:p w14:paraId="72295D67" w14:textId="3B72356D" w:rsidR="00481751" w:rsidRPr="00944F49" w:rsidRDefault="00481751" w:rsidP="00481751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481751" w:rsidRPr="00944F49" w:rsidRDefault="00481751" w:rsidP="00481751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481751" w:rsidRPr="00777DDC" w:rsidRDefault="00481751" w:rsidP="0048175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111B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B111B3" w:rsidRPr="005A031A" w:rsidRDefault="00B111B3" w:rsidP="00B111B3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B111B3" w:rsidRPr="005A031A" w:rsidRDefault="00B111B3" w:rsidP="00B111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B111B3" w:rsidRPr="009663BC" w:rsidRDefault="00B111B3" w:rsidP="00B111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76E0E963" w14:textId="77777777" w:rsidR="00B111B3" w:rsidRPr="0002410C" w:rsidRDefault="00B111B3" w:rsidP="00B111B3">
            <w:pPr>
              <w:rPr>
                <w:b/>
              </w:rPr>
            </w:pPr>
            <w:r w:rsidRPr="0002410C">
              <w:rPr>
                <w:b/>
              </w:rPr>
              <w:t>YYB.2.3.1. Yazısının sunum içeriğini sentezleyebilme</w:t>
            </w:r>
          </w:p>
          <w:p w14:paraId="2D667852" w14:textId="77777777" w:rsidR="00B111B3" w:rsidRPr="0002410C" w:rsidRDefault="00B111B3" w:rsidP="00B111B3">
            <w:r w:rsidRPr="0002410C">
              <w:t>a) Yazısının sunumuna ekleyeceği parçaları belirler.</w:t>
            </w:r>
          </w:p>
          <w:p w14:paraId="4F22B748" w14:textId="77777777" w:rsidR="00B111B3" w:rsidRPr="0002410C" w:rsidRDefault="00B111B3" w:rsidP="00B111B3">
            <w:r w:rsidRPr="0002410C">
              <w:t>b) Yazısının sunumunda yazısıyla belirlediği parçalar arasında ilişki kurar.</w:t>
            </w:r>
          </w:p>
          <w:p w14:paraId="7AAE5B48" w14:textId="01DE28AA" w:rsidR="00B111B3" w:rsidRPr="0002410C" w:rsidRDefault="00B111B3" w:rsidP="00B111B3">
            <w:pPr>
              <w:rPr>
                <w:szCs w:val="16"/>
              </w:rPr>
            </w:pPr>
            <w:r w:rsidRPr="0002410C">
              <w:t>c) Yazısının sunumundaki parçaları yazısıyla birleştirerek sunumunda özgün bir bütün oluşturur.</w:t>
            </w:r>
          </w:p>
        </w:tc>
        <w:tc>
          <w:tcPr>
            <w:tcW w:w="1985" w:type="dxa"/>
            <w:vAlign w:val="center"/>
          </w:tcPr>
          <w:p w14:paraId="0DF0BFF6" w14:textId="3622B6D9" w:rsidR="00B111B3" w:rsidRPr="00C82431" w:rsidRDefault="00B111B3" w:rsidP="00B111B3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B111B3" w:rsidRPr="00C82431" w:rsidRDefault="00B111B3" w:rsidP="00B111B3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B111B3" w:rsidRDefault="00B111B3" w:rsidP="00B111B3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B111B3" w:rsidRPr="00462386" w:rsidRDefault="00B111B3" w:rsidP="00B111B3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bookmarkEnd w:id="0"/>
      <w:tr w:rsidR="00B111B3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B111B3" w:rsidRDefault="00B111B3" w:rsidP="00B111B3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B111B3" w:rsidRPr="005A031A" w:rsidRDefault="00B111B3" w:rsidP="00B111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B111B3" w:rsidRPr="009663BC" w:rsidRDefault="00B111B3" w:rsidP="00B111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B111B3" w:rsidRDefault="00B111B3" w:rsidP="00B111B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111B3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B111B3" w:rsidRDefault="00B111B3" w:rsidP="00B111B3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B111B3" w:rsidRPr="005A031A" w:rsidRDefault="00B111B3" w:rsidP="00B111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B111B3" w:rsidRPr="009663BC" w:rsidRDefault="00B111B3" w:rsidP="00B111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B111B3" w:rsidRDefault="00B111B3" w:rsidP="00B111B3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06BD8ABD" w:rsidR="009D6115" w:rsidRPr="00C44203" w:rsidRDefault="00F41D61" w:rsidP="009C3D0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9C3D09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823098">
        <w:rPr>
          <w:i/>
          <w:sz w:val="20"/>
        </w:rPr>
        <w:t>9</w:t>
      </w:r>
      <w:r w:rsidR="009C3D09">
        <w:rPr>
          <w:i/>
          <w:sz w:val="20"/>
        </w:rPr>
        <w:t xml:space="preserve">6 sayılı kararı ile yayınlanan </w:t>
      </w:r>
      <w:r w:rsidR="009C3D09" w:rsidRPr="009C3D09">
        <w:rPr>
          <w:b/>
          <w:i/>
          <w:color w:val="833C0B" w:themeColor="accent2" w:themeShade="80"/>
          <w:sz w:val="20"/>
        </w:rPr>
        <w:t>Yazarlık ve Yazma Becerileri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2410C"/>
    <w:rsid w:val="000475F4"/>
    <w:rsid w:val="00086BAB"/>
    <w:rsid w:val="000C4350"/>
    <w:rsid w:val="000E08AD"/>
    <w:rsid w:val="000E3BE8"/>
    <w:rsid w:val="000F20D3"/>
    <w:rsid w:val="00107113"/>
    <w:rsid w:val="001124AA"/>
    <w:rsid w:val="00156448"/>
    <w:rsid w:val="00157049"/>
    <w:rsid w:val="0018064C"/>
    <w:rsid w:val="001A7B98"/>
    <w:rsid w:val="001B5543"/>
    <w:rsid w:val="001B60BF"/>
    <w:rsid w:val="001C113C"/>
    <w:rsid w:val="0022152F"/>
    <w:rsid w:val="002222C2"/>
    <w:rsid w:val="00230876"/>
    <w:rsid w:val="002405EA"/>
    <w:rsid w:val="0025487F"/>
    <w:rsid w:val="00264AE7"/>
    <w:rsid w:val="00266B60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81FCF"/>
    <w:rsid w:val="0039645E"/>
    <w:rsid w:val="00397271"/>
    <w:rsid w:val="003A4520"/>
    <w:rsid w:val="003A7AAF"/>
    <w:rsid w:val="003B0581"/>
    <w:rsid w:val="003C1826"/>
    <w:rsid w:val="003F4B19"/>
    <w:rsid w:val="00403F89"/>
    <w:rsid w:val="00404092"/>
    <w:rsid w:val="004118C3"/>
    <w:rsid w:val="0041415F"/>
    <w:rsid w:val="004373D2"/>
    <w:rsid w:val="004419F8"/>
    <w:rsid w:val="00455721"/>
    <w:rsid w:val="004603B7"/>
    <w:rsid w:val="00462386"/>
    <w:rsid w:val="00471488"/>
    <w:rsid w:val="004769C0"/>
    <w:rsid w:val="00481751"/>
    <w:rsid w:val="00482363"/>
    <w:rsid w:val="00492CF1"/>
    <w:rsid w:val="00494F7B"/>
    <w:rsid w:val="004B271A"/>
    <w:rsid w:val="004C645E"/>
    <w:rsid w:val="004D0EEA"/>
    <w:rsid w:val="004D2EE9"/>
    <w:rsid w:val="004E225B"/>
    <w:rsid w:val="004F0899"/>
    <w:rsid w:val="004F0917"/>
    <w:rsid w:val="004F0F14"/>
    <w:rsid w:val="0050432F"/>
    <w:rsid w:val="00510FD0"/>
    <w:rsid w:val="00524FAB"/>
    <w:rsid w:val="0053057C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5E08"/>
    <w:rsid w:val="0070637E"/>
    <w:rsid w:val="0072297D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B51C1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0D8A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B61EF"/>
    <w:rsid w:val="009C3D09"/>
    <w:rsid w:val="009C7B86"/>
    <w:rsid w:val="009D6115"/>
    <w:rsid w:val="009E0263"/>
    <w:rsid w:val="009E77E6"/>
    <w:rsid w:val="009F7C8A"/>
    <w:rsid w:val="009F7E5C"/>
    <w:rsid w:val="00A013E7"/>
    <w:rsid w:val="00A21401"/>
    <w:rsid w:val="00A54970"/>
    <w:rsid w:val="00A628A7"/>
    <w:rsid w:val="00A705CA"/>
    <w:rsid w:val="00A72816"/>
    <w:rsid w:val="00AA1428"/>
    <w:rsid w:val="00AB2ACC"/>
    <w:rsid w:val="00AB2E95"/>
    <w:rsid w:val="00AB37C7"/>
    <w:rsid w:val="00AC0499"/>
    <w:rsid w:val="00AC0FE4"/>
    <w:rsid w:val="00AC17CD"/>
    <w:rsid w:val="00AC5005"/>
    <w:rsid w:val="00AF0273"/>
    <w:rsid w:val="00B030DF"/>
    <w:rsid w:val="00B111B3"/>
    <w:rsid w:val="00B21F1F"/>
    <w:rsid w:val="00B33616"/>
    <w:rsid w:val="00B3452C"/>
    <w:rsid w:val="00B62594"/>
    <w:rsid w:val="00B9236B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1327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27E75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D0479"/>
    <w:rsid w:val="00EE1EA1"/>
    <w:rsid w:val="00EE422E"/>
    <w:rsid w:val="00EE715E"/>
    <w:rsid w:val="00F06517"/>
    <w:rsid w:val="00F2408C"/>
    <w:rsid w:val="00F35FAE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3111</Words>
  <Characters>17734</Characters>
  <Application>Microsoft Office Word</Application>
  <DocSecurity>0</DocSecurity>
  <Lines>147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20804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242</cp:revision>
  <dcterms:created xsi:type="dcterms:W3CDTF">2022-07-04T06:59:00Z</dcterms:created>
  <dcterms:modified xsi:type="dcterms:W3CDTF">2026-09-12T21:28:00Z</dcterms:modified>
  <cp:category>dersicerik.com</cp:category>
  <cp:contentStatus>dersicerik.com</cp:contentStatus>
</cp:coreProperties>
</file>