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9237A" w14:textId="3715D6EF" w:rsidR="009D2ABD" w:rsidRPr="00E13C64" w:rsidRDefault="009D2ABD" w:rsidP="009D2ABD">
      <w:pPr>
        <w:jc w:val="center"/>
        <w:rPr>
          <w:b/>
          <w:color w:val="1F4E79" w:themeColor="accent5" w:themeShade="80"/>
          <w:sz w:val="24"/>
          <w:szCs w:val="26"/>
        </w:rPr>
      </w:pPr>
      <w:proofErr w:type="gramStart"/>
      <w:r w:rsidRPr="00E13C64">
        <w:rPr>
          <w:b/>
          <w:color w:val="1F4E79" w:themeColor="accent5" w:themeShade="80"/>
          <w:sz w:val="24"/>
          <w:szCs w:val="26"/>
        </w:rPr>
        <w:t>…………………………….</w:t>
      </w:r>
      <w:proofErr w:type="gramEnd"/>
      <w:r w:rsidRPr="00E13C64">
        <w:rPr>
          <w:b/>
          <w:color w:val="1F4E79" w:themeColor="accent5" w:themeShade="80"/>
          <w:sz w:val="24"/>
          <w:szCs w:val="26"/>
        </w:rPr>
        <w:t xml:space="preserve"> ORTAOKULU</w:t>
      </w:r>
      <w:r>
        <w:rPr>
          <w:b/>
          <w:color w:val="1F4E79" w:themeColor="accent5" w:themeShade="80"/>
          <w:sz w:val="24"/>
          <w:szCs w:val="26"/>
        </w:rPr>
        <w:t xml:space="preserve"> 2026-2027</w:t>
      </w:r>
      <w:r w:rsidRPr="00E13C64">
        <w:rPr>
          <w:b/>
          <w:color w:val="1F4E79" w:themeColor="accent5" w:themeShade="80"/>
          <w:sz w:val="24"/>
          <w:szCs w:val="26"/>
        </w:rPr>
        <w:t xml:space="preserve"> EĞİTİM-ÖĞRETİM </w:t>
      </w:r>
      <w:proofErr w:type="gramStart"/>
      <w:r w:rsidRPr="00E13C64">
        <w:rPr>
          <w:b/>
          <w:color w:val="1F4E79" w:themeColor="accent5" w:themeShade="80"/>
          <w:sz w:val="24"/>
          <w:szCs w:val="26"/>
        </w:rPr>
        <w:t>YILI ...</w:t>
      </w:r>
      <w:proofErr w:type="gramEnd"/>
      <w:r w:rsidRPr="00E13C64">
        <w:rPr>
          <w:b/>
          <w:color w:val="1F4E79" w:themeColor="accent5" w:themeShade="80"/>
          <w:sz w:val="24"/>
          <w:szCs w:val="26"/>
        </w:rPr>
        <w:t xml:space="preserve"> SINIF </w:t>
      </w:r>
      <w:r w:rsidRPr="00A91D80">
        <w:rPr>
          <w:b/>
          <w:color w:val="FF0000"/>
          <w:sz w:val="24"/>
          <w:szCs w:val="26"/>
        </w:rPr>
        <w:t>OKUL TEMELLİ SOSYAL SORUMLULUK ÇALIŞMALARI</w:t>
      </w:r>
      <w:r>
        <w:rPr>
          <w:b/>
          <w:color w:val="FF0000"/>
          <w:sz w:val="24"/>
          <w:szCs w:val="26"/>
        </w:rPr>
        <w:t xml:space="preserve"> </w:t>
      </w:r>
      <w:proofErr w:type="gramStart"/>
      <w:r w:rsidRPr="009D2ABD">
        <w:rPr>
          <w:b/>
          <w:color w:val="00B050"/>
          <w:sz w:val="24"/>
          <w:szCs w:val="26"/>
        </w:rPr>
        <w:t>I</w:t>
      </w:r>
      <w:r w:rsidR="00114F8B">
        <w:rPr>
          <w:b/>
          <w:color w:val="00B050"/>
          <w:sz w:val="24"/>
          <w:szCs w:val="26"/>
        </w:rPr>
        <w:t>I</w:t>
      </w:r>
      <w:r w:rsidRPr="009D2ABD">
        <w:rPr>
          <w:b/>
          <w:color w:val="00B050"/>
          <w:sz w:val="24"/>
          <w:szCs w:val="26"/>
        </w:rPr>
        <w:t>.DÜZEY</w:t>
      </w:r>
      <w:proofErr w:type="gramEnd"/>
      <w:r w:rsidRPr="009D2ABD">
        <w:rPr>
          <w:b/>
          <w:color w:val="00B050"/>
          <w:sz w:val="24"/>
          <w:szCs w:val="26"/>
        </w:rPr>
        <w:t xml:space="preserve"> </w:t>
      </w:r>
      <w:r w:rsidRPr="00E13C64">
        <w:rPr>
          <w:b/>
          <w:color w:val="1F4E79" w:themeColor="accent5" w:themeShade="80"/>
          <w:sz w:val="24"/>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B58CB8C" w:rsidR="00740216" w:rsidRPr="003A6558" w:rsidRDefault="00DC0F5B" w:rsidP="000E08AD">
            <w:pPr>
              <w:rPr>
                <w:b/>
                <w:sz w:val="28"/>
                <w:szCs w:val="28"/>
              </w:rPr>
            </w:pPr>
            <w:r w:rsidRPr="00DC0F5B">
              <w:rPr>
                <w:b/>
                <w:sz w:val="28"/>
                <w:szCs w:val="28"/>
              </w:rPr>
              <w:t>1. ÖĞRENME ALANI: SOSYAL SORUMLULUK</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5C030324" w14:textId="77777777" w:rsidR="007475D5" w:rsidRPr="007475D5" w:rsidRDefault="007475D5" w:rsidP="007475D5">
            <w:pPr>
              <w:rPr>
                <w:b/>
                <w:sz w:val="20"/>
              </w:rPr>
            </w:pPr>
            <w:r w:rsidRPr="007475D5">
              <w:rPr>
                <w:b/>
                <w:sz w:val="20"/>
              </w:rPr>
              <w:t>OTSSÇ.2.1.1. Eğitim, sağlık ve çevre alanlarındaki sosyal sorumluluk çalışmalarını özetleyebilme</w:t>
            </w:r>
          </w:p>
          <w:p w14:paraId="7A9C62A7" w14:textId="77777777" w:rsidR="007475D5" w:rsidRPr="007475D5" w:rsidRDefault="007475D5" w:rsidP="007475D5">
            <w:pPr>
              <w:rPr>
                <w:sz w:val="20"/>
              </w:rPr>
            </w:pPr>
            <w:r w:rsidRPr="007475D5">
              <w:rPr>
                <w:sz w:val="20"/>
              </w:rPr>
              <w:t>a) Eğitim, sağlık ve çevre alanlarındaki sosyal sorumluluk çalışmalarını çözümler.</w:t>
            </w:r>
          </w:p>
          <w:p w14:paraId="5C81940E" w14:textId="77777777" w:rsidR="007475D5" w:rsidRPr="007475D5" w:rsidRDefault="007475D5" w:rsidP="007475D5">
            <w:pPr>
              <w:rPr>
                <w:sz w:val="20"/>
              </w:rPr>
            </w:pPr>
            <w:r w:rsidRPr="007475D5">
              <w:rPr>
                <w:sz w:val="20"/>
              </w:rPr>
              <w:t>b) Eğitim, sağlık ve çevre alanlarındaki sosyal sorumluluk çalışmalarını sınıflandırır.</w:t>
            </w:r>
          </w:p>
          <w:p w14:paraId="62962183" w14:textId="7219D2CC" w:rsidR="0039645E" w:rsidRPr="00951504" w:rsidRDefault="007475D5" w:rsidP="007475D5">
            <w:pPr>
              <w:rPr>
                <w:sz w:val="20"/>
              </w:rPr>
            </w:pPr>
            <w:r w:rsidRPr="007475D5">
              <w:rPr>
                <w:sz w:val="20"/>
              </w:rPr>
              <w:t>c) Eğitim, sağlık ve çevre alanlarındaki sosyal sorumluluk çalışmalarını yorumlar.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2EB7822C" w:rsidR="0039645E" w:rsidRPr="00335D45" w:rsidRDefault="0039645E" w:rsidP="00700450">
            <w:pPr>
              <w:jc w:val="center"/>
              <w:rPr>
                <w:sz w:val="20"/>
                <w:szCs w:val="20"/>
              </w:rPr>
            </w:pPr>
            <w:r w:rsidRPr="00335D45">
              <w:rPr>
                <w:sz w:val="20"/>
                <w:szCs w:val="20"/>
              </w:rPr>
              <w:t>Ders kitabı, yazı tahtası, etkileşimli tahta, slayt, int</w:t>
            </w:r>
            <w:r w:rsidR="00FF5EB9">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27120E" w14:paraId="19107E93" w14:textId="77777777" w:rsidTr="00B3452C">
        <w:trPr>
          <w:cantSplit/>
          <w:trHeight w:val="2246"/>
          <w:jc w:val="center"/>
        </w:trPr>
        <w:tc>
          <w:tcPr>
            <w:tcW w:w="573" w:type="dxa"/>
            <w:vMerge/>
          </w:tcPr>
          <w:p w14:paraId="4DC21D10" w14:textId="77777777" w:rsidR="0027120E" w:rsidRDefault="0027120E" w:rsidP="0027120E"/>
        </w:tc>
        <w:tc>
          <w:tcPr>
            <w:tcW w:w="514" w:type="dxa"/>
            <w:textDirection w:val="btLr"/>
            <w:vAlign w:val="center"/>
          </w:tcPr>
          <w:p w14:paraId="2AE1D3E4" w14:textId="2EF4E833" w:rsidR="0027120E" w:rsidRPr="005A031A" w:rsidRDefault="0027120E" w:rsidP="0027120E">
            <w:pPr>
              <w:ind w:left="113" w:right="113"/>
              <w:jc w:val="center"/>
              <w:rPr>
                <w:b/>
              </w:rPr>
            </w:pPr>
            <w:r>
              <w:rPr>
                <w:b/>
              </w:rPr>
              <w:t>21-25 Eylül</w:t>
            </w:r>
          </w:p>
        </w:tc>
        <w:tc>
          <w:tcPr>
            <w:tcW w:w="515" w:type="dxa"/>
            <w:textDirection w:val="btLr"/>
            <w:vAlign w:val="center"/>
          </w:tcPr>
          <w:p w14:paraId="348AACF1" w14:textId="3282012B" w:rsidR="0027120E" w:rsidRPr="009663BC" w:rsidRDefault="0027120E" w:rsidP="0027120E">
            <w:pPr>
              <w:ind w:left="113" w:right="113"/>
              <w:jc w:val="center"/>
              <w:rPr>
                <w:b/>
              </w:rPr>
            </w:pPr>
            <w:r>
              <w:rPr>
                <w:b/>
              </w:rPr>
              <w:t>2</w:t>
            </w:r>
          </w:p>
        </w:tc>
        <w:tc>
          <w:tcPr>
            <w:tcW w:w="7172" w:type="dxa"/>
            <w:vAlign w:val="center"/>
          </w:tcPr>
          <w:p w14:paraId="06FC492C" w14:textId="77777777" w:rsidR="0027120E" w:rsidRPr="007475D5" w:rsidRDefault="0027120E" w:rsidP="0027120E">
            <w:pPr>
              <w:rPr>
                <w:b/>
                <w:sz w:val="20"/>
              </w:rPr>
            </w:pPr>
            <w:r w:rsidRPr="007475D5">
              <w:rPr>
                <w:b/>
                <w:sz w:val="20"/>
              </w:rPr>
              <w:t>OTSSÇ.2.1.1. Eğitim, sağlık ve çevre alanlarındaki sosyal sorumluluk çalışmalarını özetleyebilme</w:t>
            </w:r>
          </w:p>
          <w:p w14:paraId="178FCCFB" w14:textId="77777777" w:rsidR="0027120E" w:rsidRPr="007475D5" w:rsidRDefault="0027120E" w:rsidP="0027120E">
            <w:pPr>
              <w:rPr>
                <w:sz w:val="20"/>
              </w:rPr>
            </w:pPr>
            <w:r w:rsidRPr="007475D5">
              <w:rPr>
                <w:sz w:val="20"/>
              </w:rPr>
              <w:t>a) Eğitim, sağlık ve çevre alanlarındaki sosyal sorumluluk çalışmalarını çözümler.</w:t>
            </w:r>
          </w:p>
          <w:p w14:paraId="02B7668F" w14:textId="77777777" w:rsidR="0027120E" w:rsidRPr="007475D5" w:rsidRDefault="0027120E" w:rsidP="0027120E">
            <w:pPr>
              <w:rPr>
                <w:sz w:val="20"/>
              </w:rPr>
            </w:pPr>
            <w:r w:rsidRPr="007475D5">
              <w:rPr>
                <w:sz w:val="20"/>
              </w:rPr>
              <w:t>b) Eğitim, sağlık ve çevre alanlarındaki sosyal sorumluluk çalışmalarını sınıflandırır.</w:t>
            </w:r>
          </w:p>
          <w:p w14:paraId="35B49D47" w14:textId="50E61B9B" w:rsidR="0027120E" w:rsidRPr="007475D5" w:rsidRDefault="0027120E" w:rsidP="0027120E">
            <w:pPr>
              <w:rPr>
                <w:sz w:val="20"/>
              </w:rPr>
            </w:pPr>
            <w:r w:rsidRPr="007475D5">
              <w:rPr>
                <w:sz w:val="20"/>
              </w:rPr>
              <w:t>c) Eğitim, sağlık ve çevre alanlarındaki sosyal sorumluluk çalışmalarını yorumlar.</w:t>
            </w:r>
          </w:p>
        </w:tc>
        <w:tc>
          <w:tcPr>
            <w:tcW w:w="2126" w:type="dxa"/>
            <w:vAlign w:val="center"/>
          </w:tcPr>
          <w:p w14:paraId="6D028162" w14:textId="77777777" w:rsidR="0027120E" w:rsidRPr="00E37C6C" w:rsidRDefault="0027120E" w:rsidP="0027120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27120E" w:rsidRPr="00335D45" w:rsidRDefault="0027120E" w:rsidP="0027120E">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27120E" w:rsidRPr="002222C2" w:rsidRDefault="0027120E" w:rsidP="0027120E">
            <w:pPr>
              <w:jc w:val="center"/>
              <w:rPr>
                <w:b/>
              </w:rPr>
            </w:pPr>
          </w:p>
        </w:tc>
      </w:tr>
      <w:tr w:rsidR="0027120E" w14:paraId="18EFDAC6" w14:textId="77777777" w:rsidTr="00B3452C">
        <w:trPr>
          <w:cantSplit/>
          <w:trHeight w:val="2384"/>
          <w:jc w:val="center"/>
        </w:trPr>
        <w:tc>
          <w:tcPr>
            <w:tcW w:w="573" w:type="dxa"/>
            <w:vMerge/>
          </w:tcPr>
          <w:p w14:paraId="28D48321" w14:textId="77777777" w:rsidR="0027120E" w:rsidRDefault="0027120E" w:rsidP="0027120E"/>
        </w:tc>
        <w:tc>
          <w:tcPr>
            <w:tcW w:w="514" w:type="dxa"/>
            <w:textDirection w:val="btLr"/>
            <w:vAlign w:val="center"/>
          </w:tcPr>
          <w:p w14:paraId="7BB74587" w14:textId="5E2E638D" w:rsidR="0027120E" w:rsidRPr="005A031A" w:rsidRDefault="0027120E" w:rsidP="0027120E">
            <w:pPr>
              <w:ind w:left="113" w:right="113"/>
              <w:jc w:val="center"/>
              <w:rPr>
                <w:b/>
              </w:rPr>
            </w:pPr>
            <w:r w:rsidRPr="00A628A7">
              <w:rPr>
                <w:b/>
              </w:rPr>
              <w:t>28 Eylül - 2 Ekim</w:t>
            </w:r>
          </w:p>
        </w:tc>
        <w:tc>
          <w:tcPr>
            <w:tcW w:w="515" w:type="dxa"/>
            <w:textDirection w:val="btLr"/>
            <w:vAlign w:val="center"/>
          </w:tcPr>
          <w:p w14:paraId="40F34341" w14:textId="6E41E2CE" w:rsidR="0027120E" w:rsidRPr="009663BC" w:rsidRDefault="0027120E" w:rsidP="0027120E">
            <w:pPr>
              <w:ind w:left="113" w:right="113"/>
              <w:jc w:val="center"/>
              <w:rPr>
                <w:b/>
              </w:rPr>
            </w:pPr>
            <w:r>
              <w:rPr>
                <w:b/>
              </w:rPr>
              <w:t>2</w:t>
            </w:r>
          </w:p>
        </w:tc>
        <w:tc>
          <w:tcPr>
            <w:tcW w:w="7172" w:type="dxa"/>
            <w:vAlign w:val="center"/>
          </w:tcPr>
          <w:p w14:paraId="70E00348" w14:textId="77777777" w:rsidR="0027120E" w:rsidRPr="007475D5" w:rsidRDefault="0027120E" w:rsidP="0027120E">
            <w:pPr>
              <w:rPr>
                <w:b/>
                <w:sz w:val="20"/>
              </w:rPr>
            </w:pPr>
            <w:r w:rsidRPr="007475D5">
              <w:rPr>
                <w:b/>
                <w:sz w:val="20"/>
              </w:rPr>
              <w:t>OTSSÇ.2.1.2. Sorumluluk bilinciyle hareket eden bireylerin ortak özelliklerini genelleme yapabilme</w:t>
            </w:r>
          </w:p>
          <w:p w14:paraId="5CEADA2A" w14:textId="77777777" w:rsidR="0027120E" w:rsidRPr="007475D5" w:rsidRDefault="0027120E" w:rsidP="0027120E">
            <w:pPr>
              <w:rPr>
                <w:sz w:val="20"/>
              </w:rPr>
            </w:pPr>
            <w:r w:rsidRPr="007475D5">
              <w:rPr>
                <w:sz w:val="20"/>
              </w:rPr>
              <w:t>a) Sorumluluk bilinciyle hareket eden bireylerin ortak özellikleri hakkında bilgi toplar.</w:t>
            </w:r>
          </w:p>
          <w:p w14:paraId="38C06496" w14:textId="77777777" w:rsidR="0027120E" w:rsidRPr="007475D5" w:rsidRDefault="0027120E" w:rsidP="0027120E">
            <w:pPr>
              <w:rPr>
                <w:sz w:val="20"/>
              </w:rPr>
            </w:pPr>
            <w:r w:rsidRPr="007475D5">
              <w:rPr>
                <w:sz w:val="20"/>
              </w:rPr>
              <w:t>b) Sorumluluk bilinciyle hareket eden bireylerin ortak özelliklerini belirler.</w:t>
            </w:r>
          </w:p>
          <w:p w14:paraId="47DF947A" w14:textId="77777777" w:rsidR="0027120E" w:rsidRPr="007475D5" w:rsidRDefault="0027120E" w:rsidP="0027120E">
            <w:pPr>
              <w:rPr>
                <w:sz w:val="20"/>
              </w:rPr>
            </w:pPr>
            <w:r w:rsidRPr="007475D5">
              <w:rPr>
                <w:sz w:val="20"/>
              </w:rPr>
              <w:t>c) Sorumluluk bilinciyle hareket eden bireylerin farklı özelliklerini belirler.</w:t>
            </w:r>
          </w:p>
          <w:p w14:paraId="61282A54" w14:textId="674FD8D2" w:rsidR="0027120E" w:rsidRPr="007475D5" w:rsidRDefault="0027120E" w:rsidP="0027120E">
            <w:pPr>
              <w:rPr>
                <w:sz w:val="20"/>
              </w:rPr>
            </w:pPr>
            <w:r w:rsidRPr="007475D5">
              <w:rPr>
                <w:sz w:val="20"/>
              </w:rPr>
              <w:t>ç) Sorumluluk bilinciyle hareket eden bireylerin ortak özellikleri hakkında önermelerde</w:t>
            </w:r>
            <w:r>
              <w:rPr>
                <w:sz w:val="20"/>
              </w:rPr>
              <w:t xml:space="preserve"> </w:t>
            </w:r>
            <w:r w:rsidRPr="007475D5">
              <w:rPr>
                <w:sz w:val="20"/>
              </w:rPr>
              <w:t>bulunur.</w:t>
            </w:r>
          </w:p>
        </w:tc>
        <w:tc>
          <w:tcPr>
            <w:tcW w:w="2126" w:type="dxa"/>
            <w:vAlign w:val="center"/>
          </w:tcPr>
          <w:p w14:paraId="5CECC263" w14:textId="77777777" w:rsidR="0027120E" w:rsidRPr="00E37C6C" w:rsidRDefault="0027120E" w:rsidP="0027120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27120E" w:rsidRPr="00335D45" w:rsidRDefault="0027120E" w:rsidP="0027120E">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27120E" w:rsidRDefault="0027120E" w:rsidP="0027120E"/>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27120E" w14:paraId="7FC38CC2" w14:textId="77777777" w:rsidTr="001B60BF">
        <w:trPr>
          <w:cantSplit/>
          <w:trHeight w:val="1927"/>
        </w:trPr>
        <w:tc>
          <w:tcPr>
            <w:tcW w:w="573" w:type="dxa"/>
            <w:vMerge w:val="restart"/>
            <w:textDirection w:val="btLr"/>
            <w:vAlign w:val="center"/>
          </w:tcPr>
          <w:p w14:paraId="23424736" w14:textId="77777777" w:rsidR="0027120E" w:rsidRPr="005A031A" w:rsidRDefault="0027120E" w:rsidP="0027120E">
            <w:pPr>
              <w:ind w:left="113" w:right="113"/>
              <w:jc w:val="center"/>
              <w:rPr>
                <w:b/>
                <w:color w:val="660066"/>
              </w:rPr>
            </w:pPr>
            <w:r>
              <w:rPr>
                <w:b/>
                <w:color w:val="660066"/>
                <w:sz w:val="28"/>
              </w:rPr>
              <w:t>EKİM</w:t>
            </w:r>
          </w:p>
        </w:tc>
        <w:tc>
          <w:tcPr>
            <w:tcW w:w="517" w:type="dxa"/>
            <w:textDirection w:val="btLr"/>
            <w:vAlign w:val="center"/>
          </w:tcPr>
          <w:p w14:paraId="40B29E7C" w14:textId="16460E67" w:rsidR="0027120E" w:rsidRPr="005A031A" w:rsidRDefault="0027120E" w:rsidP="0027120E">
            <w:pPr>
              <w:ind w:left="113" w:right="113"/>
              <w:jc w:val="center"/>
              <w:rPr>
                <w:b/>
              </w:rPr>
            </w:pPr>
            <w:r w:rsidRPr="005E1DE5">
              <w:rPr>
                <w:b/>
              </w:rPr>
              <w:t>5-9 Ekim</w:t>
            </w:r>
          </w:p>
        </w:tc>
        <w:tc>
          <w:tcPr>
            <w:tcW w:w="517" w:type="dxa"/>
            <w:textDirection w:val="btLr"/>
            <w:vAlign w:val="center"/>
          </w:tcPr>
          <w:p w14:paraId="1F76D9E9" w14:textId="7E255318" w:rsidR="0027120E" w:rsidRPr="009663BC" w:rsidRDefault="0027120E" w:rsidP="0027120E">
            <w:pPr>
              <w:ind w:left="113" w:right="113"/>
              <w:jc w:val="center"/>
              <w:rPr>
                <w:b/>
              </w:rPr>
            </w:pPr>
            <w:r>
              <w:rPr>
                <w:b/>
              </w:rPr>
              <w:t>2</w:t>
            </w:r>
          </w:p>
        </w:tc>
        <w:tc>
          <w:tcPr>
            <w:tcW w:w="7167" w:type="dxa"/>
            <w:vAlign w:val="center"/>
          </w:tcPr>
          <w:p w14:paraId="1F640982" w14:textId="77777777" w:rsidR="0027120E" w:rsidRPr="007475D5" w:rsidRDefault="0027120E" w:rsidP="0027120E">
            <w:pPr>
              <w:rPr>
                <w:b/>
                <w:sz w:val="20"/>
              </w:rPr>
            </w:pPr>
            <w:r w:rsidRPr="007475D5">
              <w:rPr>
                <w:b/>
                <w:sz w:val="20"/>
              </w:rPr>
              <w:t>OTSSÇ.2.1.2. Sorumluluk bilinciyle hareket eden bireylerin ortak özelliklerini genelleme yapabilme</w:t>
            </w:r>
          </w:p>
          <w:p w14:paraId="5BCD86F5" w14:textId="77777777" w:rsidR="0027120E" w:rsidRPr="007475D5" w:rsidRDefault="0027120E" w:rsidP="0027120E">
            <w:pPr>
              <w:rPr>
                <w:sz w:val="20"/>
              </w:rPr>
            </w:pPr>
            <w:r w:rsidRPr="007475D5">
              <w:rPr>
                <w:sz w:val="20"/>
              </w:rPr>
              <w:t>a) Sorumluluk bilinciyle hareket eden bireylerin ortak özellikleri hakkında bilgi toplar.</w:t>
            </w:r>
          </w:p>
          <w:p w14:paraId="76BF50D3" w14:textId="77777777" w:rsidR="0027120E" w:rsidRPr="007475D5" w:rsidRDefault="0027120E" w:rsidP="0027120E">
            <w:pPr>
              <w:rPr>
                <w:sz w:val="20"/>
              </w:rPr>
            </w:pPr>
            <w:r w:rsidRPr="007475D5">
              <w:rPr>
                <w:sz w:val="20"/>
              </w:rPr>
              <w:t>b) Sorumluluk bilinciyle hareket eden bireylerin ortak özelliklerini belirler.</w:t>
            </w:r>
          </w:p>
          <w:p w14:paraId="248C971B" w14:textId="77777777" w:rsidR="0027120E" w:rsidRPr="007475D5" w:rsidRDefault="0027120E" w:rsidP="0027120E">
            <w:pPr>
              <w:rPr>
                <w:sz w:val="20"/>
              </w:rPr>
            </w:pPr>
            <w:r w:rsidRPr="007475D5">
              <w:rPr>
                <w:sz w:val="20"/>
              </w:rPr>
              <w:t>c) Sorumluluk bilinciyle hareket eden bireylerin farklı özelliklerini belirler.</w:t>
            </w:r>
          </w:p>
          <w:p w14:paraId="661800C7" w14:textId="408DA260" w:rsidR="0027120E" w:rsidRPr="00564561" w:rsidRDefault="0027120E" w:rsidP="0027120E">
            <w:pPr>
              <w:rPr>
                <w:sz w:val="20"/>
              </w:rPr>
            </w:pPr>
            <w:r w:rsidRPr="007475D5">
              <w:rPr>
                <w:sz w:val="20"/>
              </w:rPr>
              <w:t>ç) Sorumluluk bilinciyle hareket eden bireylerin ortak özellikleri hakkında önermelerde</w:t>
            </w:r>
            <w:r>
              <w:rPr>
                <w:sz w:val="20"/>
              </w:rPr>
              <w:t xml:space="preserve"> </w:t>
            </w:r>
            <w:r w:rsidRPr="007475D5">
              <w:rPr>
                <w:sz w:val="20"/>
              </w:rPr>
              <w:t>bulunur.</w:t>
            </w:r>
          </w:p>
        </w:tc>
        <w:tc>
          <w:tcPr>
            <w:tcW w:w="2268" w:type="dxa"/>
            <w:vAlign w:val="center"/>
          </w:tcPr>
          <w:p w14:paraId="41E2B99F" w14:textId="77777777" w:rsidR="0027120E" w:rsidRPr="00E37C6C" w:rsidRDefault="0027120E" w:rsidP="0027120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27120E" w:rsidRPr="00E37C6C" w:rsidRDefault="0027120E" w:rsidP="0027120E">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27120E" w:rsidRDefault="0027120E" w:rsidP="0027120E"/>
        </w:tc>
      </w:tr>
      <w:tr w:rsidR="0027120E" w14:paraId="34BEA175" w14:textId="77777777" w:rsidTr="008D6C99">
        <w:trPr>
          <w:cantSplit/>
          <w:trHeight w:val="1977"/>
        </w:trPr>
        <w:tc>
          <w:tcPr>
            <w:tcW w:w="573" w:type="dxa"/>
            <w:vMerge/>
          </w:tcPr>
          <w:p w14:paraId="0BFBF2E1" w14:textId="77777777" w:rsidR="0027120E" w:rsidRDefault="0027120E" w:rsidP="0027120E"/>
        </w:tc>
        <w:tc>
          <w:tcPr>
            <w:tcW w:w="517" w:type="dxa"/>
            <w:textDirection w:val="btLr"/>
            <w:vAlign w:val="center"/>
          </w:tcPr>
          <w:p w14:paraId="5BA153B7" w14:textId="018E29A1" w:rsidR="0027120E" w:rsidRPr="005A031A" w:rsidRDefault="0027120E" w:rsidP="0027120E">
            <w:pPr>
              <w:ind w:left="113" w:right="113"/>
              <w:jc w:val="center"/>
              <w:rPr>
                <w:b/>
              </w:rPr>
            </w:pPr>
            <w:r>
              <w:rPr>
                <w:b/>
              </w:rPr>
              <w:t>12-16 Ekim</w:t>
            </w:r>
          </w:p>
        </w:tc>
        <w:tc>
          <w:tcPr>
            <w:tcW w:w="517" w:type="dxa"/>
            <w:textDirection w:val="btLr"/>
            <w:vAlign w:val="center"/>
          </w:tcPr>
          <w:p w14:paraId="5715733D" w14:textId="7E2614F6" w:rsidR="0027120E" w:rsidRPr="009663BC" w:rsidRDefault="0027120E" w:rsidP="0027120E">
            <w:pPr>
              <w:ind w:left="113" w:right="113"/>
              <w:jc w:val="center"/>
              <w:rPr>
                <w:b/>
              </w:rPr>
            </w:pPr>
            <w:r>
              <w:rPr>
                <w:b/>
              </w:rPr>
              <w:t>2</w:t>
            </w:r>
          </w:p>
        </w:tc>
        <w:tc>
          <w:tcPr>
            <w:tcW w:w="7167" w:type="dxa"/>
            <w:vAlign w:val="center"/>
          </w:tcPr>
          <w:p w14:paraId="6B6098FE" w14:textId="77777777" w:rsidR="0027120E" w:rsidRPr="0027120E" w:rsidRDefault="0027120E" w:rsidP="0027120E">
            <w:pPr>
              <w:rPr>
                <w:b/>
                <w:sz w:val="20"/>
              </w:rPr>
            </w:pPr>
            <w:r w:rsidRPr="0027120E">
              <w:rPr>
                <w:b/>
                <w:sz w:val="20"/>
              </w:rPr>
              <w:t>OTSSÇ.2.1.3. Sosyal sorumluluk çalışmalarının birey ve toplum ilişkisi üzerindeki etkisini yorumlayabilme</w:t>
            </w:r>
          </w:p>
          <w:p w14:paraId="73DA4AA5" w14:textId="77777777" w:rsidR="0027120E" w:rsidRPr="0027120E" w:rsidRDefault="0027120E" w:rsidP="0027120E">
            <w:pPr>
              <w:rPr>
                <w:sz w:val="20"/>
              </w:rPr>
            </w:pPr>
            <w:r w:rsidRPr="0027120E">
              <w:rPr>
                <w:sz w:val="20"/>
              </w:rPr>
              <w:t>a) Sosyal sorumluluk çalışmalarının birey ve toplum ilişkisi üzerindeki etkisini inceler.</w:t>
            </w:r>
          </w:p>
          <w:p w14:paraId="3945999F" w14:textId="186E9E3F" w:rsidR="0027120E" w:rsidRPr="00564561" w:rsidRDefault="0027120E" w:rsidP="0027120E">
            <w:pPr>
              <w:rPr>
                <w:sz w:val="20"/>
              </w:rPr>
            </w:pPr>
            <w:r w:rsidRPr="0027120E">
              <w:rPr>
                <w:sz w:val="20"/>
              </w:rPr>
              <w:t>b) Sosyal sorumluluk çalışmalarının birey ve toplum ilişkisi üzerindeki etkisini bağlamdan</w:t>
            </w:r>
            <w:r>
              <w:rPr>
                <w:sz w:val="20"/>
              </w:rPr>
              <w:t xml:space="preserve"> </w:t>
            </w:r>
            <w:r w:rsidRPr="0027120E">
              <w:rPr>
                <w:sz w:val="20"/>
              </w:rPr>
              <w:t>kopmadan dönüştürür.</w:t>
            </w:r>
            <w:r>
              <w:rPr>
                <w:sz w:val="20"/>
              </w:rPr>
              <w:t xml:space="preserve"> </w:t>
            </w:r>
            <w:r w:rsidRPr="0027120E">
              <w:rPr>
                <w:sz w:val="20"/>
              </w:rPr>
              <w:t>c) Sosyal sorumluluk çalışmalarının birey ve toplum ilişkisi üzerindeki etkisini ifade eder.</w:t>
            </w:r>
          </w:p>
        </w:tc>
        <w:tc>
          <w:tcPr>
            <w:tcW w:w="2268" w:type="dxa"/>
            <w:vAlign w:val="center"/>
          </w:tcPr>
          <w:p w14:paraId="3E232E38" w14:textId="77777777" w:rsidR="0027120E" w:rsidRPr="00E37C6C" w:rsidRDefault="0027120E" w:rsidP="0027120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27120E" w:rsidRPr="00E37C6C" w:rsidRDefault="0027120E" w:rsidP="0027120E">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27120E" w:rsidRDefault="0027120E" w:rsidP="0027120E"/>
        </w:tc>
      </w:tr>
      <w:tr w:rsidR="0027120E" w14:paraId="29613BE2" w14:textId="77777777" w:rsidTr="001B60BF">
        <w:trPr>
          <w:cantSplit/>
          <w:trHeight w:val="1953"/>
        </w:trPr>
        <w:tc>
          <w:tcPr>
            <w:tcW w:w="573" w:type="dxa"/>
            <w:vMerge/>
          </w:tcPr>
          <w:p w14:paraId="1044D010" w14:textId="77777777" w:rsidR="0027120E" w:rsidRDefault="0027120E" w:rsidP="0027120E"/>
        </w:tc>
        <w:tc>
          <w:tcPr>
            <w:tcW w:w="517" w:type="dxa"/>
            <w:textDirection w:val="btLr"/>
            <w:vAlign w:val="center"/>
          </w:tcPr>
          <w:p w14:paraId="3AEE9F06" w14:textId="7216EA6E" w:rsidR="0027120E" w:rsidRPr="005A031A" w:rsidRDefault="0027120E" w:rsidP="0027120E">
            <w:pPr>
              <w:ind w:left="113" w:right="113"/>
              <w:jc w:val="center"/>
              <w:rPr>
                <w:b/>
              </w:rPr>
            </w:pPr>
            <w:r>
              <w:rPr>
                <w:b/>
              </w:rPr>
              <w:t>19-23 Ekim</w:t>
            </w:r>
          </w:p>
        </w:tc>
        <w:tc>
          <w:tcPr>
            <w:tcW w:w="517" w:type="dxa"/>
            <w:textDirection w:val="btLr"/>
            <w:vAlign w:val="center"/>
          </w:tcPr>
          <w:p w14:paraId="6F577F45" w14:textId="6310B2FF" w:rsidR="0027120E" w:rsidRPr="009663BC" w:rsidRDefault="0027120E" w:rsidP="0027120E">
            <w:pPr>
              <w:ind w:left="113" w:right="113"/>
              <w:jc w:val="center"/>
              <w:rPr>
                <w:b/>
              </w:rPr>
            </w:pPr>
            <w:r>
              <w:rPr>
                <w:b/>
              </w:rPr>
              <w:t>2</w:t>
            </w:r>
          </w:p>
        </w:tc>
        <w:tc>
          <w:tcPr>
            <w:tcW w:w="7167" w:type="dxa"/>
            <w:vAlign w:val="center"/>
          </w:tcPr>
          <w:p w14:paraId="2E66B7F4" w14:textId="77777777" w:rsidR="0027120E" w:rsidRPr="0027120E" w:rsidRDefault="0027120E" w:rsidP="0027120E">
            <w:pPr>
              <w:rPr>
                <w:b/>
                <w:sz w:val="20"/>
              </w:rPr>
            </w:pPr>
            <w:r w:rsidRPr="0027120E">
              <w:rPr>
                <w:b/>
                <w:sz w:val="20"/>
              </w:rPr>
              <w:t>OTSSÇ.2.1.3. Sosyal sorumluluk çalışmalarının birey ve toplum ilişkisi üzerindeki etkisini yorumlayabilme</w:t>
            </w:r>
          </w:p>
          <w:p w14:paraId="35ABE8DA" w14:textId="77777777" w:rsidR="0027120E" w:rsidRPr="0027120E" w:rsidRDefault="0027120E" w:rsidP="0027120E">
            <w:pPr>
              <w:rPr>
                <w:sz w:val="20"/>
              </w:rPr>
            </w:pPr>
            <w:r w:rsidRPr="0027120E">
              <w:rPr>
                <w:sz w:val="20"/>
              </w:rPr>
              <w:t>a) Sosyal sorumluluk çalışmalarının birey ve toplum ilişkisi üzerindeki etkisini inceler.</w:t>
            </w:r>
          </w:p>
          <w:p w14:paraId="2D3F6E45" w14:textId="1F10CB8A" w:rsidR="0027120E" w:rsidRPr="00564561" w:rsidRDefault="0027120E" w:rsidP="0027120E">
            <w:pPr>
              <w:rPr>
                <w:sz w:val="20"/>
              </w:rPr>
            </w:pPr>
            <w:r w:rsidRPr="0027120E">
              <w:rPr>
                <w:sz w:val="20"/>
              </w:rPr>
              <w:t>b) Sosyal sorumluluk çalışmalarının birey ve toplum ilişkisi üzerindeki etkisini bağlamdan</w:t>
            </w:r>
            <w:r>
              <w:rPr>
                <w:sz w:val="20"/>
              </w:rPr>
              <w:t xml:space="preserve"> </w:t>
            </w:r>
            <w:r w:rsidRPr="0027120E">
              <w:rPr>
                <w:sz w:val="20"/>
              </w:rPr>
              <w:t>kopmadan dönüştürür.</w:t>
            </w:r>
            <w:r>
              <w:rPr>
                <w:sz w:val="20"/>
              </w:rPr>
              <w:t xml:space="preserve"> </w:t>
            </w:r>
            <w:r w:rsidRPr="0027120E">
              <w:rPr>
                <w:sz w:val="20"/>
              </w:rPr>
              <w:t>c) Sosyal sorumluluk çalışmalarının birey ve toplum ilişkisi üzerindeki etkisini ifade eder.</w:t>
            </w:r>
          </w:p>
        </w:tc>
        <w:tc>
          <w:tcPr>
            <w:tcW w:w="2268" w:type="dxa"/>
            <w:vAlign w:val="center"/>
          </w:tcPr>
          <w:p w14:paraId="7576088E" w14:textId="77777777" w:rsidR="0027120E" w:rsidRPr="00E37C6C" w:rsidRDefault="0027120E" w:rsidP="0027120E">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27120E" w:rsidRPr="00E37C6C" w:rsidRDefault="0027120E" w:rsidP="0027120E">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27120E" w:rsidRDefault="0027120E" w:rsidP="0027120E"/>
        </w:tc>
      </w:tr>
      <w:tr w:rsidR="0027120E" w14:paraId="4334D69A" w14:textId="77777777" w:rsidTr="0063474D">
        <w:trPr>
          <w:cantSplit/>
          <w:trHeight w:val="687"/>
        </w:trPr>
        <w:tc>
          <w:tcPr>
            <w:tcW w:w="573" w:type="dxa"/>
            <w:vMerge/>
          </w:tcPr>
          <w:p w14:paraId="754A929B" w14:textId="77777777" w:rsidR="0027120E" w:rsidRDefault="0027120E" w:rsidP="0027120E"/>
        </w:tc>
        <w:tc>
          <w:tcPr>
            <w:tcW w:w="14666" w:type="dxa"/>
            <w:gridSpan w:val="6"/>
            <w:shd w:val="clear" w:color="auto" w:fill="CCCCFF"/>
            <w:vAlign w:val="center"/>
          </w:tcPr>
          <w:p w14:paraId="2C5B3CB6" w14:textId="346AEB4D" w:rsidR="0027120E" w:rsidRPr="00A013E7" w:rsidRDefault="0027120E" w:rsidP="0027120E">
            <w:pPr>
              <w:rPr>
                <w:b/>
                <w:color w:val="FF0000"/>
                <w:sz w:val="28"/>
              </w:rPr>
            </w:pPr>
            <w:r w:rsidRPr="00535247">
              <w:rPr>
                <w:b/>
                <w:sz w:val="28"/>
                <w:szCs w:val="28"/>
              </w:rPr>
              <w:t>2. ÖĞRENME ALANI: TOPLUMSAL DEĞERLER VE AHLAK</w:t>
            </w:r>
          </w:p>
        </w:tc>
      </w:tr>
      <w:tr w:rsidR="00941B95" w14:paraId="54C228B8" w14:textId="77777777" w:rsidTr="000A0532">
        <w:trPr>
          <w:cantSplit/>
          <w:trHeight w:val="2086"/>
        </w:trPr>
        <w:tc>
          <w:tcPr>
            <w:tcW w:w="573" w:type="dxa"/>
            <w:vMerge/>
          </w:tcPr>
          <w:p w14:paraId="12431B8E" w14:textId="77777777" w:rsidR="00941B95" w:rsidRDefault="00941B95" w:rsidP="00941B95"/>
        </w:tc>
        <w:tc>
          <w:tcPr>
            <w:tcW w:w="517" w:type="dxa"/>
            <w:textDirection w:val="btLr"/>
            <w:vAlign w:val="center"/>
          </w:tcPr>
          <w:p w14:paraId="3384D0E2" w14:textId="2400DBF6" w:rsidR="00941B95" w:rsidRPr="005A031A" w:rsidRDefault="00941B95" w:rsidP="00941B95">
            <w:pPr>
              <w:ind w:left="113" w:right="113"/>
              <w:jc w:val="center"/>
              <w:rPr>
                <w:b/>
              </w:rPr>
            </w:pPr>
            <w:r>
              <w:rPr>
                <w:b/>
              </w:rPr>
              <w:t>26-30 Ekim</w:t>
            </w:r>
          </w:p>
        </w:tc>
        <w:tc>
          <w:tcPr>
            <w:tcW w:w="517" w:type="dxa"/>
            <w:textDirection w:val="btLr"/>
            <w:vAlign w:val="center"/>
          </w:tcPr>
          <w:p w14:paraId="094E2DB8" w14:textId="60E7328A" w:rsidR="00941B95" w:rsidRPr="009663BC" w:rsidRDefault="00941B95" w:rsidP="00941B95">
            <w:pPr>
              <w:ind w:left="113" w:right="113"/>
              <w:jc w:val="center"/>
              <w:rPr>
                <w:b/>
              </w:rPr>
            </w:pPr>
            <w:r>
              <w:rPr>
                <w:b/>
              </w:rPr>
              <w:t>2</w:t>
            </w:r>
          </w:p>
        </w:tc>
        <w:tc>
          <w:tcPr>
            <w:tcW w:w="7167" w:type="dxa"/>
            <w:vAlign w:val="center"/>
          </w:tcPr>
          <w:p w14:paraId="0528BAD6" w14:textId="77777777" w:rsidR="00941B95" w:rsidRPr="00941B95" w:rsidRDefault="00941B95" w:rsidP="00941B95">
            <w:pPr>
              <w:rPr>
                <w:b/>
                <w:sz w:val="20"/>
              </w:rPr>
            </w:pPr>
            <w:r w:rsidRPr="00941B95">
              <w:rPr>
                <w:b/>
                <w:sz w:val="20"/>
              </w:rPr>
              <w:t>OTSSÇ.2.2.1. Toplumsal değerler ve ahlak ilkelerinin toplumsal bütünleşmedeki rolünü yorumlayabilme</w:t>
            </w:r>
          </w:p>
          <w:p w14:paraId="06944FF4" w14:textId="77777777" w:rsidR="00941B95" w:rsidRPr="00941B95" w:rsidRDefault="00941B95" w:rsidP="00941B95">
            <w:pPr>
              <w:rPr>
                <w:sz w:val="20"/>
              </w:rPr>
            </w:pPr>
            <w:r w:rsidRPr="00941B95">
              <w:rPr>
                <w:sz w:val="20"/>
              </w:rPr>
              <w:t>a) Toplumsal değerler ve ahlak ilkelerinin toplumsal bütünleşmedeki rolünü inceler.</w:t>
            </w:r>
          </w:p>
          <w:p w14:paraId="0CF2305E" w14:textId="02CBFD90" w:rsidR="00941B95" w:rsidRPr="00564561" w:rsidRDefault="00941B95" w:rsidP="00941B95">
            <w:pPr>
              <w:rPr>
                <w:sz w:val="20"/>
              </w:rPr>
            </w:pPr>
            <w:r w:rsidRPr="00941B95">
              <w:rPr>
                <w:sz w:val="20"/>
              </w:rPr>
              <w:t>b) Toplumsal değerler ve ahlak ilkelerinin toplumsal bütünleşmedeki rolünü yazılı, görsel</w:t>
            </w:r>
            <w:r>
              <w:rPr>
                <w:sz w:val="20"/>
              </w:rPr>
              <w:t xml:space="preserve"> </w:t>
            </w:r>
            <w:r w:rsidRPr="00941B95">
              <w:rPr>
                <w:sz w:val="20"/>
              </w:rPr>
              <w:t>ve dijital ürünlere dönüştürür.</w:t>
            </w:r>
            <w:r>
              <w:rPr>
                <w:sz w:val="20"/>
              </w:rPr>
              <w:t xml:space="preserve"> </w:t>
            </w:r>
            <w:r w:rsidRPr="00941B95">
              <w:rPr>
                <w:sz w:val="20"/>
              </w:rPr>
              <w:t>c) Toplumsal değerler ve ahlak ilkelerinin toplumsal bütünleşmedeki rolünü kendi</w:t>
            </w:r>
            <w:r>
              <w:rPr>
                <w:sz w:val="20"/>
              </w:rPr>
              <w:t xml:space="preserve"> </w:t>
            </w:r>
            <w:r w:rsidRPr="00941B95">
              <w:rPr>
                <w:sz w:val="20"/>
              </w:rPr>
              <w:t>cümleleriyle ifade eder.</w:t>
            </w:r>
          </w:p>
        </w:tc>
        <w:tc>
          <w:tcPr>
            <w:tcW w:w="2268" w:type="dxa"/>
            <w:vAlign w:val="center"/>
          </w:tcPr>
          <w:p w14:paraId="42364457" w14:textId="77777777" w:rsidR="00941B95" w:rsidRPr="00E37C6C" w:rsidRDefault="00941B95" w:rsidP="00941B9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941B95" w:rsidRPr="00E37C6C" w:rsidRDefault="00941B95" w:rsidP="00941B95">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941B95" w:rsidRPr="00823788" w:rsidRDefault="00941B95" w:rsidP="00941B95">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941B95" w14:paraId="2A51EA91" w14:textId="77777777" w:rsidTr="00167CF5">
        <w:trPr>
          <w:cantSplit/>
          <w:trHeight w:val="1950"/>
        </w:trPr>
        <w:tc>
          <w:tcPr>
            <w:tcW w:w="573" w:type="dxa"/>
            <w:vMerge w:val="restart"/>
            <w:textDirection w:val="btLr"/>
            <w:vAlign w:val="center"/>
          </w:tcPr>
          <w:p w14:paraId="5AA1090C" w14:textId="77777777" w:rsidR="00941B95" w:rsidRPr="005A031A" w:rsidRDefault="00941B95" w:rsidP="00941B95">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941B95" w:rsidRPr="00776F68" w:rsidRDefault="00941B95" w:rsidP="00941B95">
            <w:pPr>
              <w:ind w:left="113" w:right="113"/>
              <w:jc w:val="center"/>
              <w:rPr>
                <w:b/>
              </w:rPr>
            </w:pPr>
            <w:r w:rsidRPr="00C00B1D">
              <w:rPr>
                <w:b/>
              </w:rPr>
              <w:t>2-6 Kasım</w:t>
            </w:r>
          </w:p>
        </w:tc>
        <w:tc>
          <w:tcPr>
            <w:tcW w:w="517" w:type="dxa"/>
            <w:textDirection w:val="btLr"/>
            <w:vAlign w:val="center"/>
          </w:tcPr>
          <w:p w14:paraId="62786EA9" w14:textId="348E3C9A" w:rsidR="00941B95" w:rsidRPr="009663BC" w:rsidRDefault="00941B95" w:rsidP="00941B95">
            <w:pPr>
              <w:ind w:left="113" w:right="113"/>
              <w:jc w:val="center"/>
              <w:rPr>
                <w:b/>
              </w:rPr>
            </w:pPr>
            <w:r>
              <w:rPr>
                <w:b/>
              </w:rPr>
              <w:t>2</w:t>
            </w:r>
          </w:p>
        </w:tc>
        <w:tc>
          <w:tcPr>
            <w:tcW w:w="7167" w:type="dxa"/>
            <w:vAlign w:val="center"/>
          </w:tcPr>
          <w:p w14:paraId="62D93A2A" w14:textId="77777777" w:rsidR="00941B95" w:rsidRPr="00941B95" w:rsidRDefault="00941B95" w:rsidP="00941B95">
            <w:pPr>
              <w:rPr>
                <w:b/>
                <w:sz w:val="20"/>
              </w:rPr>
            </w:pPr>
            <w:r w:rsidRPr="00941B95">
              <w:rPr>
                <w:b/>
                <w:sz w:val="20"/>
              </w:rPr>
              <w:t>OTSSÇ.2.2.1. Toplumsal değerler ve ahlak ilkelerinin toplumsal bütünleşmedeki rolünü yorumlayabilme</w:t>
            </w:r>
          </w:p>
          <w:p w14:paraId="429945C8" w14:textId="77777777" w:rsidR="00941B95" w:rsidRPr="00941B95" w:rsidRDefault="00941B95" w:rsidP="00941B95">
            <w:pPr>
              <w:rPr>
                <w:sz w:val="20"/>
              </w:rPr>
            </w:pPr>
            <w:r w:rsidRPr="00941B95">
              <w:rPr>
                <w:sz w:val="20"/>
              </w:rPr>
              <w:t>a) Toplumsal değerler ve ahlak ilkelerinin toplumsal bütünleşmedeki rolünü inceler.</w:t>
            </w:r>
          </w:p>
          <w:p w14:paraId="6E440805" w14:textId="0D16F269" w:rsidR="00941B95" w:rsidRPr="00564561" w:rsidRDefault="00941B95" w:rsidP="00941B95">
            <w:pPr>
              <w:rPr>
                <w:sz w:val="20"/>
              </w:rPr>
            </w:pPr>
            <w:r w:rsidRPr="00941B95">
              <w:rPr>
                <w:sz w:val="20"/>
              </w:rPr>
              <w:t>b) Toplumsal değerler ve ahlak ilkelerinin toplumsal bütünleşmedeki rolünü yazılı, görsel</w:t>
            </w:r>
            <w:r>
              <w:rPr>
                <w:sz w:val="20"/>
              </w:rPr>
              <w:t xml:space="preserve"> </w:t>
            </w:r>
            <w:r w:rsidRPr="00941B95">
              <w:rPr>
                <w:sz w:val="20"/>
              </w:rPr>
              <w:t>ve dijital ürünlere dönüştürür.</w:t>
            </w:r>
            <w:r>
              <w:rPr>
                <w:sz w:val="20"/>
              </w:rPr>
              <w:t xml:space="preserve"> </w:t>
            </w:r>
            <w:r w:rsidRPr="00941B95">
              <w:rPr>
                <w:sz w:val="20"/>
              </w:rPr>
              <w:t>c) Toplumsal değerler ve ahlak ilkelerinin toplumsal bütünleşmedeki rolünü kendi</w:t>
            </w:r>
            <w:r>
              <w:rPr>
                <w:sz w:val="20"/>
              </w:rPr>
              <w:t xml:space="preserve"> </w:t>
            </w:r>
            <w:r w:rsidRPr="00941B95">
              <w:rPr>
                <w:sz w:val="20"/>
              </w:rPr>
              <w:t>cümleleriyle ifade eder.</w:t>
            </w:r>
          </w:p>
        </w:tc>
        <w:tc>
          <w:tcPr>
            <w:tcW w:w="1984" w:type="dxa"/>
            <w:vAlign w:val="center"/>
          </w:tcPr>
          <w:p w14:paraId="42F48C4C" w14:textId="77777777" w:rsidR="00941B95" w:rsidRPr="004F0F14" w:rsidRDefault="00941B95" w:rsidP="00941B9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941B95" w:rsidRPr="00B954D0" w:rsidRDefault="00941B95" w:rsidP="00941B95">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941B95" w:rsidRPr="00E93DE4" w:rsidRDefault="00941B95" w:rsidP="00941B95">
            <w:pPr>
              <w:jc w:val="center"/>
              <w:rPr>
                <w:b/>
                <w:color w:val="FF0000"/>
                <w:sz w:val="28"/>
                <w:szCs w:val="28"/>
              </w:rPr>
            </w:pPr>
            <w:r w:rsidRPr="00E93DE4">
              <w:rPr>
                <w:b/>
                <w:color w:val="FF0000"/>
                <w:sz w:val="28"/>
                <w:szCs w:val="28"/>
              </w:rPr>
              <w:t xml:space="preserve">I. Dönem </w:t>
            </w:r>
          </w:p>
          <w:p w14:paraId="1AF0FE21" w14:textId="56F56E66" w:rsidR="00941B95" w:rsidRPr="00E93DE4" w:rsidRDefault="00941B95" w:rsidP="00941B95">
            <w:pPr>
              <w:jc w:val="center"/>
              <w:rPr>
                <w:b/>
                <w:color w:val="833C0B" w:themeColor="accent2" w:themeShade="80"/>
                <w:sz w:val="28"/>
              </w:rPr>
            </w:pPr>
            <w:r w:rsidRPr="00E93DE4">
              <w:rPr>
                <w:b/>
                <w:color w:val="FF0000"/>
                <w:sz w:val="28"/>
                <w:szCs w:val="28"/>
              </w:rPr>
              <w:t>I. Yazılı</w:t>
            </w:r>
          </w:p>
        </w:tc>
      </w:tr>
      <w:tr w:rsidR="00941B95" w14:paraId="03FEA793" w14:textId="77777777" w:rsidTr="001B60BF">
        <w:trPr>
          <w:cantSplit/>
          <w:trHeight w:val="2099"/>
        </w:trPr>
        <w:tc>
          <w:tcPr>
            <w:tcW w:w="573" w:type="dxa"/>
            <w:vMerge/>
          </w:tcPr>
          <w:p w14:paraId="23A08775" w14:textId="77777777" w:rsidR="00941B95" w:rsidRDefault="00941B95" w:rsidP="00941B95"/>
        </w:tc>
        <w:tc>
          <w:tcPr>
            <w:tcW w:w="517" w:type="dxa"/>
            <w:tcBorders>
              <w:bottom w:val="single" w:sz="12" w:space="0" w:color="auto"/>
            </w:tcBorders>
            <w:textDirection w:val="btLr"/>
            <w:vAlign w:val="center"/>
          </w:tcPr>
          <w:p w14:paraId="6079519E" w14:textId="7D49BDB8" w:rsidR="00941B95" w:rsidRPr="005A031A" w:rsidRDefault="00941B95" w:rsidP="00941B95">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941B95" w:rsidRPr="009663BC" w:rsidRDefault="00941B95" w:rsidP="00941B95">
            <w:pPr>
              <w:ind w:left="113" w:right="113"/>
              <w:jc w:val="center"/>
              <w:rPr>
                <w:b/>
              </w:rPr>
            </w:pPr>
            <w:r>
              <w:rPr>
                <w:b/>
              </w:rPr>
              <w:t>2</w:t>
            </w:r>
          </w:p>
        </w:tc>
        <w:tc>
          <w:tcPr>
            <w:tcW w:w="7167" w:type="dxa"/>
            <w:tcBorders>
              <w:bottom w:val="single" w:sz="12" w:space="0" w:color="auto"/>
            </w:tcBorders>
            <w:vAlign w:val="center"/>
          </w:tcPr>
          <w:p w14:paraId="74672387" w14:textId="77777777" w:rsidR="00941B95" w:rsidRPr="00941B95" w:rsidRDefault="00941B95" w:rsidP="00941B95">
            <w:pPr>
              <w:rPr>
                <w:b/>
                <w:sz w:val="20"/>
              </w:rPr>
            </w:pPr>
            <w:r w:rsidRPr="00941B95">
              <w:rPr>
                <w:b/>
                <w:sz w:val="20"/>
              </w:rPr>
              <w:t>OTSSÇ.2.2.2. Günlük yaşamda karşılaştığı durumlara değer odaklı fikir üretebilme</w:t>
            </w:r>
          </w:p>
          <w:p w14:paraId="33CAD9F8" w14:textId="77777777" w:rsidR="00941B95" w:rsidRPr="00941B95" w:rsidRDefault="00941B95" w:rsidP="00941B95">
            <w:pPr>
              <w:rPr>
                <w:sz w:val="20"/>
              </w:rPr>
            </w:pPr>
            <w:r w:rsidRPr="00941B95">
              <w:rPr>
                <w:sz w:val="20"/>
              </w:rPr>
              <w:t>a) Günlük yaşamda karşılaştığı durumları fark eder.</w:t>
            </w:r>
          </w:p>
          <w:p w14:paraId="0818D68A" w14:textId="77777777" w:rsidR="00941B95" w:rsidRPr="00941B95" w:rsidRDefault="00941B95" w:rsidP="00941B95">
            <w:pPr>
              <w:rPr>
                <w:sz w:val="20"/>
              </w:rPr>
            </w:pPr>
            <w:r w:rsidRPr="00941B95">
              <w:rPr>
                <w:sz w:val="20"/>
              </w:rPr>
              <w:t>b) Günlük yaşamda karşılaştığı durumlara ilişkin benzer deneyimleri inceler.</w:t>
            </w:r>
          </w:p>
          <w:p w14:paraId="1135334C" w14:textId="3BEB1EA3" w:rsidR="00941B95" w:rsidRPr="00564561" w:rsidRDefault="00941B95" w:rsidP="00941B95">
            <w:pPr>
              <w:rPr>
                <w:sz w:val="20"/>
              </w:rPr>
            </w:pPr>
            <w:r w:rsidRPr="00941B95">
              <w:rPr>
                <w:sz w:val="20"/>
              </w:rPr>
              <w:t>c) Günlük yaşamda karşılaştığı durumlara ilişkin değer odaklı fikir üretir.</w:t>
            </w:r>
          </w:p>
        </w:tc>
        <w:tc>
          <w:tcPr>
            <w:tcW w:w="1984" w:type="dxa"/>
            <w:tcBorders>
              <w:bottom w:val="single" w:sz="12" w:space="0" w:color="auto"/>
            </w:tcBorders>
            <w:vAlign w:val="center"/>
          </w:tcPr>
          <w:p w14:paraId="40FDB503" w14:textId="77777777" w:rsidR="00941B95" w:rsidRPr="004F0F14" w:rsidRDefault="00941B95" w:rsidP="00941B9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941B95" w:rsidRPr="00B954D0" w:rsidRDefault="00941B95" w:rsidP="00941B9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941B95" w:rsidRDefault="00941B95" w:rsidP="00941B95">
            <w:pPr>
              <w:jc w:val="center"/>
              <w:rPr>
                <w:b/>
                <w:color w:val="833C0B" w:themeColor="accent2" w:themeShade="80"/>
                <w:sz w:val="24"/>
              </w:rPr>
            </w:pPr>
            <w:r>
              <w:rPr>
                <w:b/>
                <w:color w:val="833C0B" w:themeColor="accent2" w:themeShade="80"/>
                <w:sz w:val="24"/>
              </w:rPr>
              <w:t xml:space="preserve">10 Kasım </w:t>
            </w:r>
          </w:p>
          <w:p w14:paraId="03FC6015" w14:textId="77777777" w:rsidR="00941B95" w:rsidRPr="002222C2" w:rsidRDefault="00941B95" w:rsidP="00941B95">
            <w:pPr>
              <w:jc w:val="center"/>
              <w:rPr>
                <w:b/>
              </w:rPr>
            </w:pPr>
            <w:r>
              <w:rPr>
                <w:b/>
                <w:color w:val="833C0B" w:themeColor="accent2" w:themeShade="80"/>
                <w:sz w:val="24"/>
              </w:rPr>
              <w:t>Atatürk’ü Anma Günü</w:t>
            </w:r>
          </w:p>
        </w:tc>
      </w:tr>
      <w:tr w:rsidR="00941B95" w14:paraId="3C43A1AE" w14:textId="77777777" w:rsidTr="004F0F14">
        <w:trPr>
          <w:cantSplit/>
          <w:trHeight w:val="677"/>
        </w:trPr>
        <w:tc>
          <w:tcPr>
            <w:tcW w:w="573" w:type="dxa"/>
            <w:vMerge/>
          </w:tcPr>
          <w:p w14:paraId="5B6F70BE" w14:textId="77777777" w:rsidR="00941B95" w:rsidRDefault="00941B95" w:rsidP="00941B95"/>
        </w:tc>
        <w:tc>
          <w:tcPr>
            <w:tcW w:w="14666" w:type="dxa"/>
            <w:gridSpan w:val="6"/>
            <w:shd w:val="clear" w:color="auto" w:fill="FF3300"/>
            <w:vAlign w:val="center"/>
          </w:tcPr>
          <w:p w14:paraId="5D4507A8" w14:textId="58D59177" w:rsidR="00941B95" w:rsidRPr="002C77D2" w:rsidRDefault="00941B95" w:rsidP="00941B95">
            <w:pPr>
              <w:jc w:val="center"/>
              <w:rPr>
                <w:b/>
                <w:sz w:val="32"/>
              </w:rPr>
            </w:pPr>
            <w:r>
              <w:rPr>
                <w:b/>
                <w:color w:val="FFFFFF" w:themeColor="background1"/>
                <w:sz w:val="40"/>
              </w:rPr>
              <w:t>16-20 Kasım Ara Tatil</w:t>
            </w:r>
          </w:p>
        </w:tc>
      </w:tr>
      <w:tr w:rsidR="00941B95" w14:paraId="0C8B289A" w14:textId="77777777" w:rsidTr="001B60BF">
        <w:trPr>
          <w:cantSplit/>
          <w:trHeight w:val="1953"/>
        </w:trPr>
        <w:tc>
          <w:tcPr>
            <w:tcW w:w="573" w:type="dxa"/>
            <w:vMerge/>
          </w:tcPr>
          <w:p w14:paraId="099E6E66" w14:textId="77777777" w:rsidR="00941B95" w:rsidRDefault="00941B95" w:rsidP="00941B95"/>
        </w:tc>
        <w:tc>
          <w:tcPr>
            <w:tcW w:w="517" w:type="dxa"/>
            <w:textDirection w:val="btLr"/>
            <w:vAlign w:val="center"/>
          </w:tcPr>
          <w:p w14:paraId="1DFDFEE5" w14:textId="68D5B21F" w:rsidR="00941B95" w:rsidRPr="005A031A" w:rsidRDefault="00941B95" w:rsidP="00941B95">
            <w:pPr>
              <w:ind w:left="113" w:right="113"/>
              <w:jc w:val="center"/>
              <w:rPr>
                <w:b/>
              </w:rPr>
            </w:pPr>
            <w:r>
              <w:rPr>
                <w:b/>
              </w:rPr>
              <w:t>23-27 Kasım</w:t>
            </w:r>
          </w:p>
        </w:tc>
        <w:tc>
          <w:tcPr>
            <w:tcW w:w="517" w:type="dxa"/>
            <w:textDirection w:val="btLr"/>
            <w:vAlign w:val="center"/>
          </w:tcPr>
          <w:p w14:paraId="342867BE" w14:textId="6FB8E48C" w:rsidR="00941B95" w:rsidRPr="009663BC" w:rsidRDefault="00941B95" w:rsidP="00941B95">
            <w:pPr>
              <w:ind w:left="113" w:right="113"/>
              <w:jc w:val="center"/>
              <w:rPr>
                <w:b/>
              </w:rPr>
            </w:pPr>
            <w:r>
              <w:rPr>
                <w:b/>
              </w:rPr>
              <w:t>2</w:t>
            </w:r>
          </w:p>
        </w:tc>
        <w:tc>
          <w:tcPr>
            <w:tcW w:w="7167" w:type="dxa"/>
            <w:vAlign w:val="center"/>
          </w:tcPr>
          <w:p w14:paraId="2A09AC45" w14:textId="77777777" w:rsidR="00941B95" w:rsidRPr="00941B95" w:rsidRDefault="00941B95" w:rsidP="00941B95">
            <w:pPr>
              <w:rPr>
                <w:b/>
                <w:sz w:val="20"/>
              </w:rPr>
            </w:pPr>
            <w:r w:rsidRPr="00941B95">
              <w:rPr>
                <w:b/>
                <w:sz w:val="20"/>
              </w:rPr>
              <w:t>OTSSÇ.2.2.2. Günlük yaşamda karşılaştığı durumlara değer odaklı fikir üretebilme</w:t>
            </w:r>
          </w:p>
          <w:p w14:paraId="50229D2B" w14:textId="77777777" w:rsidR="00941B95" w:rsidRPr="00941B95" w:rsidRDefault="00941B95" w:rsidP="00941B95">
            <w:pPr>
              <w:rPr>
                <w:sz w:val="20"/>
              </w:rPr>
            </w:pPr>
            <w:r w:rsidRPr="00941B95">
              <w:rPr>
                <w:sz w:val="20"/>
              </w:rPr>
              <w:t>a) Günlük yaşamda karşılaştığı durumları fark eder.</w:t>
            </w:r>
          </w:p>
          <w:p w14:paraId="5AF46D1C" w14:textId="77777777" w:rsidR="00941B95" w:rsidRPr="00941B95" w:rsidRDefault="00941B95" w:rsidP="00941B95">
            <w:pPr>
              <w:rPr>
                <w:sz w:val="20"/>
              </w:rPr>
            </w:pPr>
            <w:r w:rsidRPr="00941B95">
              <w:rPr>
                <w:sz w:val="20"/>
              </w:rPr>
              <w:t>b) Günlük yaşamda karşılaştığı durumlara ilişkin benzer deneyimleri inceler.</w:t>
            </w:r>
          </w:p>
          <w:p w14:paraId="37E4E9B7" w14:textId="6E0AB9FD" w:rsidR="00941B95" w:rsidRPr="00564561" w:rsidRDefault="00941B95" w:rsidP="00941B95">
            <w:pPr>
              <w:rPr>
                <w:sz w:val="20"/>
              </w:rPr>
            </w:pPr>
            <w:r w:rsidRPr="00941B95">
              <w:rPr>
                <w:sz w:val="20"/>
              </w:rPr>
              <w:t>c) Günlük yaşamda karşılaştığı durumlara ilişkin değer odaklı fikir üretir.</w:t>
            </w:r>
          </w:p>
        </w:tc>
        <w:tc>
          <w:tcPr>
            <w:tcW w:w="1984" w:type="dxa"/>
            <w:vAlign w:val="center"/>
          </w:tcPr>
          <w:p w14:paraId="63E6D79D" w14:textId="77777777" w:rsidR="00941B95" w:rsidRPr="004F0F14" w:rsidRDefault="00941B95" w:rsidP="00941B95">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941B95" w:rsidRPr="00B954D0" w:rsidRDefault="00941B95" w:rsidP="00941B95">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941B95" w:rsidRDefault="00941B95" w:rsidP="00941B95">
            <w:pPr>
              <w:jc w:val="center"/>
              <w:rPr>
                <w:b/>
                <w:color w:val="833C0B" w:themeColor="accent2" w:themeShade="80"/>
                <w:sz w:val="24"/>
              </w:rPr>
            </w:pPr>
            <w:r>
              <w:rPr>
                <w:b/>
                <w:color w:val="833C0B" w:themeColor="accent2" w:themeShade="80"/>
                <w:sz w:val="24"/>
              </w:rPr>
              <w:t>24 Kasım</w:t>
            </w:r>
          </w:p>
          <w:p w14:paraId="1AB77EE0" w14:textId="048E857D" w:rsidR="00941B95" w:rsidRPr="002222C2" w:rsidRDefault="00941B95" w:rsidP="00941B95">
            <w:pPr>
              <w:jc w:val="center"/>
              <w:rPr>
                <w:b/>
              </w:rPr>
            </w:pPr>
            <w:r>
              <w:rPr>
                <w:b/>
                <w:color w:val="833C0B" w:themeColor="accent2" w:themeShade="80"/>
                <w:sz w:val="24"/>
              </w:rPr>
              <w:t>Öğretmenler Günü</w:t>
            </w:r>
          </w:p>
        </w:tc>
      </w:tr>
      <w:tr w:rsidR="00C12FE0" w14:paraId="1D2E29DD" w14:textId="77777777" w:rsidTr="001B60BF">
        <w:trPr>
          <w:cantSplit/>
          <w:trHeight w:val="1953"/>
        </w:trPr>
        <w:tc>
          <w:tcPr>
            <w:tcW w:w="573" w:type="dxa"/>
            <w:vMerge/>
          </w:tcPr>
          <w:p w14:paraId="51A14B86" w14:textId="77777777" w:rsidR="00C12FE0" w:rsidRDefault="00C12FE0" w:rsidP="00C12FE0"/>
        </w:tc>
        <w:tc>
          <w:tcPr>
            <w:tcW w:w="517" w:type="dxa"/>
            <w:textDirection w:val="btLr"/>
            <w:vAlign w:val="center"/>
          </w:tcPr>
          <w:p w14:paraId="33DB3AA2" w14:textId="2E7505BD" w:rsidR="00C12FE0" w:rsidRPr="005A031A" w:rsidRDefault="00C12FE0" w:rsidP="00C12FE0">
            <w:pPr>
              <w:ind w:left="113" w:right="113"/>
              <w:jc w:val="center"/>
              <w:rPr>
                <w:b/>
              </w:rPr>
            </w:pPr>
            <w:r w:rsidRPr="00C00B1D">
              <w:rPr>
                <w:b/>
              </w:rPr>
              <w:t>30 Kasım-4 Aralık</w:t>
            </w:r>
          </w:p>
        </w:tc>
        <w:tc>
          <w:tcPr>
            <w:tcW w:w="517" w:type="dxa"/>
            <w:textDirection w:val="btLr"/>
            <w:vAlign w:val="center"/>
          </w:tcPr>
          <w:p w14:paraId="7C65225A" w14:textId="1D05EB78" w:rsidR="00C12FE0" w:rsidRPr="009663BC" w:rsidRDefault="00C12FE0" w:rsidP="00C12FE0">
            <w:pPr>
              <w:ind w:left="113" w:right="113"/>
              <w:jc w:val="center"/>
              <w:rPr>
                <w:b/>
              </w:rPr>
            </w:pPr>
            <w:r>
              <w:rPr>
                <w:b/>
              </w:rPr>
              <w:t>2</w:t>
            </w:r>
          </w:p>
        </w:tc>
        <w:tc>
          <w:tcPr>
            <w:tcW w:w="7167" w:type="dxa"/>
            <w:vAlign w:val="center"/>
          </w:tcPr>
          <w:p w14:paraId="0DA9E52C" w14:textId="77777777" w:rsidR="00C12FE0" w:rsidRPr="00C12FE0" w:rsidRDefault="00C12FE0" w:rsidP="00C12FE0">
            <w:pPr>
              <w:rPr>
                <w:b/>
                <w:sz w:val="20"/>
              </w:rPr>
            </w:pPr>
            <w:r w:rsidRPr="00C12FE0">
              <w:rPr>
                <w:b/>
                <w:sz w:val="20"/>
              </w:rPr>
              <w:t>OTSSÇ.2.2.3. Dijital ortamlarda toplumsal değerler ve ahlak ilkelerine uygun davranış örneklerini yansıtabilme</w:t>
            </w:r>
          </w:p>
          <w:p w14:paraId="49C974BE" w14:textId="77777777" w:rsidR="00C12FE0" w:rsidRPr="00C12FE0" w:rsidRDefault="00C12FE0" w:rsidP="00C12FE0">
            <w:pPr>
              <w:rPr>
                <w:sz w:val="20"/>
              </w:rPr>
            </w:pPr>
            <w:r w:rsidRPr="00C12FE0">
              <w:rPr>
                <w:sz w:val="20"/>
              </w:rPr>
              <w:t>a) Dijital ortamlardaki toplumsal değerler ve ahlak ilkelerine uygun davranış örneklerini</w:t>
            </w:r>
            <w:r>
              <w:rPr>
                <w:sz w:val="20"/>
              </w:rPr>
              <w:t xml:space="preserve"> </w:t>
            </w:r>
            <w:r w:rsidRPr="00C12FE0">
              <w:rPr>
                <w:sz w:val="20"/>
              </w:rPr>
              <w:t>gözden geçirir.</w:t>
            </w:r>
            <w:r>
              <w:rPr>
                <w:sz w:val="20"/>
              </w:rPr>
              <w:t xml:space="preserve"> </w:t>
            </w:r>
            <w:r w:rsidRPr="00C12FE0">
              <w:rPr>
                <w:sz w:val="20"/>
              </w:rPr>
              <w:t>b) Dijital ortamlarda uyulması gereken toplumsal değerler ve ahlak ilkelerine uygun</w:t>
            </w:r>
            <w:r>
              <w:rPr>
                <w:sz w:val="20"/>
              </w:rPr>
              <w:t xml:space="preserve"> </w:t>
            </w:r>
            <w:r w:rsidRPr="00C12FE0">
              <w:rPr>
                <w:sz w:val="20"/>
              </w:rPr>
              <w:t>davranış örneklerine ilişkin çıkarım yapar.</w:t>
            </w:r>
          </w:p>
          <w:p w14:paraId="16CEDAAF" w14:textId="509079DC" w:rsidR="00C12FE0" w:rsidRPr="00564561" w:rsidRDefault="00C12FE0" w:rsidP="00C12FE0">
            <w:pPr>
              <w:rPr>
                <w:sz w:val="20"/>
              </w:rPr>
            </w:pPr>
            <w:r w:rsidRPr="00C12FE0">
              <w:rPr>
                <w:sz w:val="20"/>
              </w:rPr>
              <w:t>c) Dijital ortamlarda uyulması gereken toplumsal değerler ve ahlak ilkelerine uygun</w:t>
            </w:r>
            <w:r>
              <w:rPr>
                <w:sz w:val="20"/>
              </w:rPr>
              <w:t xml:space="preserve"> </w:t>
            </w:r>
            <w:r w:rsidRPr="00C12FE0">
              <w:rPr>
                <w:sz w:val="20"/>
              </w:rPr>
              <w:t>davranış örneklerine ilişkin çıkarımları değerlendirir.</w:t>
            </w:r>
          </w:p>
        </w:tc>
        <w:tc>
          <w:tcPr>
            <w:tcW w:w="1984" w:type="dxa"/>
            <w:vAlign w:val="center"/>
          </w:tcPr>
          <w:p w14:paraId="18A834DB" w14:textId="77777777" w:rsidR="00C12FE0" w:rsidRPr="004F0F14" w:rsidRDefault="00C12FE0" w:rsidP="00C12FE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C12FE0" w:rsidRPr="00B954D0" w:rsidRDefault="00C12FE0" w:rsidP="00C12FE0">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C12FE0" w:rsidRDefault="00C12FE0" w:rsidP="00C12FE0">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C12FE0" w14:paraId="2F12AE04" w14:textId="77777777" w:rsidTr="001B60BF">
        <w:trPr>
          <w:cantSplit/>
          <w:trHeight w:val="1946"/>
        </w:trPr>
        <w:tc>
          <w:tcPr>
            <w:tcW w:w="573" w:type="dxa"/>
            <w:vMerge w:val="restart"/>
            <w:textDirection w:val="btLr"/>
            <w:vAlign w:val="center"/>
          </w:tcPr>
          <w:p w14:paraId="4F2DB435" w14:textId="77777777" w:rsidR="00C12FE0" w:rsidRPr="005A031A" w:rsidRDefault="00C12FE0" w:rsidP="00C12FE0">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C12FE0" w:rsidRPr="005A031A" w:rsidRDefault="00C12FE0" w:rsidP="00C12FE0">
            <w:pPr>
              <w:ind w:left="113" w:right="113"/>
              <w:jc w:val="center"/>
              <w:rPr>
                <w:b/>
              </w:rPr>
            </w:pPr>
            <w:r>
              <w:rPr>
                <w:b/>
              </w:rPr>
              <w:t>7-11 Aralık</w:t>
            </w:r>
          </w:p>
        </w:tc>
        <w:tc>
          <w:tcPr>
            <w:tcW w:w="517" w:type="dxa"/>
            <w:textDirection w:val="btLr"/>
            <w:vAlign w:val="center"/>
          </w:tcPr>
          <w:p w14:paraId="3D97911B" w14:textId="7093917C" w:rsidR="00C12FE0" w:rsidRPr="009663BC" w:rsidRDefault="00C12FE0" w:rsidP="00C12FE0">
            <w:pPr>
              <w:ind w:left="113" w:right="113"/>
              <w:jc w:val="center"/>
              <w:rPr>
                <w:b/>
              </w:rPr>
            </w:pPr>
            <w:r>
              <w:rPr>
                <w:b/>
              </w:rPr>
              <w:t>2</w:t>
            </w:r>
          </w:p>
        </w:tc>
        <w:tc>
          <w:tcPr>
            <w:tcW w:w="7310" w:type="dxa"/>
            <w:vAlign w:val="center"/>
          </w:tcPr>
          <w:p w14:paraId="4194BFDC" w14:textId="77777777" w:rsidR="00C12FE0" w:rsidRPr="00C12FE0" w:rsidRDefault="00C12FE0" w:rsidP="00C12FE0">
            <w:pPr>
              <w:rPr>
                <w:b/>
                <w:sz w:val="20"/>
              </w:rPr>
            </w:pPr>
            <w:r w:rsidRPr="00C12FE0">
              <w:rPr>
                <w:b/>
                <w:sz w:val="20"/>
              </w:rPr>
              <w:t>OTSSÇ.2.2.3. Dijital ortamlarda toplumsal değerler ve ahlak ilkelerine uygun davranış örneklerini yansıtabilme</w:t>
            </w:r>
          </w:p>
          <w:p w14:paraId="02913A03" w14:textId="77777777" w:rsidR="00C12FE0" w:rsidRPr="00C12FE0" w:rsidRDefault="00C12FE0" w:rsidP="00C12FE0">
            <w:pPr>
              <w:rPr>
                <w:sz w:val="20"/>
              </w:rPr>
            </w:pPr>
            <w:r w:rsidRPr="00C12FE0">
              <w:rPr>
                <w:sz w:val="20"/>
              </w:rPr>
              <w:t>a) Dijital ortamlardaki toplumsal değerler ve ahlak ilkelerine uygun davranış örneklerini</w:t>
            </w:r>
            <w:r>
              <w:rPr>
                <w:sz w:val="20"/>
              </w:rPr>
              <w:t xml:space="preserve"> </w:t>
            </w:r>
            <w:r w:rsidRPr="00C12FE0">
              <w:rPr>
                <w:sz w:val="20"/>
              </w:rPr>
              <w:t>gözden geçirir.</w:t>
            </w:r>
            <w:r>
              <w:rPr>
                <w:sz w:val="20"/>
              </w:rPr>
              <w:t xml:space="preserve"> </w:t>
            </w:r>
            <w:r w:rsidRPr="00C12FE0">
              <w:rPr>
                <w:sz w:val="20"/>
              </w:rPr>
              <w:t>b) Dijital ortamlarda uyulması gereken toplumsal değerler ve ahlak ilkelerine uygun</w:t>
            </w:r>
            <w:r>
              <w:rPr>
                <w:sz w:val="20"/>
              </w:rPr>
              <w:t xml:space="preserve"> </w:t>
            </w:r>
            <w:r w:rsidRPr="00C12FE0">
              <w:rPr>
                <w:sz w:val="20"/>
              </w:rPr>
              <w:t>davranış örneklerine ilişkin çıkarım yapar.</w:t>
            </w:r>
          </w:p>
          <w:p w14:paraId="6215AA54" w14:textId="186B2576" w:rsidR="00C12FE0" w:rsidRPr="00564561" w:rsidRDefault="00C12FE0" w:rsidP="00C12FE0">
            <w:pPr>
              <w:rPr>
                <w:sz w:val="20"/>
              </w:rPr>
            </w:pPr>
            <w:r w:rsidRPr="00C12FE0">
              <w:rPr>
                <w:sz w:val="20"/>
              </w:rPr>
              <w:t>c) Dijital ortamlarda uyulması gereken toplumsal değerler ve ahlak ilkelerine uygun</w:t>
            </w:r>
            <w:r>
              <w:rPr>
                <w:sz w:val="20"/>
              </w:rPr>
              <w:t xml:space="preserve"> </w:t>
            </w:r>
            <w:r w:rsidRPr="00C12FE0">
              <w:rPr>
                <w:sz w:val="20"/>
              </w:rPr>
              <w:t>davranış örneklerine ilişkin çıkarımları değerlendirir.</w:t>
            </w:r>
          </w:p>
        </w:tc>
        <w:tc>
          <w:tcPr>
            <w:tcW w:w="2268" w:type="dxa"/>
            <w:vAlign w:val="center"/>
          </w:tcPr>
          <w:p w14:paraId="7434556B" w14:textId="77777777" w:rsidR="00C12FE0" w:rsidRPr="005E7BBF" w:rsidRDefault="00C12FE0" w:rsidP="00C12FE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C12FE0" w:rsidRPr="00BF0C3D" w:rsidRDefault="00C12FE0" w:rsidP="00C12FE0">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C12FE0" w:rsidRDefault="00C12FE0" w:rsidP="00C12FE0"/>
        </w:tc>
      </w:tr>
      <w:tr w:rsidR="00C12FE0" w14:paraId="39074BE2" w14:textId="77777777" w:rsidTr="002F7DD1">
        <w:trPr>
          <w:cantSplit/>
          <w:trHeight w:val="687"/>
        </w:trPr>
        <w:tc>
          <w:tcPr>
            <w:tcW w:w="573" w:type="dxa"/>
            <w:vMerge/>
          </w:tcPr>
          <w:p w14:paraId="10D5CDA6" w14:textId="77777777" w:rsidR="00C12FE0" w:rsidRDefault="00C12FE0" w:rsidP="00C12FE0"/>
        </w:tc>
        <w:tc>
          <w:tcPr>
            <w:tcW w:w="14666" w:type="dxa"/>
            <w:gridSpan w:val="6"/>
            <w:shd w:val="clear" w:color="auto" w:fill="CCCCFF"/>
            <w:vAlign w:val="center"/>
          </w:tcPr>
          <w:p w14:paraId="797C8500" w14:textId="22A7C57A" w:rsidR="00C12FE0" w:rsidRDefault="00C12FE0" w:rsidP="00C12FE0">
            <w:r w:rsidRPr="002F7DD1">
              <w:rPr>
                <w:b/>
                <w:sz w:val="28"/>
                <w:szCs w:val="28"/>
              </w:rPr>
              <w:t>3. ÖĞRENME ALANI: TOPLUMSAL YARDIMLAŞMA</w:t>
            </w:r>
          </w:p>
        </w:tc>
      </w:tr>
      <w:tr w:rsidR="00C12FE0" w14:paraId="55CE3BB4" w14:textId="77777777" w:rsidTr="00B02A46">
        <w:trPr>
          <w:cantSplit/>
          <w:trHeight w:val="2101"/>
        </w:trPr>
        <w:tc>
          <w:tcPr>
            <w:tcW w:w="573" w:type="dxa"/>
            <w:vMerge/>
          </w:tcPr>
          <w:p w14:paraId="7AAA9475" w14:textId="77777777" w:rsidR="00C12FE0" w:rsidRDefault="00C12FE0" w:rsidP="00C12FE0"/>
        </w:tc>
        <w:tc>
          <w:tcPr>
            <w:tcW w:w="516" w:type="dxa"/>
            <w:textDirection w:val="btLr"/>
            <w:vAlign w:val="center"/>
          </w:tcPr>
          <w:p w14:paraId="7D0E57DE" w14:textId="38BBD514" w:rsidR="00C12FE0" w:rsidRPr="005A031A" w:rsidRDefault="00C12FE0" w:rsidP="00C12FE0">
            <w:pPr>
              <w:ind w:left="113" w:right="113"/>
              <w:jc w:val="center"/>
              <w:rPr>
                <w:b/>
              </w:rPr>
            </w:pPr>
            <w:r>
              <w:rPr>
                <w:b/>
              </w:rPr>
              <w:t>14-18 Aralık</w:t>
            </w:r>
          </w:p>
        </w:tc>
        <w:tc>
          <w:tcPr>
            <w:tcW w:w="517" w:type="dxa"/>
            <w:textDirection w:val="btLr"/>
            <w:vAlign w:val="center"/>
          </w:tcPr>
          <w:p w14:paraId="2A4DDA28" w14:textId="28F58427" w:rsidR="00C12FE0" w:rsidRPr="009663BC" w:rsidRDefault="00C12FE0" w:rsidP="00C12FE0">
            <w:pPr>
              <w:ind w:left="113" w:right="113"/>
              <w:jc w:val="center"/>
              <w:rPr>
                <w:b/>
              </w:rPr>
            </w:pPr>
            <w:r>
              <w:rPr>
                <w:b/>
              </w:rPr>
              <w:t>2</w:t>
            </w:r>
          </w:p>
        </w:tc>
        <w:tc>
          <w:tcPr>
            <w:tcW w:w="7310" w:type="dxa"/>
            <w:vAlign w:val="center"/>
          </w:tcPr>
          <w:p w14:paraId="0F706882" w14:textId="11BB14D9" w:rsidR="00694E7B" w:rsidRPr="00694E7B" w:rsidRDefault="00694E7B" w:rsidP="00694E7B">
            <w:pPr>
              <w:rPr>
                <w:b/>
                <w:sz w:val="20"/>
                <w:szCs w:val="19"/>
              </w:rPr>
            </w:pPr>
            <w:r w:rsidRPr="00694E7B">
              <w:rPr>
                <w:b/>
                <w:sz w:val="20"/>
                <w:szCs w:val="19"/>
              </w:rPr>
              <w:t>OTSSÇ.2.3.1. Toplumsal sorunların çözümünde STK ve kamu kurumlarının çalışmaları hakkında</w:t>
            </w:r>
            <w:r w:rsidRPr="00694E7B">
              <w:rPr>
                <w:b/>
                <w:sz w:val="20"/>
                <w:szCs w:val="19"/>
              </w:rPr>
              <w:t xml:space="preserve"> </w:t>
            </w:r>
            <w:r w:rsidRPr="00694E7B">
              <w:rPr>
                <w:b/>
                <w:sz w:val="20"/>
                <w:szCs w:val="19"/>
              </w:rPr>
              <w:t>kaynaklardan bilgi toplayabilme</w:t>
            </w:r>
          </w:p>
          <w:p w14:paraId="13FEB139" w14:textId="49393F38" w:rsidR="00C12FE0" w:rsidRPr="00694E7B" w:rsidRDefault="00694E7B" w:rsidP="00694E7B">
            <w:pPr>
              <w:rPr>
                <w:sz w:val="18"/>
                <w:szCs w:val="18"/>
              </w:rPr>
            </w:pPr>
            <w:r w:rsidRPr="00694E7B">
              <w:rPr>
                <w:sz w:val="18"/>
                <w:szCs w:val="18"/>
              </w:rPr>
              <w:t>a) Toplumsal sorunların çözümünde STK ve kamu kurumlarının çalışmaları ile ilgili</w:t>
            </w:r>
            <w:r w:rsidRPr="00694E7B">
              <w:rPr>
                <w:sz w:val="18"/>
                <w:szCs w:val="18"/>
              </w:rPr>
              <w:t xml:space="preserve"> </w:t>
            </w:r>
            <w:r w:rsidRPr="00694E7B">
              <w:rPr>
                <w:sz w:val="18"/>
                <w:szCs w:val="18"/>
              </w:rPr>
              <w:t>kaynakları belirler.</w:t>
            </w:r>
            <w:r w:rsidRPr="00694E7B">
              <w:rPr>
                <w:sz w:val="18"/>
                <w:szCs w:val="18"/>
              </w:rPr>
              <w:t xml:space="preserve"> </w:t>
            </w:r>
            <w:r w:rsidRPr="00694E7B">
              <w:rPr>
                <w:sz w:val="18"/>
                <w:szCs w:val="18"/>
              </w:rPr>
              <w:t>b) Toplumsal sorunların çözümünde STK ve kamu kurumlarının çalışmaları ile ilgili</w:t>
            </w:r>
            <w:r w:rsidRPr="00694E7B">
              <w:rPr>
                <w:sz w:val="18"/>
                <w:szCs w:val="18"/>
              </w:rPr>
              <w:t xml:space="preserve"> </w:t>
            </w:r>
            <w:r w:rsidRPr="00694E7B">
              <w:rPr>
                <w:sz w:val="18"/>
                <w:szCs w:val="18"/>
              </w:rPr>
              <w:t>belirlediği kaynaklardan bilgileri bulur.</w:t>
            </w:r>
            <w:r w:rsidRPr="00694E7B">
              <w:rPr>
                <w:sz w:val="18"/>
                <w:szCs w:val="18"/>
              </w:rPr>
              <w:t xml:space="preserve"> </w:t>
            </w:r>
            <w:r w:rsidRPr="00694E7B">
              <w:rPr>
                <w:sz w:val="18"/>
                <w:szCs w:val="18"/>
              </w:rPr>
              <w:t>c) Toplumsal sorunların çözümünde STK ve kamu kurumlarının çalışmaları ile ilgili</w:t>
            </w:r>
            <w:r w:rsidRPr="00694E7B">
              <w:rPr>
                <w:sz w:val="18"/>
                <w:szCs w:val="18"/>
              </w:rPr>
              <w:t xml:space="preserve"> </w:t>
            </w:r>
            <w:r w:rsidRPr="00694E7B">
              <w:rPr>
                <w:sz w:val="18"/>
                <w:szCs w:val="18"/>
              </w:rPr>
              <w:t>belirlediği kaynakların uygunluğunu açıklar.</w:t>
            </w:r>
            <w:r w:rsidRPr="00694E7B">
              <w:rPr>
                <w:sz w:val="18"/>
                <w:szCs w:val="18"/>
              </w:rPr>
              <w:t xml:space="preserve"> </w:t>
            </w:r>
            <w:r w:rsidRPr="00694E7B">
              <w:rPr>
                <w:sz w:val="18"/>
                <w:szCs w:val="18"/>
              </w:rPr>
              <w:t>ç) Toplumsal sorunların çözümünde STK ve kamu kurumlarının çalışmaları ile ilgili</w:t>
            </w:r>
            <w:r w:rsidRPr="00694E7B">
              <w:rPr>
                <w:sz w:val="18"/>
                <w:szCs w:val="18"/>
              </w:rPr>
              <w:t xml:space="preserve"> </w:t>
            </w:r>
            <w:r w:rsidRPr="00694E7B">
              <w:rPr>
                <w:sz w:val="18"/>
                <w:szCs w:val="18"/>
              </w:rPr>
              <w:t>belirlediği kaynaklardan ulaştığı bilgileri kaydeder.</w:t>
            </w:r>
          </w:p>
        </w:tc>
        <w:tc>
          <w:tcPr>
            <w:tcW w:w="2268" w:type="dxa"/>
            <w:vAlign w:val="center"/>
          </w:tcPr>
          <w:p w14:paraId="2CE18557" w14:textId="77777777" w:rsidR="00C12FE0" w:rsidRPr="005E7BBF" w:rsidRDefault="00C12FE0" w:rsidP="00C12FE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C12FE0" w:rsidRPr="00BF0C3D" w:rsidRDefault="00C12FE0" w:rsidP="00C12FE0">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C12FE0" w:rsidRDefault="00C12FE0" w:rsidP="00C12FE0"/>
        </w:tc>
      </w:tr>
      <w:tr w:rsidR="00694E7B" w14:paraId="3C19ECD5" w14:textId="77777777" w:rsidTr="00B02A46">
        <w:trPr>
          <w:cantSplit/>
          <w:trHeight w:val="2245"/>
        </w:trPr>
        <w:tc>
          <w:tcPr>
            <w:tcW w:w="573" w:type="dxa"/>
            <w:vMerge/>
          </w:tcPr>
          <w:p w14:paraId="63D53A49" w14:textId="77777777" w:rsidR="00694E7B" w:rsidRDefault="00694E7B" w:rsidP="00694E7B"/>
        </w:tc>
        <w:tc>
          <w:tcPr>
            <w:tcW w:w="516" w:type="dxa"/>
            <w:textDirection w:val="btLr"/>
            <w:vAlign w:val="center"/>
          </w:tcPr>
          <w:p w14:paraId="0629F0D1" w14:textId="7D1C3AF8" w:rsidR="00694E7B" w:rsidRPr="005A031A" w:rsidRDefault="00694E7B" w:rsidP="00694E7B">
            <w:pPr>
              <w:ind w:left="113" w:right="113"/>
              <w:jc w:val="center"/>
              <w:rPr>
                <w:b/>
              </w:rPr>
            </w:pPr>
            <w:r>
              <w:rPr>
                <w:b/>
              </w:rPr>
              <w:t>21-25 Aralık</w:t>
            </w:r>
          </w:p>
        </w:tc>
        <w:tc>
          <w:tcPr>
            <w:tcW w:w="517" w:type="dxa"/>
            <w:textDirection w:val="btLr"/>
            <w:vAlign w:val="center"/>
          </w:tcPr>
          <w:p w14:paraId="120843CA" w14:textId="32F7D9E6" w:rsidR="00694E7B" w:rsidRPr="009663BC" w:rsidRDefault="00694E7B" w:rsidP="00694E7B">
            <w:pPr>
              <w:ind w:left="113" w:right="113"/>
              <w:jc w:val="center"/>
              <w:rPr>
                <w:b/>
              </w:rPr>
            </w:pPr>
            <w:r>
              <w:rPr>
                <w:b/>
              </w:rPr>
              <w:t>2</w:t>
            </w:r>
          </w:p>
        </w:tc>
        <w:tc>
          <w:tcPr>
            <w:tcW w:w="7310" w:type="dxa"/>
            <w:vAlign w:val="center"/>
          </w:tcPr>
          <w:p w14:paraId="1AEB87F6" w14:textId="77777777" w:rsidR="00694E7B" w:rsidRPr="00694E7B" w:rsidRDefault="00694E7B" w:rsidP="00694E7B">
            <w:pPr>
              <w:rPr>
                <w:b/>
                <w:sz w:val="20"/>
                <w:szCs w:val="19"/>
              </w:rPr>
            </w:pPr>
            <w:r w:rsidRPr="00694E7B">
              <w:rPr>
                <w:b/>
                <w:sz w:val="20"/>
                <w:szCs w:val="19"/>
              </w:rPr>
              <w:t>OTSSÇ.2.3.1. Toplumsal sorunların çözümünde STK ve kamu kurumlarının çalışmaları hakkında kaynaklardan bilgi toplayabilme</w:t>
            </w:r>
          </w:p>
          <w:p w14:paraId="1D5BF0C1" w14:textId="58CBA2CF" w:rsidR="00694E7B" w:rsidRPr="00564561" w:rsidRDefault="00694E7B" w:rsidP="00694E7B">
            <w:pPr>
              <w:rPr>
                <w:sz w:val="20"/>
              </w:rPr>
            </w:pPr>
            <w:r w:rsidRPr="00694E7B">
              <w:rPr>
                <w:sz w:val="18"/>
                <w:szCs w:val="18"/>
              </w:rPr>
              <w:t>a) Toplumsal sorunların çözümünde STK ve kamu kurumlarının çalışmaları ile ilgili kaynakları belirler. b) Toplumsal sorunların çözümünde STK ve kamu kurumlarının çalışmaları ile ilgili belirlediği kaynaklardan bilgileri bulur. c) Toplumsal sorunların çözümünde STK ve kamu kurumlarının çalışmaları ile ilgili belirlediği kaynakların uygunluğunu açıklar. ç) Toplumsal sorunların çözümünde STK ve kamu kurumlarının çalışmaları ile ilgili belirlediği kaynaklardan ulaştığı bilgileri kaydeder.</w:t>
            </w:r>
          </w:p>
        </w:tc>
        <w:tc>
          <w:tcPr>
            <w:tcW w:w="2268" w:type="dxa"/>
            <w:vAlign w:val="center"/>
          </w:tcPr>
          <w:p w14:paraId="6B2FE58A" w14:textId="77777777" w:rsidR="00694E7B" w:rsidRPr="005E7BBF" w:rsidRDefault="00694E7B" w:rsidP="00694E7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694E7B" w:rsidRPr="00BF0C3D" w:rsidRDefault="00694E7B" w:rsidP="00694E7B">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694E7B" w:rsidRDefault="00694E7B" w:rsidP="00694E7B"/>
        </w:tc>
      </w:tr>
      <w:tr w:rsidR="00694E7B" w14:paraId="72128218" w14:textId="77777777" w:rsidTr="00B02A46">
        <w:trPr>
          <w:cantSplit/>
          <w:trHeight w:val="1921"/>
        </w:trPr>
        <w:tc>
          <w:tcPr>
            <w:tcW w:w="573" w:type="dxa"/>
            <w:vMerge/>
          </w:tcPr>
          <w:p w14:paraId="499F72FB" w14:textId="77777777" w:rsidR="00694E7B" w:rsidRDefault="00694E7B" w:rsidP="00694E7B"/>
        </w:tc>
        <w:tc>
          <w:tcPr>
            <w:tcW w:w="516" w:type="dxa"/>
            <w:textDirection w:val="btLr"/>
            <w:vAlign w:val="center"/>
          </w:tcPr>
          <w:p w14:paraId="050AEB97" w14:textId="7F3BD2C2" w:rsidR="00694E7B" w:rsidRPr="005A031A" w:rsidRDefault="00694E7B" w:rsidP="00694E7B">
            <w:pPr>
              <w:ind w:left="113" w:right="113"/>
              <w:jc w:val="center"/>
              <w:rPr>
                <w:b/>
              </w:rPr>
            </w:pPr>
            <w:r>
              <w:rPr>
                <w:b/>
              </w:rPr>
              <w:t>28-31 Aralık</w:t>
            </w:r>
          </w:p>
        </w:tc>
        <w:tc>
          <w:tcPr>
            <w:tcW w:w="517" w:type="dxa"/>
            <w:textDirection w:val="btLr"/>
            <w:vAlign w:val="center"/>
          </w:tcPr>
          <w:p w14:paraId="0EFCC29F" w14:textId="799CAF75" w:rsidR="00694E7B" w:rsidRPr="009663BC" w:rsidRDefault="00694E7B" w:rsidP="00694E7B">
            <w:pPr>
              <w:ind w:left="113" w:right="113"/>
              <w:jc w:val="center"/>
              <w:rPr>
                <w:b/>
              </w:rPr>
            </w:pPr>
            <w:r>
              <w:rPr>
                <w:b/>
              </w:rPr>
              <w:t>2</w:t>
            </w:r>
          </w:p>
        </w:tc>
        <w:tc>
          <w:tcPr>
            <w:tcW w:w="7310" w:type="dxa"/>
            <w:vAlign w:val="center"/>
          </w:tcPr>
          <w:p w14:paraId="13BAE2B0" w14:textId="77777777" w:rsidR="00B02A46" w:rsidRPr="00B02A46" w:rsidRDefault="00B02A46" w:rsidP="00B02A46">
            <w:pPr>
              <w:rPr>
                <w:b/>
                <w:sz w:val="20"/>
              </w:rPr>
            </w:pPr>
            <w:r w:rsidRPr="00B02A46">
              <w:rPr>
                <w:b/>
                <w:sz w:val="20"/>
              </w:rPr>
              <w:t>OTSSÇ.2.3.2. Gönüllülüğün bireysel gelişim ve topluma katkısını tartışabilme</w:t>
            </w:r>
          </w:p>
          <w:p w14:paraId="03973C07" w14:textId="77777777" w:rsidR="00B02A46" w:rsidRPr="00B02A46" w:rsidRDefault="00B02A46" w:rsidP="00B02A46">
            <w:pPr>
              <w:rPr>
                <w:sz w:val="20"/>
              </w:rPr>
            </w:pPr>
            <w:r w:rsidRPr="00B02A46">
              <w:rPr>
                <w:sz w:val="20"/>
              </w:rPr>
              <w:t>a) Gönüllülüğün bireysel gelişim ve topluma katkılarını gerekçeleriyle sunar.</w:t>
            </w:r>
          </w:p>
          <w:p w14:paraId="002A7D50" w14:textId="7F99DB65" w:rsidR="00694E7B" w:rsidRPr="00564561" w:rsidRDefault="00B02A46" w:rsidP="00B02A46">
            <w:pPr>
              <w:rPr>
                <w:sz w:val="20"/>
              </w:rPr>
            </w:pPr>
            <w:r w:rsidRPr="00B02A46">
              <w:rPr>
                <w:sz w:val="20"/>
              </w:rPr>
              <w:t>b) Gönüllülüğün bireysel gelişim ve topluma katkıda bulunması hakkında çelişkileri</w:t>
            </w:r>
            <w:r>
              <w:rPr>
                <w:sz w:val="20"/>
              </w:rPr>
              <w:t xml:space="preserve"> </w:t>
            </w:r>
            <w:r w:rsidRPr="00B02A46">
              <w:rPr>
                <w:sz w:val="20"/>
              </w:rPr>
              <w:t>tespit eder.</w:t>
            </w:r>
            <w:r>
              <w:rPr>
                <w:sz w:val="20"/>
              </w:rPr>
              <w:t xml:space="preserve"> </w:t>
            </w:r>
            <w:r w:rsidRPr="00B02A46">
              <w:rPr>
                <w:sz w:val="20"/>
              </w:rPr>
              <w:t>c) Gönüllülüğün bireysel gelişim ve topluma katkısı hakkındaki görüşleri kabul eder</w:t>
            </w:r>
            <w:r>
              <w:rPr>
                <w:sz w:val="20"/>
              </w:rPr>
              <w:t xml:space="preserve"> </w:t>
            </w:r>
            <w:r w:rsidRPr="00B02A46">
              <w:rPr>
                <w:sz w:val="20"/>
              </w:rPr>
              <w:t>veya çürütür.</w:t>
            </w:r>
          </w:p>
        </w:tc>
        <w:tc>
          <w:tcPr>
            <w:tcW w:w="2268" w:type="dxa"/>
            <w:vAlign w:val="center"/>
          </w:tcPr>
          <w:p w14:paraId="79160D9F" w14:textId="77777777" w:rsidR="00694E7B" w:rsidRPr="005E7BBF" w:rsidRDefault="00694E7B" w:rsidP="00694E7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694E7B" w:rsidRPr="00BF0C3D" w:rsidRDefault="00694E7B" w:rsidP="00694E7B">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694E7B" w:rsidRDefault="00694E7B" w:rsidP="00694E7B"/>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B02A46" w14:paraId="1E644AE3" w14:textId="77777777" w:rsidTr="00CB149E">
        <w:trPr>
          <w:cantSplit/>
          <w:trHeight w:val="2247"/>
          <w:jc w:val="center"/>
        </w:trPr>
        <w:tc>
          <w:tcPr>
            <w:tcW w:w="573" w:type="dxa"/>
            <w:vMerge w:val="restart"/>
            <w:textDirection w:val="btLr"/>
            <w:vAlign w:val="center"/>
          </w:tcPr>
          <w:p w14:paraId="159BB076" w14:textId="77777777" w:rsidR="00B02A46" w:rsidRPr="005A031A" w:rsidRDefault="00B02A46" w:rsidP="00B02A4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B02A46" w:rsidRPr="005A031A" w:rsidRDefault="00B02A46" w:rsidP="00B02A46">
            <w:pPr>
              <w:ind w:left="113" w:right="113"/>
              <w:jc w:val="center"/>
              <w:rPr>
                <w:b/>
              </w:rPr>
            </w:pPr>
            <w:r w:rsidRPr="007B39DB">
              <w:rPr>
                <w:b/>
              </w:rPr>
              <w:t>4-8 Ocak</w:t>
            </w:r>
          </w:p>
        </w:tc>
        <w:tc>
          <w:tcPr>
            <w:tcW w:w="517" w:type="dxa"/>
            <w:textDirection w:val="btLr"/>
            <w:vAlign w:val="center"/>
          </w:tcPr>
          <w:p w14:paraId="32974C37" w14:textId="0077274D" w:rsidR="00B02A46" w:rsidRPr="009663BC" w:rsidRDefault="00B02A46" w:rsidP="00B02A46">
            <w:pPr>
              <w:ind w:left="113" w:right="113"/>
              <w:jc w:val="center"/>
              <w:rPr>
                <w:b/>
              </w:rPr>
            </w:pPr>
            <w:r>
              <w:rPr>
                <w:b/>
              </w:rPr>
              <w:t>2</w:t>
            </w:r>
          </w:p>
        </w:tc>
        <w:tc>
          <w:tcPr>
            <w:tcW w:w="7309" w:type="dxa"/>
            <w:vAlign w:val="center"/>
          </w:tcPr>
          <w:p w14:paraId="084388DB" w14:textId="77777777" w:rsidR="00B02A46" w:rsidRPr="00B02A46" w:rsidRDefault="00B02A46" w:rsidP="00B02A46">
            <w:pPr>
              <w:rPr>
                <w:b/>
                <w:sz w:val="20"/>
              </w:rPr>
            </w:pPr>
            <w:r w:rsidRPr="00B02A46">
              <w:rPr>
                <w:b/>
                <w:sz w:val="20"/>
              </w:rPr>
              <w:t>OTSSÇ.2.3.2. Gönüllülüğün bireysel gelişim ve topluma katkısını tartışabilme</w:t>
            </w:r>
          </w:p>
          <w:p w14:paraId="21E5EE76" w14:textId="77777777" w:rsidR="00B02A46" w:rsidRPr="00B02A46" w:rsidRDefault="00B02A46" w:rsidP="00B02A46">
            <w:pPr>
              <w:rPr>
                <w:sz w:val="20"/>
              </w:rPr>
            </w:pPr>
            <w:r w:rsidRPr="00B02A46">
              <w:rPr>
                <w:sz w:val="20"/>
              </w:rPr>
              <w:t>a) Gönüllülüğün bireysel gelişim ve topluma katkılarını gerekçeleriyle sunar.</w:t>
            </w:r>
          </w:p>
          <w:p w14:paraId="327CB898" w14:textId="0CF9E17D" w:rsidR="00B02A46" w:rsidRPr="00564561" w:rsidRDefault="00B02A46" w:rsidP="00B02A46">
            <w:pPr>
              <w:rPr>
                <w:sz w:val="20"/>
              </w:rPr>
            </w:pPr>
            <w:r w:rsidRPr="00B02A46">
              <w:rPr>
                <w:sz w:val="20"/>
              </w:rPr>
              <w:t>b) Gönüllülüğün bireysel gelişim ve topluma katkıda bulunması hakkında çelişkileri</w:t>
            </w:r>
            <w:r>
              <w:rPr>
                <w:sz w:val="20"/>
              </w:rPr>
              <w:t xml:space="preserve"> </w:t>
            </w:r>
            <w:r w:rsidRPr="00B02A46">
              <w:rPr>
                <w:sz w:val="20"/>
              </w:rPr>
              <w:t>tespit eder.</w:t>
            </w:r>
            <w:r>
              <w:rPr>
                <w:sz w:val="20"/>
              </w:rPr>
              <w:t xml:space="preserve"> </w:t>
            </w:r>
            <w:r w:rsidRPr="00B02A46">
              <w:rPr>
                <w:sz w:val="20"/>
              </w:rPr>
              <w:t>c) Gönüllülüğün bireysel gelişim ve topluma katkısı hakkındaki görüşleri kabul eder</w:t>
            </w:r>
            <w:r>
              <w:rPr>
                <w:sz w:val="20"/>
              </w:rPr>
              <w:t xml:space="preserve"> </w:t>
            </w:r>
            <w:r w:rsidRPr="00B02A46">
              <w:rPr>
                <w:sz w:val="20"/>
              </w:rPr>
              <w:t>veya çürütür.</w:t>
            </w:r>
          </w:p>
        </w:tc>
        <w:tc>
          <w:tcPr>
            <w:tcW w:w="2268" w:type="dxa"/>
            <w:vAlign w:val="center"/>
          </w:tcPr>
          <w:p w14:paraId="75C25F48" w14:textId="77777777" w:rsidR="00B02A46" w:rsidRPr="00BF0C3D" w:rsidRDefault="00B02A46" w:rsidP="00B02A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B02A46" w:rsidRPr="00BF0C3D" w:rsidRDefault="00B02A46" w:rsidP="00B02A46">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B02A46" w:rsidRDefault="00B02A46" w:rsidP="00B02A46">
            <w:pPr>
              <w:jc w:val="center"/>
              <w:rPr>
                <w:b/>
                <w:color w:val="FF0000"/>
                <w:sz w:val="32"/>
              </w:rPr>
            </w:pPr>
            <w:r w:rsidRPr="00823788">
              <w:rPr>
                <w:b/>
                <w:color w:val="FF0000"/>
                <w:sz w:val="32"/>
              </w:rPr>
              <w:t>I. Dönem</w:t>
            </w:r>
          </w:p>
          <w:p w14:paraId="4D78626A" w14:textId="51E42FB1" w:rsidR="00B02A46" w:rsidRDefault="00B02A46" w:rsidP="00B02A46">
            <w:pPr>
              <w:jc w:val="center"/>
            </w:pPr>
            <w:r w:rsidRPr="00823788">
              <w:rPr>
                <w:b/>
                <w:color w:val="FF0000"/>
                <w:sz w:val="32"/>
              </w:rPr>
              <w:t>I</w:t>
            </w:r>
            <w:r>
              <w:rPr>
                <w:b/>
                <w:color w:val="FF0000"/>
                <w:sz w:val="32"/>
              </w:rPr>
              <w:t>I</w:t>
            </w:r>
            <w:r w:rsidRPr="00823788">
              <w:rPr>
                <w:b/>
                <w:color w:val="FF0000"/>
                <w:sz w:val="32"/>
              </w:rPr>
              <w:t>. Yazılı</w:t>
            </w:r>
          </w:p>
        </w:tc>
      </w:tr>
      <w:tr w:rsidR="00B02A46" w14:paraId="73972164" w14:textId="77777777" w:rsidTr="00ED4F8C">
        <w:trPr>
          <w:cantSplit/>
          <w:trHeight w:val="2095"/>
          <w:jc w:val="center"/>
        </w:trPr>
        <w:tc>
          <w:tcPr>
            <w:tcW w:w="573" w:type="dxa"/>
            <w:vMerge/>
          </w:tcPr>
          <w:p w14:paraId="089999CB" w14:textId="77777777" w:rsidR="00B02A46" w:rsidRDefault="00B02A46" w:rsidP="00B02A46"/>
        </w:tc>
        <w:tc>
          <w:tcPr>
            <w:tcW w:w="517" w:type="dxa"/>
            <w:textDirection w:val="btLr"/>
            <w:vAlign w:val="center"/>
          </w:tcPr>
          <w:p w14:paraId="07ADC47C" w14:textId="2D6E9195" w:rsidR="00B02A46" w:rsidRPr="005A031A" w:rsidRDefault="00B02A46" w:rsidP="00B02A46">
            <w:pPr>
              <w:ind w:left="113" w:right="113"/>
              <w:jc w:val="center"/>
              <w:rPr>
                <w:b/>
              </w:rPr>
            </w:pPr>
            <w:r>
              <w:rPr>
                <w:b/>
              </w:rPr>
              <w:t>11-15 Ocak</w:t>
            </w:r>
          </w:p>
        </w:tc>
        <w:tc>
          <w:tcPr>
            <w:tcW w:w="517" w:type="dxa"/>
            <w:textDirection w:val="btLr"/>
            <w:vAlign w:val="center"/>
          </w:tcPr>
          <w:p w14:paraId="30578451" w14:textId="43905EDA" w:rsidR="00B02A46" w:rsidRPr="009663BC" w:rsidRDefault="00B02A46" w:rsidP="00B02A46">
            <w:pPr>
              <w:ind w:left="113" w:right="113"/>
              <w:jc w:val="center"/>
              <w:rPr>
                <w:b/>
              </w:rPr>
            </w:pPr>
            <w:r>
              <w:rPr>
                <w:b/>
              </w:rPr>
              <w:t>2</w:t>
            </w:r>
          </w:p>
        </w:tc>
        <w:tc>
          <w:tcPr>
            <w:tcW w:w="7309" w:type="dxa"/>
            <w:vAlign w:val="center"/>
          </w:tcPr>
          <w:p w14:paraId="719ED5A1" w14:textId="77777777" w:rsidR="00FF4015" w:rsidRPr="00FF4015" w:rsidRDefault="00FF4015" w:rsidP="00FF4015">
            <w:pPr>
              <w:rPr>
                <w:b/>
                <w:sz w:val="20"/>
              </w:rPr>
            </w:pPr>
            <w:r w:rsidRPr="00FF4015">
              <w:rPr>
                <w:b/>
                <w:sz w:val="20"/>
              </w:rPr>
              <w:t>OTSSÇ.2.3.3. Sosyal yardımlaşma için sınıf içinde küçük bir kampanya fikrini eyleme dönüştürebilme</w:t>
            </w:r>
          </w:p>
          <w:p w14:paraId="757668E3" w14:textId="77777777" w:rsidR="00FF4015" w:rsidRPr="00FF4015" w:rsidRDefault="00FF4015" w:rsidP="00FF4015">
            <w:pPr>
              <w:rPr>
                <w:sz w:val="20"/>
              </w:rPr>
            </w:pPr>
            <w:r w:rsidRPr="00FF4015">
              <w:rPr>
                <w:sz w:val="20"/>
              </w:rPr>
              <w:t>a) Sosyal yardımlaşma için bir kampanya planı yapar.</w:t>
            </w:r>
          </w:p>
          <w:p w14:paraId="5AA2CE2A" w14:textId="77777777" w:rsidR="00FF4015" w:rsidRPr="00FF4015" w:rsidRDefault="00FF4015" w:rsidP="00FF4015">
            <w:pPr>
              <w:rPr>
                <w:sz w:val="20"/>
              </w:rPr>
            </w:pPr>
            <w:r w:rsidRPr="00FF4015">
              <w:rPr>
                <w:sz w:val="20"/>
              </w:rPr>
              <w:t>b) Sosyal yardımlaşma için yaptığı kampanya planını uygular.</w:t>
            </w:r>
          </w:p>
          <w:p w14:paraId="340944B7" w14:textId="32CC0B48" w:rsidR="00B02A46" w:rsidRPr="00564561" w:rsidRDefault="00FF4015" w:rsidP="00FF4015">
            <w:pPr>
              <w:rPr>
                <w:sz w:val="20"/>
              </w:rPr>
            </w:pPr>
            <w:r w:rsidRPr="00FF4015">
              <w:rPr>
                <w:sz w:val="20"/>
              </w:rPr>
              <w:t>c) Sosyal yardımlaşma için yaptığı kampanya planını değerlendirir.</w:t>
            </w:r>
          </w:p>
        </w:tc>
        <w:tc>
          <w:tcPr>
            <w:tcW w:w="2268" w:type="dxa"/>
            <w:vAlign w:val="center"/>
          </w:tcPr>
          <w:p w14:paraId="629DEF4E" w14:textId="77777777" w:rsidR="00B02A46" w:rsidRPr="00BF0C3D" w:rsidRDefault="00B02A46" w:rsidP="00B02A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B02A46" w:rsidRPr="00BF0C3D" w:rsidRDefault="00B02A46" w:rsidP="00B02A46">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B02A46" w:rsidRPr="00823788" w:rsidRDefault="00B02A46" w:rsidP="00B02A46">
            <w:pPr>
              <w:jc w:val="center"/>
              <w:rPr>
                <w:b/>
              </w:rPr>
            </w:pPr>
          </w:p>
        </w:tc>
      </w:tr>
      <w:tr w:rsidR="00B02A46" w14:paraId="45655E89" w14:textId="77777777" w:rsidTr="00D338AA">
        <w:trPr>
          <w:cantSplit/>
          <w:trHeight w:val="1530"/>
          <w:jc w:val="center"/>
        </w:trPr>
        <w:tc>
          <w:tcPr>
            <w:tcW w:w="573" w:type="dxa"/>
            <w:vMerge/>
            <w:tcBorders>
              <w:bottom w:val="single" w:sz="12" w:space="0" w:color="auto"/>
            </w:tcBorders>
          </w:tcPr>
          <w:p w14:paraId="07E8FE7B" w14:textId="77777777" w:rsidR="00B02A46" w:rsidRDefault="00B02A46" w:rsidP="00B02A46"/>
        </w:tc>
        <w:tc>
          <w:tcPr>
            <w:tcW w:w="517" w:type="dxa"/>
            <w:tcBorders>
              <w:bottom w:val="single" w:sz="12" w:space="0" w:color="auto"/>
            </w:tcBorders>
            <w:textDirection w:val="btLr"/>
            <w:vAlign w:val="center"/>
          </w:tcPr>
          <w:p w14:paraId="10775F9F" w14:textId="2B02D447" w:rsidR="00B02A46" w:rsidRPr="005A031A" w:rsidRDefault="00B02A46" w:rsidP="00B02A46">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B02A46" w:rsidRPr="009663BC" w:rsidRDefault="00B02A46" w:rsidP="00B02A46">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B02A46" w:rsidRDefault="00B02A46" w:rsidP="00B02A46">
            <w:pPr>
              <w:jc w:val="center"/>
            </w:pPr>
            <w:r w:rsidRPr="00EB7DEE">
              <w:rPr>
                <w:b/>
                <w:sz w:val="40"/>
              </w:rPr>
              <w:t>OKUL TEMELLİ PLANLAMA</w:t>
            </w:r>
          </w:p>
        </w:tc>
      </w:tr>
      <w:tr w:rsidR="00B02A46" w14:paraId="5FE67A7F" w14:textId="77777777" w:rsidTr="006C11F1">
        <w:trPr>
          <w:cantSplit/>
          <w:trHeight w:val="1245"/>
          <w:jc w:val="center"/>
        </w:trPr>
        <w:tc>
          <w:tcPr>
            <w:tcW w:w="15239" w:type="dxa"/>
            <w:gridSpan w:val="7"/>
            <w:shd w:val="clear" w:color="auto" w:fill="00B050"/>
            <w:vAlign w:val="center"/>
          </w:tcPr>
          <w:p w14:paraId="5CE88941" w14:textId="7CB1CCE7" w:rsidR="00B02A46" w:rsidRPr="006C11F1" w:rsidRDefault="00B02A46" w:rsidP="00B02A4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FF4015" w14:paraId="1878A2E1" w14:textId="77777777" w:rsidTr="00B3452C">
        <w:trPr>
          <w:cantSplit/>
          <w:trHeight w:val="2067"/>
        </w:trPr>
        <w:tc>
          <w:tcPr>
            <w:tcW w:w="573" w:type="dxa"/>
            <w:vMerge w:val="restart"/>
            <w:textDirection w:val="btLr"/>
            <w:vAlign w:val="center"/>
          </w:tcPr>
          <w:p w14:paraId="34C7FDAC" w14:textId="77777777" w:rsidR="00FF4015" w:rsidRPr="005A031A" w:rsidRDefault="00FF4015" w:rsidP="00FF4015">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FF4015" w:rsidRPr="005A031A" w:rsidRDefault="00FF4015" w:rsidP="00FF4015">
            <w:pPr>
              <w:ind w:left="113" w:right="113"/>
              <w:jc w:val="center"/>
              <w:rPr>
                <w:b/>
              </w:rPr>
            </w:pPr>
            <w:r>
              <w:rPr>
                <w:b/>
              </w:rPr>
              <w:t>8-12 Şubat</w:t>
            </w:r>
          </w:p>
        </w:tc>
        <w:tc>
          <w:tcPr>
            <w:tcW w:w="515" w:type="dxa"/>
            <w:textDirection w:val="btLr"/>
            <w:vAlign w:val="center"/>
          </w:tcPr>
          <w:p w14:paraId="0F08F74F" w14:textId="0F515A3E" w:rsidR="00FF4015" w:rsidRPr="009663BC" w:rsidRDefault="00FF4015" w:rsidP="00FF4015">
            <w:pPr>
              <w:ind w:left="113" w:right="113"/>
              <w:jc w:val="center"/>
              <w:rPr>
                <w:b/>
              </w:rPr>
            </w:pPr>
            <w:r>
              <w:rPr>
                <w:b/>
              </w:rPr>
              <w:t>2</w:t>
            </w:r>
          </w:p>
        </w:tc>
        <w:tc>
          <w:tcPr>
            <w:tcW w:w="7313" w:type="dxa"/>
            <w:vAlign w:val="center"/>
          </w:tcPr>
          <w:p w14:paraId="20C010E6" w14:textId="77777777" w:rsidR="00FF4015" w:rsidRPr="00FF4015" w:rsidRDefault="00FF4015" w:rsidP="00FF4015">
            <w:pPr>
              <w:rPr>
                <w:b/>
                <w:sz w:val="20"/>
              </w:rPr>
            </w:pPr>
            <w:r w:rsidRPr="00FF4015">
              <w:rPr>
                <w:b/>
                <w:sz w:val="20"/>
              </w:rPr>
              <w:t>OTSSÇ.2.3.3. Sosyal yardımlaşma için sınıf içinde küçük bir kampanya fikrini eyleme dönüştürebilme</w:t>
            </w:r>
          </w:p>
          <w:p w14:paraId="03551602" w14:textId="77777777" w:rsidR="00FF4015" w:rsidRPr="00FF4015" w:rsidRDefault="00FF4015" w:rsidP="00FF4015">
            <w:pPr>
              <w:rPr>
                <w:sz w:val="20"/>
              </w:rPr>
            </w:pPr>
            <w:r w:rsidRPr="00FF4015">
              <w:rPr>
                <w:sz w:val="20"/>
              </w:rPr>
              <w:t>a) Sosyal yardımlaşma için bir kampanya planı yapar.</w:t>
            </w:r>
          </w:p>
          <w:p w14:paraId="723A0505" w14:textId="77777777" w:rsidR="00FF4015" w:rsidRPr="00FF4015" w:rsidRDefault="00FF4015" w:rsidP="00FF4015">
            <w:pPr>
              <w:rPr>
                <w:sz w:val="20"/>
              </w:rPr>
            </w:pPr>
            <w:r w:rsidRPr="00FF4015">
              <w:rPr>
                <w:sz w:val="20"/>
              </w:rPr>
              <w:t>b) Sosyal yardımlaşma için yaptığı kampanya planını uygular.</w:t>
            </w:r>
          </w:p>
          <w:p w14:paraId="4D741A4B" w14:textId="36DF76CC" w:rsidR="00FF4015" w:rsidRPr="006651EA" w:rsidRDefault="00FF4015" w:rsidP="00FF4015">
            <w:pPr>
              <w:rPr>
                <w:sz w:val="20"/>
              </w:rPr>
            </w:pPr>
            <w:r w:rsidRPr="00FF4015">
              <w:rPr>
                <w:sz w:val="20"/>
              </w:rPr>
              <w:t>c) Sosyal yardımlaşma için yaptığı kampanya planını değerlendirir.</w:t>
            </w:r>
          </w:p>
        </w:tc>
        <w:tc>
          <w:tcPr>
            <w:tcW w:w="2126" w:type="dxa"/>
            <w:vAlign w:val="center"/>
          </w:tcPr>
          <w:p w14:paraId="7A219884" w14:textId="77777777" w:rsidR="00FF4015" w:rsidRPr="00DD2A4C" w:rsidRDefault="00FF4015" w:rsidP="00FF401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FF4015" w:rsidRPr="00DD2A4C" w:rsidRDefault="00FF4015" w:rsidP="00FF4015">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FF4015" w:rsidRDefault="00FF4015" w:rsidP="00FF4015"/>
        </w:tc>
      </w:tr>
      <w:tr w:rsidR="00FF4015" w14:paraId="59E820B1" w14:textId="77777777" w:rsidTr="00444A4F">
        <w:trPr>
          <w:cantSplit/>
          <w:trHeight w:val="703"/>
        </w:trPr>
        <w:tc>
          <w:tcPr>
            <w:tcW w:w="573" w:type="dxa"/>
            <w:vMerge/>
          </w:tcPr>
          <w:p w14:paraId="2206CE71" w14:textId="77777777" w:rsidR="00FF4015" w:rsidRDefault="00FF4015" w:rsidP="00FF4015"/>
        </w:tc>
        <w:tc>
          <w:tcPr>
            <w:tcW w:w="14590" w:type="dxa"/>
            <w:gridSpan w:val="6"/>
            <w:shd w:val="clear" w:color="auto" w:fill="CCCCFF"/>
            <w:vAlign w:val="center"/>
          </w:tcPr>
          <w:p w14:paraId="24011DFC" w14:textId="3B2D8D86" w:rsidR="00FF4015" w:rsidRDefault="00FF4015" w:rsidP="00FF4015">
            <w:r w:rsidRPr="00444A4F">
              <w:rPr>
                <w:b/>
                <w:sz w:val="28"/>
                <w:szCs w:val="28"/>
              </w:rPr>
              <w:t>4. ÖĞRENME ALANI: ÇEVRE VE SÜRDÜRÜLEBİLİRLİK</w:t>
            </w:r>
          </w:p>
        </w:tc>
      </w:tr>
      <w:tr w:rsidR="00FF4015" w14:paraId="0A5FE414" w14:textId="77777777" w:rsidTr="00B3452C">
        <w:trPr>
          <w:cantSplit/>
          <w:trHeight w:val="1992"/>
        </w:trPr>
        <w:tc>
          <w:tcPr>
            <w:tcW w:w="573" w:type="dxa"/>
            <w:vMerge/>
          </w:tcPr>
          <w:p w14:paraId="670D419E" w14:textId="77777777" w:rsidR="00FF4015" w:rsidRDefault="00FF4015" w:rsidP="00FF4015"/>
        </w:tc>
        <w:tc>
          <w:tcPr>
            <w:tcW w:w="515" w:type="dxa"/>
            <w:textDirection w:val="btLr"/>
            <w:vAlign w:val="center"/>
          </w:tcPr>
          <w:p w14:paraId="029B26DD" w14:textId="1ECF19E7" w:rsidR="00FF4015" w:rsidRPr="005A031A" w:rsidRDefault="00FF4015" w:rsidP="00FF4015">
            <w:pPr>
              <w:ind w:left="113" w:right="113"/>
              <w:jc w:val="center"/>
              <w:rPr>
                <w:b/>
              </w:rPr>
            </w:pPr>
            <w:r>
              <w:rPr>
                <w:b/>
              </w:rPr>
              <w:t>15-19 Şubat</w:t>
            </w:r>
          </w:p>
        </w:tc>
        <w:tc>
          <w:tcPr>
            <w:tcW w:w="515" w:type="dxa"/>
            <w:textDirection w:val="btLr"/>
            <w:vAlign w:val="center"/>
          </w:tcPr>
          <w:p w14:paraId="152EA54F" w14:textId="3657E34B" w:rsidR="00FF4015" w:rsidRPr="009663BC" w:rsidRDefault="00FF4015" w:rsidP="00FF4015">
            <w:pPr>
              <w:ind w:left="113" w:right="113"/>
              <w:jc w:val="center"/>
              <w:rPr>
                <w:b/>
              </w:rPr>
            </w:pPr>
            <w:r>
              <w:rPr>
                <w:b/>
              </w:rPr>
              <w:t>2</w:t>
            </w:r>
          </w:p>
        </w:tc>
        <w:tc>
          <w:tcPr>
            <w:tcW w:w="7313" w:type="dxa"/>
            <w:vAlign w:val="center"/>
          </w:tcPr>
          <w:p w14:paraId="76360B45" w14:textId="77777777" w:rsidR="00EF264D" w:rsidRPr="00EF264D" w:rsidRDefault="00EF264D" w:rsidP="00EF264D">
            <w:pPr>
              <w:rPr>
                <w:b/>
                <w:sz w:val="20"/>
              </w:rPr>
            </w:pPr>
            <w:r w:rsidRPr="00EF264D">
              <w:rPr>
                <w:b/>
                <w:sz w:val="20"/>
              </w:rPr>
              <w:t>OTSSÇ.2.4.1. Çevre kirliliğine neden olan riskleri değerlendirerek karar verebilme</w:t>
            </w:r>
          </w:p>
          <w:p w14:paraId="125B4FD4" w14:textId="77777777" w:rsidR="00EF264D" w:rsidRPr="00EF264D" w:rsidRDefault="00EF264D" w:rsidP="00EF264D">
            <w:pPr>
              <w:rPr>
                <w:sz w:val="20"/>
              </w:rPr>
            </w:pPr>
            <w:r w:rsidRPr="00EF264D">
              <w:rPr>
                <w:sz w:val="20"/>
              </w:rPr>
              <w:t>a) Çevre kirliliğine neden olan riskleri belirler.</w:t>
            </w:r>
          </w:p>
          <w:p w14:paraId="541231EF" w14:textId="77777777" w:rsidR="00EF264D" w:rsidRPr="00EF264D" w:rsidRDefault="00EF264D" w:rsidP="00EF264D">
            <w:pPr>
              <w:rPr>
                <w:sz w:val="20"/>
              </w:rPr>
            </w:pPr>
            <w:r w:rsidRPr="00EF264D">
              <w:rPr>
                <w:sz w:val="20"/>
              </w:rPr>
              <w:t>b) Çevre kirliliğine neden olan riskleri analiz eder.</w:t>
            </w:r>
          </w:p>
          <w:p w14:paraId="59128752" w14:textId="77777777" w:rsidR="00EF264D" w:rsidRPr="00EF264D" w:rsidRDefault="00EF264D" w:rsidP="00EF264D">
            <w:pPr>
              <w:rPr>
                <w:sz w:val="20"/>
              </w:rPr>
            </w:pPr>
            <w:r w:rsidRPr="00EF264D">
              <w:rPr>
                <w:sz w:val="20"/>
              </w:rPr>
              <w:t>c) Çevre kirliliğini önlemeye yönelik alınacak tedbirlere ilişkin öneride bulunur.</w:t>
            </w:r>
          </w:p>
          <w:p w14:paraId="36DE4B67" w14:textId="77777777" w:rsidR="00EF264D" w:rsidRPr="00EF264D" w:rsidRDefault="00EF264D" w:rsidP="00EF264D">
            <w:pPr>
              <w:rPr>
                <w:sz w:val="20"/>
              </w:rPr>
            </w:pPr>
            <w:r w:rsidRPr="00EF264D">
              <w:rPr>
                <w:sz w:val="20"/>
              </w:rPr>
              <w:t>ç) Çevre kirliliğini önlemeye yönelik alınacak tedbirlere ilişkin gerekçeli yargıda bulunur.</w:t>
            </w:r>
          </w:p>
          <w:p w14:paraId="453AA6E4" w14:textId="08FF7681" w:rsidR="00FF4015" w:rsidRPr="006651EA" w:rsidRDefault="00EF264D" w:rsidP="00EF264D">
            <w:pPr>
              <w:rPr>
                <w:sz w:val="20"/>
              </w:rPr>
            </w:pPr>
            <w:r w:rsidRPr="00EF264D">
              <w:rPr>
                <w:sz w:val="20"/>
              </w:rPr>
              <w:t>d) Çevre kirliliğine neden olan riskleri gözden geçirir.</w:t>
            </w:r>
          </w:p>
        </w:tc>
        <w:tc>
          <w:tcPr>
            <w:tcW w:w="2126" w:type="dxa"/>
            <w:vAlign w:val="center"/>
          </w:tcPr>
          <w:p w14:paraId="762159B5" w14:textId="77777777" w:rsidR="00FF4015" w:rsidRPr="00DD2A4C" w:rsidRDefault="00FF4015" w:rsidP="00FF401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FF4015" w:rsidRPr="00DD2A4C" w:rsidRDefault="00FF4015" w:rsidP="00FF4015">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FF4015" w:rsidRDefault="00FF4015" w:rsidP="00FF4015"/>
        </w:tc>
      </w:tr>
      <w:tr w:rsidR="00EF264D" w14:paraId="2E7418C9" w14:textId="77777777" w:rsidTr="00B3452C">
        <w:trPr>
          <w:cantSplit/>
          <w:trHeight w:val="2199"/>
        </w:trPr>
        <w:tc>
          <w:tcPr>
            <w:tcW w:w="573" w:type="dxa"/>
            <w:vMerge/>
          </w:tcPr>
          <w:p w14:paraId="1BBD8DDD" w14:textId="77777777" w:rsidR="00EF264D" w:rsidRDefault="00EF264D" w:rsidP="00EF264D"/>
        </w:tc>
        <w:tc>
          <w:tcPr>
            <w:tcW w:w="515" w:type="dxa"/>
            <w:textDirection w:val="btLr"/>
            <w:vAlign w:val="center"/>
          </w:tcPr>
          <w:p w14:paraId="51F80C69" w14:textId="6902F895" w:rsidR="00EF264D" w:rsidRPr="005A031A" w:rsidRDefault="00EF264D" w:rsidP="00EF264D">
            <w:pPr>
              <w:ind w:left="113" w:right="113"/>
              <w:jc w:val="center"/>
              <w:rPr>
                <w:b/>
              </w:rPr>
            </w:pPr>
            <w:r>
              <w:rPr>
                <w:b/>
              </w:rPr>
              <w:t>22-26 Şubat</w:t>
            </w:r>
          </w:p>
        </w:tc>
        <w:tc>
          <w:tcPr>
            <w:tcW w:w="515" w:type="dxa"/>
            <w:textDirection w:val="btLr"/>
            <w:vAlign w:val="center"/>
          </w:tcPr>
          <w:p w14:paraId="3400E9AB" w14:textId="4E8FC535" w:rsidR="00EF264D" w:rsidRPr="009663BC" w:rsidRDefault="00EF264D" w:rsidP="00EF264D">
            <w:pPr>
              <w:ind w:left="113" w:right="113"/>
              <w:jc w:val="center"/>
              <w:rPr>
                <w:b/>
              </w:rPr>
            </w:pPr>
            <w:r>
              <w:rPr>
                <w:b/>
              </w:rPr>
              <w:t>2</w:t>
            </w:r>
          </w:p>
        </w:tc>
        <w:tc>
          <w:tcPr>
            <w:tcW w:w="7313" w:type="dxa"/>
            <w:vAlign w:val="center"/>
          </w:tcPr>
          <w:p w14:paraId="459C74A6" w14:textId="77777777" w:rsidR="00EF264D" w:rsidRPr="00EF264D" w:rsidRDefault="00EF264D" w:rsidP="00EF264D">
            <w:pPr>
              <w:rPr>
                <w:b/>
                <w:sz w:val="20"/>
              </w:rPr>
            </w:pPr>
            <w:r w:rsidRPr="00EF264D">
              <w:rPr>
                <w:b/>
                <w:sz w:val="20"/>
              </w:rPr>
              <w:t>OTSSÇ.2.4.1. Çevre kirliliğine neden olan riskleri değerlendirerek karar verebilme</w:t>
            </w:r>
          </w:p>
          <w:p w14:paraId="1E33E497" w14:textId="77777777" w:rsidR="00EF264D" w:rsidRPr="00EF264D" w:rsidRDefault="00EF264D" w:rsidP="00EF264D">
            <w:pPr>
              <w:rPr>
                <w:sz w:val="20"/>
              </w:rPr>
            </w:pPr>
            <w:r w:rsidRPr="00EF264D">
              <w:rPr>
                <w:sz w:val="20"/>
              </w:rPr>
              <w:t>a) Çevre kirliliğine neden olan riskleri belirler.</w:t>
            </w:r>
          </w:p>
          <w:p w14:paraId="47D537FE" w14:textId="77777777" w:rsidR="00EF264D" w:rsidRPr="00EF264D" w:rsidRDefault="00EF264D" w:rsidP="00EF264D">
            <w:pPr>
              <w:rPr>
                <w:sz w:val="20"/>
              </w:rPr>
            </w:pPr>
            <w:r w:rsidRPr="00EF264D">
              <w:rPr>
                <w:sz w:val="20"/>
              </w:rPr>
              <w:t>b) Çevre kirliliğine neden olan riskleri analiz eder.</w:t>
            </w:r>
          </w:p>
          <w:p w14:paraId="59D1DB85" w14:textId="77777777" w:rsidR="00EF264D" w:rsidRPr="00EF264D" w:rsidRDefault="00EF264D" w:rsidP="00EF264D">
            <w:pPr>
              <w:rPr>
                <w:sz w:val="20"/>
              </w:rPr>
            </w:pPr>
            <w:r w:rsidRPr="00EF264D">
              <w:rPr>
                <w:sz w:val="20"/>
              </w:rPr>
              <w:t>c) Çevre kirliliğini önlemeye yönelik alınacak tedbirlere ilişkin öneride bulunur.</w:t>
            </w:r>
          </w:p>
          <w:p w14:paraId="62DF6BC2" w14:textId="77777777" w:rsidR="00EF264D" w:rsidRPr="00EF264D" w:rsidRDefault="00EF264D" w:rsidP="00EF264D">
            <w:pPr>
              <w:rPr>
                <w:sz w:val="20"/>
              </w:rPr>
            </w:pPr>
            <w:r w:rsidRPr="00EF264D">
              <w:rPr>
                <w:sz w:val="20"/>
              </w:rPr>
              <w:t>ç) Çevre kirliliğini önlemeye yönelik alınacak tedbirlere ilişkin gerekçeli yargıda bulunur.</w:t>
            </w:r>
          </w:p>
          <w:p w14:paraId="03B5ADE0" w14:textId="3035E7A4" w:rsidR="00EF264D" w:rsidRPr="006651EA" w:rsidRDefault="00EF264D" w:rsidP="00EF264D">
            <w:pPr>
              <w:rPr>
                <w:sz w:val="20"/>
              </w:rPr>
            </w:pPr>
            <w:r w:rsidRPr="00EF264D">
              <w:rPr>
                <w:sz w:val="20"/>
              </w:rPr>
              <w:t>d) Çevre kirliliğine neden olan riskleri gözden geçirir.</w:t>
            </w:r>
          </w:p>
        </w:tc>
        <w:tc>
          <w:tcPr>
            <w:tcW w:w="2126" w:type="dxa"/>
            <w:vAlign w:val="center"/>
          </w:tcPr>
          <w:p w14:paraId="6BDC0F03" w14:textId="77777777" w:rsidR="00EF264D" w:rsidRPr="00DD2A4C" w:rsidRDefault="00EF264D" w:rsidP="00EF264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EF264D" w:rsidRPr="00DD2A4C" w:rsidRDefault="00EF264D" w:rsidP="00EF264D">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EF264D" w:rsidRDefault="00EF264D" w:rsidP="00EF264D"/>
        </w:tc>
      </w:tr>
      <w:tr w:rsidR="00EF264D" w14:paraId="204481F2" w14:textId="77777777" w:rsidTr="00B3452C">
        <w:trPr>
          <w:cantSplit/>
          <w:trHeight w:val="2123"/>
        </w:trPr>
        <w:tc>
          <w:tcPr>
            <w:tcW w:w="573" w:type="dxa"/>
            <w:textDirection w:val="btLr"/>
            <w:vAlign w:val="center"/>
          </w:tcPr>
          <w:p w14:paraId="36E7B07C" w14:textId="450590B9" w:rsidR="00EF264D" w:rsidRDefault="00EF264D" w:rsidP="00EF264D">
            <w:pPr>
              <w:jc w:val="center"/>
            </w:pPr>
            <w:r>
              <w:rPr>
                <w:b/>
                <w:color w:val="660066"/>
                <w:sz w:val="28"/>
              </w:rPr>
              <w:t>MART</w:t>
            </w:r>
          </w:p>
        </w:tc>
        <w:tc>
          <w:tcPr>
            <w:tcW w:w="515" w:type="dxa"/>
            <w:textDirection w:val="btLr"/>
            <w:vAlign w:val="center"/>
          </w:tcPr>
          <w:p w14:paraId="716A5A3D" w14:textId="564008DB" w:rsidR="00EF264D" w:rsidRPr="00510FD0" w:rsidRDefault="00EF264D" w:rsidP="00EF264D">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EF264D" w:rsidRPr="009663BC" w:rsidRDefault="00EF264D" w:rsidP="00EF264D">
            <w:pPr>
              <w:ind w:left="113" w:right="113"/>
              <w:jc w:val="center"/>
              <w:rPr>
                <w:b/>
              </w:rPr>
            </w:pPr>
            <w:r>
              <w:rPr>
                <w:b/>
              </w:rPr>
              <w:t>2</w:t>
            </w:r>
          </w:p>
        </w:tc>
        <w:tc>
          <w:tcPr>
            <w:tcW w:w="7313" w:type="dxa"/>
            <w:vAlign w:val="center"/>
          </w:tcPr>
          <w:p w14:paraId="32F5D43F" w14:textId="77777777" w:rsidR="002A2985" w:rsidRPr="002A2985" w:rsidRDefault="002A2985" w:rsidP="002A2985">
            <w:pPr>
              <w:rPr>
                <w:b/>
                <w:sz w:val="20"/>
              </w:rPr>
            </w:pPr>
            <w:r w:rsidRPr="002A2985">
              <w:rPr>
                <w:b/>
                <w:sz w:val="20"/>
              </w:rPr>
              <w:t>OTSSÇ.2.4.2. Çevre sorunlarına yönelik çözüm önerilerini müzakere edebilme</w:t>
            </w:r>
          </w:p>
          <w:p w14:paraId="1BDC3CE5" w14:textId="77777777" w:rsidR="002A2985" w:rsidRPr="002A2985" w:rsidRDefault="002A2985" w:rsidP="002A2985">
            <w:pPr>
              <w:rPr>
                <w:sz w:val="20"/>
              </w:rPr>
            </w:pPr>
            <w:r w:rsidRPr="002A2985">
              <w:rPr>
                <w:sz w:val="20"/>
              </w:rPr>
              <w:t>a) Çevre sorunlarını fark eder.</w:t>
            </w:r>
          </w:p>
          <w:p w14:paraId="6B18E605" w14:textId="77777777" w:rsidR="002A2985" w:rsidRPr="002A2985" w:rsidRDefault="002A2985" w:rsidP="002A2985">
            <w:pPr>
              <w:rPr>
                <w:sz w:val="20"/>
              </w:rPr>
            </w:pPr>
            <w:r w:rsidRPr="002A2985">
              <w:rPr>
                <w:sz w:val="20"/>
              </w:rPr>
              <w:t>b) Çevre sorunlarının nedenlerine yönelik farklı görüşleri karşılaştırır.</w:t>
            </w:r>
          </w:p>
          <w:p w14:paraId="353D3CF0" w14:textId="77777777" w:rsidR="002A2985" w:rsidRPr="002A2985" w:rsidRDefault="002A2985" w:rsidP="002A2985">
            <w:pPr>
              <w:rPr>
                <w:sz w:val="20"/>
              </w:rPr>
            </w:pPr>
            <w:r w:rsidRPr="002A2985">
              <w:rPr>
                <w:sz w:val="20"/>
              </w:rPr>
              <w:t>c) Çevre sorunlarına yönelik çözüm arar.</w:t>
            </w:r>
          </w:p>
          <w:p w14:paraId="0957850E" w14:textId="77777777" w:rsidR="002A2985" w:rsidRPr="002A2985" w:rsidRDefault="002A2985" w:rsidP="002A2985">
            <w:pPr>
              <w:rPr>
                <w:sz w:val="20"/>
              </w:rPr>
            </w:pPr>
            <w:r w:rsidRPr="002A2985">
              <w:rPr>
                <w:sz w:val="20"/>
              </w:rPr>
              <w:t>ç) Çevre sorunlarına yönelik çözüm önerisini düzenler.</w:t>
            </w:r>
          </w:p>
          <w:p w14:paraId="34000177" w14:textId="7D981098" w:rsidR="00EF264D" w:rsidRPr="006651EA" w:rsidRDefault="002A2985" w:rsidP="002A2985">
            <w:pPr>
              <w:rPr>
                <w:sz w:val="20"/>
              </w:rPr>
            </w:pPr>
            <w:r w:rsidRPr="002A2985">
              <w:rPr>
                <w:sz w:val="20"/>
              </w:rPr>
              <w:t>d) Çevre sorunlarına yönelik çözüm önerisini günlük yaşama yansıtır.</w:t>
            </w:r>
          </w:p>
        </w:tc>
        <w:tc>
          <w:tcPr>
            <w:tcW w:w="2126" w:type="dxa"/>
            <w:vAlign w:val="center"/>
          </w:tcPr>
          <w:p w14:paraId="7F44F24A" w14:textId="77777777" w:rsidR="00EF264D" w:rsidRPr="00DD2A4C" w:rsidRDefault="00EF264D" w:rsidP="00EF264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EF264D" w:rsidRPr="00DD2A4C" w:rsidRDefault="00EF264D" w:rsidP="00EF264D">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EF264D" w:rsidRDefault="00EF264D" w:rsidP="00EF264D"/>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2A2985" w14:paraId="57350C8F" w14:textId="77777777" w:rsidTr="00B3452C">
        <w:trPr>
          <w:cantSplit/>
          <w:trHeight w:val="2248"/>
        </w:trPr>
        <w:tc>
          <w:tcPr>
            <w:tcW w:w="573" w:type="dxa"/>
            <w:vMerge/>
            <w:textDirection w:val="btLr"/>
            <w:vAlign w:val="center"/>
          </w:tcPr>
          <w:p w14:paraId="18DB16CC" w14:textId="21072648" w:rsidR="002A2985" w:rsidRPr="003C1826" w:rsidRDefault="002A2985" w:rsidP="002A2985">
            <w:pPr>
              <w:ind w:left="113" w:right="113"/>
              <w:jc w:val="center"/>
              <w:rPr>
                <w:b/>
                <w:color w:val="660066"/>
                <w:sz w:val="28"/>
              </w:rPr>
            </w:pPr>
          </w:p>
        </w:tc>
        <w:tc>
          <w:tcPr>
            <w:tcW w:w="515" w:type="dxa"/>
            <w:textDirection w:val="btLr"/>
            <w:vAlign w:val="center"/>
          </w:tcPr>
          <w:p w14:paraId="28064995" w14:textId="78B71652" w:rsidR="002A2985" w:rsidRPr="005A031A" w:rsidRDefault="002A2985" w:rsidP="002A2985">
            <w:pPr>
              <w:ind w:left="113" w:right="113"/>
              <w:jc w:val="center"/>
              <w:rPr>
                <w:b/>
              </w:rPr>
            </w:pPr>
            <w:r>
              <w:rPr>
                <w:b/>
              </w:rPr>
              <w:t>15-19 Mart</w:t>
            </w:r>
          </w:p>
        </w:tc>
        <w:tc>
          <w:tcPr>
            <w:tcW w:w="515" w:type="dxa"/>
            <w:textDirection w:val="btLr"/>
            <w:vAlign w:val="center"/>
          </w:tcPr>
          <w:p w14:paraId="144198D2" w14:textId="5340D0D4" w:rsidR="002A2985" w:rsidRPr="009663BC" w:rsidRDefault="002A2985" w:rsidP="002A2985">
            <w:pPr>
              <w:ind w:left="113" w:right="113"/>
              <w:jc w:val="center"/>
              <w:rPr>
                <w:b/>
              </w:rPr>
            </w:pPr>
            <w:r>
              <w:rPr>
                <w:b/>
              </w:rPr>
              <w:t>2</w:t>
            </w:r>
          </w:p>
        </w:tc>
        <w:tc>
          <w:tcPr>
            <w:tcW w:w="7454" w:type="dxa"/>
            <w:vAlign w:val="center"/>
          </w:tcPr>
          <w:p w14:paraId="2CF77271" w14:textId="77777777" w:rsidR="002A2985" w:rsidRPr="002A2985" w:rsidRDefault="002A2985" w:rsidP="002A2985">
            <w:pPr>
              <w:rPr>
                <w:b/>
                <w:sz w:val="20"/>
              </w:rPr>
            </w:pPr>
            <w:r w:rsidRPr="002A2985">
              <w:rPr>
                <w:b/>
                <w:sz w:val="20"/>
              </w:rPr>
              <w:t>OTSSÇ.2.4.2. Çevre sorunlarına yönelik çözüm önerilerini müzakere edebilme</w:t>
            </w:r>
          </w:p>
          <w:p w14:paraId="2BEE3417" w14:textId="77777777" w:rsidR="002A2985" w:rsidRPr="002A2985" w:rsidRDefault="002A2985" w:rsidP="002A2985">
            <w:pPr>
              <w:rPr>
                <w:sz w:val="20"/>
              </w:rPr>
            </w:pPr>
            <w:r w:rsidRPr="002A2985">
              <w:rPr>
                <w:sz w:val="20"/>
              </w:rPr>
              <w:t>a) Çevre sorunlarını fark eder.</w:t>
            </w:r>
          </w:p>
          <w:p w14:paraId="6C51246E" w14:textId="77777777" w:rsidR="002A2985" w:rsidRPr="002A2985" w:rsidRDefault="002A2985" w:rsidP="002A2985">
            <w:pPr>
              <w:rPr>
                <w:sz w:val="20"/>
              </w:rPr>
            </w:pPr>
            <w:r w:rsidRPr="002A2985">
              <w:rPr>
                <w:sz w:val="20"/>
              </w:rPr>
              <w:t>b) Çevre sorunlarının nedenlerine yönelik farklı görüşleri karşılaştırır.</w:t>
            </w:r>
          </w:p>
          <w:p w14:paraId="7FEF7423" w14:textId="77777777" w:rsidR="002A2985" w:rsidRPr="002A2985" w:rsidRDefault="002A2985" w:rsidP="002A2985">
            <w:pPr>
              <w:rPr>
                <w:sz w:val="20"/>
              </w:rPr>
            </w:pPr>
            <w:r w:rsidRPr="002A2985">
              <w:rPr>
                <w:sz w:val="20"/>
              </w:rPr>
              <w:t>c) Çevre sorunlarına yönelik çözüm arar.</w:t>
            </w:r>
          </w:p>
          <w:p w14:paraId="20475D60" w14:textId="77777777" w:rsidR="002A2985" w:rsidRPr="002A2985" w:rsidRDefault="002A2985" w:rsidP="002A2985">
            <w:pPr>
              <w:rPr>
                <w:sz w:val="20"/>
              </w:rPr>
            </w:pPr>
            <w:r w:rsidRPr="002A2985">
              <w:rPr>
                <w:sz w:val="20"/>
              </w:rPr>
              <w:t>ç) Çevre sorunlarına yönelik çözüm önerisini düzenler.</w:t>
            </w:r>
          </w:p>
          <w:p w14:paraId="4794CDC0" w14:textId="6CD5ECB0" w:rsidR="002A2985" w:rsidRPr="006651EA" w:rsidRDefault="002A2985" w:rsidP="002A2985">
            <w:pPr>
              <w:rPr>
                <w:sz w:val="20"/>
              </w:rPr>
            </w:pPr>
            <w:r w:rsidRPr="002A2985">
              <w:rPr>
                <w:sz w:val="20"/>
              </w:rPr>
              <w:t>d) Çevre sorunlarına yönelik çözüm önerisini günlük yaşama yansıtır.</w:t>
            </w:r>
          </w:p>
        </w:tc>
        <w:tc>
          <w:tcPr>
            <w:tcW w:w="2268" w:type="dxa"/>
            <w:vAlign w:val="center"/>
          </w:tcPr>
          <w:p w14:paraId="32A623AE" w14:textId="77777777" w:rsidR="002A2985" w:rsidRPr="00DD2A4C" w:rsidRDefault="002A2985" w:rsidP="002A298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2A2985" w:rsidRPr="00DD2A4C" w:rsidRDefault="002A2985" w:rsidP="002A2985">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2A2985" w:rsidRDefault="002A2985" w:rsidP="002A2985">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2A2985" w:rsidRDefault="002A2985" w:rsidP="002A2985">
            <w:pPr>
              <w:jc w:val="center"/>
              <w:rPr>
                <w:b/>
                <w:color w:val="833C0B" w:themeColor="accent2" w:themeShade="80"/>
                <w:sz w:val="24"/>
              </w:rPr>
            </w:pPr>
          </w:p>
          <w:p w14:paraId="46C38E40" w14:textId="0681CCD0" w:rsidR="002A2985" w:rsidRPr="00AB37C7" w:rsidRDefault="002A2985" w:rsidP="002A2985">
            <w:pPr>
              <w:jc w:val="center"/>
              <w:rPr>
                <w:b/>
              </w:rPr>
            </w:pPr>
            <w:r w:rsidRPr="002B793D">
              <w:rPr>
                <w:b/>
                <w:color w:val="833C0B" w:themeColor="accent2" w:themeShade="80"/>
                <w:sz w:val="24"/>
              </w:rPr>
              <w:t>18 Mart Çanakkale Zaferi ve Şehitleri Anma Günü</w:t>
            </w:r>
          </w:p>
        </w:tc>
      </w:tr>
      <w:tr w:rsidR="002A2985" w14:paraId="3722C19D" w14:textId="77777777" w:rsidTr="00B3452C">
        <w:trPr>
          <w:cantSplit/>
          <w:trHeight w:val="2237"/>
        </w:trPr>
        <w:tc>
          <w:tcPr>
            <w:tcW w:w="573" w:type="dxa"/>
            <w:vMerge/>
          </w:tcPr>
          <w:p w14:paraId="292FA597" w14:textId="77777777" w:rsidR="002A2985" w:rsidRDefault="002A2985" w:rsidP="002A2985"/>
        </w:tc>
        <w:tc>
          <w:tcPr>
            <w:tcW w:w="515" w:type="dxa"/>
            <w:textDirection w:val="btLr"/>
            <w:vAlign w:val="center"/>
          </w:tcPr>
          <w:p w14:paraId="23F04AF4" w14:textId="3E686F6C" w:rsidR="002A2985" w:rsidRPr="005A031A" w:rsidRDefault="002A2985" w:rsidP="002A2985">
            <w:pPr>
              <w:ind w:left="113" w:right="113"/>
              <w:jc w:val="center"/>
              <w:rPr>
                <w:b/>
              </w:rPr>
            </w:pPr>
            <w:r>
              <w:rPr>
                <w:b/>
              </w:rPr>
              <w:t>22-26 Mart</w:t>
            </w:r>
          </w:p>
        </w:tc>
        <w:tc>
          <w:tcPr>
            <w:tcW w:w="515" w:type="dxa"/>
            <w:textDirection w:val="btLr"/>
            <w:vAlign w:val="center"/>
          </w:tcPr>
          <w:p w14:paraId="547835DA" w14:textId="34199F98" w:rsidR="002A2985" w:rsidRPr="009663BC" w:rsidRDefault="002A2985" w:rsidP="002A2985">
            <w:pPr>
              <w:ind w:left="113" w:right="113"/>
              <w:jc w:val="center"/>
              <w:rPr>
                <w:b/>
              </w:rPr>
            </w:pPr>
            <w:r>
              <w:rPr>
                <w:b/>
              </w:rPr>
              <w:t>2</w:t>
            </w:r>
          </w:p>
        </w:tc>
        <w:tc>
          <w:tcPr>
            <w:tcW w:w="7454" w:type="dxa"/>
            <w:vAlign w:val="center"/>
          </w:tcPr>
          <w:p w14:paraId="3AC24E77" w14:textId="77777777" w:rsidR="002A2985" w:rsidRPr="002A2985" w:rsidRDefault="002A2985" w:rsidP="002A2985">
            <w:pPr>
              <w:rPr>
                <w:b/>
                <w:sz w:val="20"/>
              </w:rPr>
            </w:pPr>
            <w:r w:rsidRPr="002A2985">
              <w:rPr>
                <w:b/>
                <w:sz w:val="20"/>
              </w:rPr>
              <w:t>OTSSÇ.2.4.3. Çevresel farkındalık için geliştirdiği proje fikrini sonuçlandırabilme</w:t>
            </w:r>
          </w:p>
          <w:p w14:paraId="4B490E36" w14:textId="77777777" w:rsidR="002A2985" w:rsidRPr="002A2985" w:rsidRDefault="002A2985" w:rsidP="002A2985">
            <w:pPr>
              <w:rPr>
                <w:sz w:val="20"/>
              </w:rPr>
            </w:pPr>
            <w:r w:rsidRPr="002A2985">
              <w:rPr>
                <w:sz w:val="20"/>
              </w:rPr>
              <w:t>a) Çevresel farkındalık için geliştirdiği proje fikrine uygun bir ürün oluşturur.</w:t>
            </w:r>
          </w:p>
          <w:p w14:paraId="0AE448AC" w14:textId="34A6C155" w:rsidR="002A2985" w:rsidRPr="002A2985" w:rsidRDefault="002A2985" w:rsidP="002A2985">
            <w:pPr>
              <w:rPr>
                <w:sz w:val="20"/>
              </w:rPr>
            </w:pPr>
            <w:r w:rsidRPr="002A2985">
              <w:rPr>
                <w:sz w:val="20"/>
              </w:rPr>
              <w:t>b) Çevresel farkındalık için geliştirdiği proje fikrine uygun olarak oluşturduğu ürünü</w:t>
            </w:r>
            <w:r>
              <w:rPr>
                <w:sz w:val="20"/>
              </w:rPr>
              <w:t xml:space="preserve"> </w:t>
            </w:r>
            <w:r w:rsidRPr="002A2985">
              <w:rPr>
                <w:sz w:val="20"/>
              </w:rPr>
              <w:t>tanıtır.</w:t>
            </w:r>
          </w:p>
          <w:p w14:paraId="58737D77" w14:textId="72C49DB0" w:rsidR="002A2985" w:rsidRPr="006651EA" w:rsidRDefault="002A2985" w:rsidP="002A2985">
            <w:pPr>
              <w:rPr>
                <w:sz w:val="20"/>
              </w:rPr>
            </w:pPr>
            <w:r w:rsidRPr="002A2985">
              <w:rPr>
                <w:sz w:val="20"/>
              </w:rPr>
              <w:t>c) Çevresel farkındalık için geliştirdiği proje fikrinin sonuçlarını değerlendirir.</w:t>
            </w:r>
          </w:p>
        </w:tc>
        <w:tc>
          <w:tcPr>
            <w:tcW w:w="2268" w:type="dxa"/>
            <w:vAlign w:val="center"/>
          </w:tcPr>
          <w:p w14:paraId="61A134C4" w14:textId="77777777" w:rsidR="002A2985" w:rsidRPr="00DD2A4C" w:rsidRDefault="002A2985" w:rsidP="002A298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2A2985" w:rsidRPr="00DD2A4C" w:rsidRDefault="002A2985" w:rsidP="002A2985">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2A2985" w:rsidRPr="00AB37C7" w:rsidRDefault="002A2985" w:rsidP="002A2985">
            <w:pPr>
              <w:jc w:val="center"/>
              <w:rPr>
                <w:b/>
              </w:rPr>
            </w:pPr>
          </w:p>
        </w:tc>
      </w:tr>
      <w:tr w:rsidR="002A2985" w14:paraId="0F00E4C2" w14:textId="77777777" w:rsidTr="00B3452C">
        <w:trPr>
          <w:cantSplit/>
          <w:trHeight w:val="2240"/>
        </w:trPr>
        <w:tc>
          <w:tcPr>
            <w:tcW w:w="573" w:type="dxa"/>
            <w:vMerge/>
          </w:tcPr>
          <w:p w14:paraId="4B6A752F" w14:textId="77777777" w:rsidR="002A2985" w:rsidRDefault="002A2985" w:rsidP="002A2985"/>
        </w:tc>
        <w:tc>
          <w:tcPr>
            <w:tcW w:w="515" w:type="dxa"/>
            <w:textDirection w:val="btLr"/>
            <w:vAlign w:val="center"/>
          </w:tcPr>
          <w:p w14:paraId="4E1E5B0C" w14:textId="346FA11F" w:rsidR="002A2985" w:rsidRPr="005A031A" w:rsidRDefault="002A2985" w:rsidP="002A2985">
            <w:pPr>
              <w:ind w:left="113" w:right="113"/>
              <w:jc w:val="center"/>
              <w:rPr>
                <w:b/>
              </w:rPr>
            </w:pPr>
            <w:r w:rsidRPr="00107113">
              <w:rPr>
                <w:b/>
              </w:rPr>
              <w:t>29 Mart - 2 Nisan</w:t>
            </w:r>
          </w:p>
        </w:tc>
        <w:tc>
          <w:tcPr>
            <w:tcW w:w="515" w:type="dxa"/>
            <w:textDirection w:val="btLr"/>
            <w:vAlign w:val="center"/>
          </w:tcPr>
          <w:p w14:paraId="7D97C66E" w14:textId="5E1BB18F" w:rsidR="002A2985" w:rsidRPr="009663BC" w:rsidRDefault="002A2985" w:rsidP="002A2985">
            <w:pPr>
              <w:ind w:left="113" w:right="113"/>
              <w:jc w:val="center"/>
              <w:rPr>
                <w:b/>
              </w:rPr>
            </w:pPr>
            <w:r>
              <w:rPr>
                <w:b/>
              </w:rPr>
              <w:t>2</w:t>
            </w:r>
          </w:p>
        </w:tc>
        <w:tc>
          <w:tcPr>
            <w:tcW w:w="7454" w:type="dxa"/>
            <w:vAlign w:val="center"/>
          </w:tcPr>
          <w:p w14:paraId="5103318C" w14:textId="77777777" w:rsidR="002A2985" w:rsidRPr="002A2985" w:rsidRDefault="002A2985" w:rsidP="002A2985">
            <w:pPr>
              <w:rPr>
                <w:b/>
                <w:sz w:val="20"/>
              </w:rPr>
            </w:pPr>
            <w:r w:rsidRPr="002A2985">
              <w:rPr>
                <w:b/>
                <w:sz w:val="20"/>
              </w:rPr>
              <w:t>OTSSÇ.2.4.3. Çevresel farkındalık için geliştirdiği proje fikrini sonuçlandırabilme</w:t>
            </w:r>
          </w:p>
          <w:p w14:paraId="0290B7CE" w14:textId="77777777" w:rsidR="002A2985" w:rsidRPr="002A2985" w:rsidRDefault="002A2985" w:rsidP="002A2985">
            <w:pPr>
              <w:rPr>
                <w:sz w:val="20"/>
              </w:rPr>
            </w:pPr>
            <w:r w:rsidRPr="002A2985">
              <w:rPr>
                <w:sz w:val="20"/>
              </w:rPr>
              <w:t>a) Çevresel farkındalık için geliştirdiği proje fikrine uygun bir ürün oluşturur.</w:t>
            </w:r>
          </w:p>
          <w:p w14:paraId="04E81B8D" w14:textId="77777777" w:rsidR="002A2985" w:rsidRPr="002A2985" w:rsidRDefault="002A2985" w:rsidP="002A2985">
            <w:pPr>
              <w:rPr>
                <w:sz w:val="20"/>
              </w:rPr>
            </w:pPr>
            <w:r w:rsidRPr="002A2985">
              <w:rPr>
                <w:sz w:val="20"/>
              </w:rPr>
              <w:t>b) Çevresel farkındalık için geliştirdiği proje fikrine uygun olarak oluşturduğu ürünü</w:t>
            </w:r>
            <w:r>
              <w:rPr>
                <w:sz w:val="20"/>
              </w:rPr>
              <w:t xml:space="preserve"> </w:t>
            </w:r>
            <w:r w:rsidRPr="002A2985">
              <w:rPr>
                <w:sz w:val="20"/>
              </w:rPr>
              <w:t>tanıtır.</w:t>
            </w:r>
          </w:p>
          <w:p w14:paraId="36089BC5" w14:textId="5775AF2A" w:rsidR="002A2985" w:rsidRPr="006651EA" w:rsidRDefault="002A2985" w:rsidP="002A2985">
            <w:pPr>
              <w:rPr>
                <w:sz w:val="20"/>
              </w:rPr>
            </w:pPr>
            <w:r w:rsidRPr="002A2985">
              <w:rPr>
                <w:sz w:val="20"/>
              </w:rPr>
              <w:t>c) Çevresel farkındalık için geliştirdiği proje fikrinin sonuçlarını değerlendirir.</w:t>
            </w:r>
          </w:p>
        </w:tc>
        <w:tc>
          <w:tcPr>
            <w:tcW w:w="2268" w:type="dxa"/>
            <w:vAlign w:val="center"/>
          </w:tcPr>
          <w:p w14:paraId="034CAC3D" w14:textId="77777777" w:rsidR="002A2985" w:rsidRPr="00DD2A4C" w:rsidRDefault="002A2985" w:rsidP="002A298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2A2985" w:rsidRPr="00DD2A4C" w:rsidRDefault="002A2985" w:rsidP="002A2985">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2A2985" w:rsidRDefault="002A2985" w:rsidP="002A2985">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FC4BC6" w14:paraId="52DF3668" w14:textId="77777777" w:rsidTr="00FC4BC6">
        <w:trPr>
          <w:cantSplit/>
          <w:trHeight w:val="674"/>
          <w:jc w:val="center"/>
        </w:trPr>
        <w:tc>
          <w:tcPr>
            <w:tcW w:w="573" w:type="dxa"/>
            <w:vMerge w:val="restart"/>
            <w:textDirection w:val="btLr"/>
            <w:vAlign w:val="center"/>
          </w:tcPr>
          <w:p w14:paraId="5C794E79" w14:textId="475D2A2D" w:rsidR="00FC4BC6" w:rsidRPr="00FB0DCA" w:rsidRDefault="00FC4BC6" w:rsidP="006B44A8">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77ECCF72" w14:textId="2F1E536B" w:rsidR="00FC4BC6" w:rsidRPr="00823788" w:rsidRDefault="00FC4BC6" w:rsidP="00FC4BC6">
            <w:pPr>
              <w:rPr>
                <w:b/>
                <w:color w:val="FF0000"/>
                <w:sz w:val="32"/>
              </w:rPr>
            </w:pPr>
            <w:r w:rsidRPr="00FC4BC6">
              <w:rPr>
                <w:b/>
                <w:sz w:val="28"/>
                <w:szCs w:val="28"/>
              </w:rPr>
              <w:t>5. ÖĞRENME ALANI: TOPLUMSAL SAĞLIK</w:t>
            </w:r>
          </w:p>
        </w:tc>
      </w:tr>
      <w:tr w:rsidR="00FC4BC6" w14:paraId="4B163CD4" w14:textId="77777777" w:rsidTr="00AC17CD">
        <w:trPr>
          <w:cantSplit/>
          <w:trHeight w:val="1950"/>
          <w:jc w:val="center"/>
        </w:trPr>
        <w:tc>
          <w:tcPr>
            <w:tcW w:w="573" w:type="dxa"/>
            <w:vMerge/>
            <w:textDirection w:val="btLr"/>
            <w:vAlign w:val="center"/>
          </w:tcPr>
          <w:p w14:paraId="49457C8F" w14:textId="61AD1074" w:rsidR="00FC4BC6" w:rsidRPr="00FB0DCA" w:rsidRDefault="00FC4BC6" w:rsidP="00790E00">
            <w:pPr>
              <w:ind w:left="113" w:right="113"/>
              <w:jc w:val="center"/>
              <w:rPr>
                <w:b/>
                <w:color w:val="660066"/>
                <w:sz w:val="28"/>
              </w:rPr>
            </w:pPr>
          </w:p>
        </w:tc>
        <w:tc>
          <w:tcPr>
            <w:tcW w:w="516" w:type="dxa"/>
            <w:textDirection w:val="btLr"/>
            <w:vAlign w:val="center"/>
          </w:tcPr>
          <w:p w14:paraId="09C86387" w14:textId="6CBCA725" w:rsidR="00FC4BC6" w:rsidRDefault="00FC4BC6" w:rsidP="00790E00">
            <w:pPr>
              <w:ind w:left="113" w:right="113"/>
              <w:jc w:val="center"/>
              <w:rPr>
                <w:b/>
              </w:rPr>
            </w:pPr>
            <w:r w:rsidRPr="007A30C5">
              <w:rPr>
                <w:b/>
              </w:rPr>
              <w:t>5-9 Nisan</w:t>
            </w:r>
          </w:p>
        </w:tc>
        <w:tc>
          <w:tcPr>
            <w:tcW w:w="517" w:type="dxa"/>
            <w:textDirection w:val="btLr"/>
            <w:vAlign w:val="center"/>
          </w:tcPr>
          <w:p w14:paraId="679EE2E5" w14:textId="0B480D1B" w:rsidR="00FC4BC6" w:rsidRDefault="00FC4BC6" w:rsidP="00790E00">
            <w:pPr>
              <w:ind w:left="113" w:right="113"/>
              <w:jc w:val="center"/>
              <w:rPr>
                <w:b/>
              </w:rPr>
            </w:pPr>
            <w:r>
              <w:rPr>
                <w:b/>
              </w:rPr>
              <w:t>2</w:t>
            </w:r>
          </w:p>
        </w:tc>
        <w:tc>
          <w:tcPr>
            <w:tcW w:w="7451" w:type="dxa"/>
            <w:vAlign w:val="center"/>
          </w:tcPr>
          <w:p w14:paraId="1D6863EF" w14:textId="1AC182A9" w:rsidR="00FC5614" w:rsidRPr="009E77D9" w:rsidRDefault="00FC5614" w:rsidP="00FC5614">
            <w:pPr>
              <w:rPr>
                <w:b/>
                <w:sz w:val="20"/>
                <w:szCs w:val="20"/>
              </w:rPr>
            </w:pPr>
            <w:r w:rsidRPr="009E77D9">
              <w:rPr>
                <w:b/>
                <w:sz w:val="20"/>
                <w:szCs w:val="20"/>
              </w:rPr>
              <w:t xml:space="preserve">OTSSÇ.2.5.1. Sağlıklı yaşam alışkanlıklarından </w:t>
            </w:r>
            <w:proofErr w:type="gramStart"/>
            <w:r w:rsidRPr="009E77D9">
              <w:rPr>
                <w:b/>
                <w:sz w:val="20"/>
                <w:szCs w:val="20"/>
              </w:rPr>
              <w:t>hijyen</w:t>
            </w:r>
            <w:proofErr w:type="gramEnd"/>
            <w:r w:rsidRPr="009E77D9">
              <w:rPr>
                <w:b/>
                <w:sz w:val="20"/>
                <w:szCs w:val="20"/>
              </w:rPr>
              <w:t>, uyku, egzersiz ve beslenmenin toplumsal</w:t>
            </w:r>
            <w:r w:rsidRPr="009E77D9">
              <w:rPr>
                <w:b/>
                <w:sz w:val="20"/>
                <w:szCs w:val="20"/>
              </w:rPr>
              <w:t xml:space="preserve"> </w:t>
            </w:r>
            <w:r w:rsidRPr="009E77D9">
              <w:rPr>
                <w:b/>
                <w:sz w:val="20"/>
                <w:szCs w:val="20"/>
              </w:rPr>
              <w:t>sağlığa katkılarını yorumlayabilme</w:t>
            </w:r>
          </w:p>
          <w:p w14:paraId="44A47920" w14:textId="041B9B99" w:rsidR="00FC4BC6" w:rsidRPr="009E77D9" w:rsidRDefault="00FC5614" w:rsidP="00FC5614">
            <w:pPr>
              <w:rPr>
                <w:sz w:val="20"/>
                <w:szCs w:val="20"/>
              </w:rPr>
            </w:pPr>
            <w:r w:rsidRPr="009E77D9">
              <w:rPr>
                <w:sz w:val="20"/>
                <w:szCs w:val="20"/>
              </w:rPr>
              <w:t xml:space="preserve">a) Sağlıklı yaşam alışkanlıklarından </w:t>
            </w:r>
            <w:proofErr w:type="gramStart"/>
            <w:r w:rsidRPr="009E77D9">
              <w:rPr>
                <w:sz w:val="20"/>
                <w:szCs w:val="20"/>
              </w:rPr>
              <w:t>hijyen</w:t>
            </w:r>
            <w:proofErr w:type="gramEnd"/>
            <w:r w:rsidRPr="009E77D9">
              <w:rPr>
                <w:sz w:val="20"/>
                <w:szCs w:val="20"/>
              </w:rPr>
              <w:t>, uyku, egzersiz ve beslenmenin toplumsal</w:t>
            </w:r>
            <w:r w:rsidRPr="009E77D9">
              <w:rPr>
                <w:sz w:val="20"/>
                <w:szCs w:val="20"/>
              </w:rPr>
              <w:t xml:space="preserve"> </w:t>
            </w:r>
            <w:r w:rsidRPr="009E77D9">
              <w:rPr>
                <w:sz w:val="20"/>
                <w:szCs w:val="20"/>
              </w:rPr>
              <w:t>sağlığa katkılarını inceler.</w:t>
            </w:r>
            <w:r w:rsidRPr="009E77D9">
              <w:rPr>
                <w:sz w:val="20"/>
                <w:szCs w:val="20"/>
              </w:rPr>
              <w:t xml:space="preserve"> </w:t>
            </w:r>
            <w:r w:rsidRPr="009E77D9">
              <w:rPr>
                <w:sz w:val="20"/>
                <w:szCs w:val="20"/>
              </w:rPr>
              <w:t xml:space="preserve">b) Sağlıklı yaşam alışkanlıklarından </w:t>
            </w:r>
            <w:proofErr w:type="gramStart"/>
            <w:r w:rsidRPr="009E77D9">
              <w:rPr>
                <w:sz w:val="20"/>
                <w:szCs w:val="20"/>
              </w:rPr>
              <w:t>hijyen</w:t>
            </w:r>
            <w:proofErr w:type="gramEnd"/>
            <w:r w:rsidRPr="009E77D9">
              <w:rPr>
                <w:sz w:val="20"/>
                <w:szCs w:val="20"/>
              </w:rPr>
              <w:t>, uyku, egzersiz ve beslenmenin toplumsal</w:t>
            </w:r>
            <w:r w:rsidRPr="009E77D9">
              <w:rPr>
                <w:sz w:val="20"/>
                <w:szCs w:val="20"/>
              </w:rPr>
              <w:t xml:space="preserve"> </w:t>
            </w:r>
            <w:r w:rsidRPr="009E77D9">
              <w:rPr>
                <w:sz w:val="20"/>
                <w:szCs w:val="20"/>
              </w:rPr>
              <w:t>sağlığa katkılarını yazılı, görsel veya dijital bir ürüne dönüştürür.</w:t>
            </w:r>
            <w:r w:rsidRPr="009E77D9">
              <w:rPr>
                <w:sz w:val="20"/>
                <w:szCs w:val="20"/>
              </w:rPr>
              <w:t xml:space="preserve"> </w:t>
            </w:r>
            <w:r w:rsidRPr="009E77D9">
              <w:rPr>
                <w:sz w:val="20"/>
                <w:szCs w:val="20"/>
              </w:rPr>
              <w:t xml:space="preserve">c) Sağlıklı yaşam alışkanlıklarından </w:t>
            </w:r>
            <w:proofErr w:type="gramStart"/>
            <w:r w:rsidRPr="009E77D9">
              <w:rPr>
                <w:sz w:val="20"/>
                <w:szCs w:val="20"/>
              </w:rPr>
              <w:t>hijyen</w:t>
            </w:r>
            <w:proofErr w:type="gramEnd"/>
            <w:r w:rsidRPr="009E77D9">
              <w:rPr>
                <w:sz w:val="20"/>
                <w:szCs w:val="20"/>
              </w:rPr>
              <w:t>, uyku, egzersiz ve beslenmenin toplumsal</w:t>
            </w:r>
            <w:r w:rsidRPr="009E77D9">
              <w:rPr>
                <w:sz w:val="20"/>
                <w:szCs w:val="20"/>
              </w:rPr>
              <w:t xml:space="preserve"> </w:t>
            </w:r>
            <w:r w:rsidRPr="009E77D9">
              <w:rPr>
                <w:sz w:val="20"/>
                <w:szCs w:val="20"/>
              </w:rPr>
              <w:t>katkılarını kendi cümleleriyle ifade eder.</w:t>
            </w:r>
          </w:p>
        </w:tc>
        <w:tc>
          <w:tcPr>
            <w:tcW w:w="2127" w:type="dxa"/>
            <w:vAlign w:val="center"/>
          </w:tcPr>
          <w:p w14:paraId="74C7A819" w14:textId="66AC0F82" w:rsidR="00FC4BC6" w:rsidRPr="00DD2A4C" w:rsidRDefault="00FC4BC6"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FC4BC6" w:rsidRPr="00DD2A4C" w:rsidRDefault="00FC4BC6" w:rsidP="00790E00">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FC4BC6" w:rsidRDefault="00FC4BC6" w:rsidP="00790E00">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FC4BC6" w:rsidRDefault="00FC4BC6" w:rsidP="00790E00">
            <w:pPr>
              <w:jc w:val="center"/>
            </w:pPr>
            <w:r w:rsidRPr="00823788">
              <w:rPr>
                <w:b/>
                <w:color w:val="FF0000"/>
                <w:sz w:val="32"/>
              </w:rPr>
              <w:t>I. Yazılı</w:t>
            </w:r>
          </w:p>
        </w:tc>
      </w:tr>
      <w:tr w:rsidR="00FC5614" w14:paraId="6E3C7282" w14:textId="77777777" w:rsidTr="00C659AD">
        <w:trPr>
          <w:cantSplit/>
          <w:trHeight w:val="2114"/>
          <w:jc w:val="center"/>
        </w:trPr>
        <w:tc>
          <w:tcPr>
            <w:tcW w:w="573" w:type="dxa"/>
            <w:vMerge/>
            <w:textDirection w:val="btLr"/>
            <w:vAlign w:val="center"/>
          </w:tcPr>
          <w:p w14:paraId="23B4320A" w14:textId="30EBC74F" w:rsidR="00FC5614" w:rsidRPr="005A031A" w:rsidRDefault="00FC5614" w:rsidP="00FC5614">
            <w:pPr>
              <w:ind w:left="113" w:right="113"/>
              <w:jc w:val="center"/>
              <w:rPr>
                <w:b/>
                <w:color w:val="660066"/>
              </w:rPr>
            </w:pPr>
          </w:p>
        </w:tc>
        <w:tc>
          <w:tcPr>
            <w:tcW w:w="516" w:type="dxa"/>
            <w:textDirection w:val="btLr"/>
            <w:vAlign w:val="center"/>
          </w:tcPr>
          <w:p w14:paraId="52F06713" w14:textId="0F6DEB25" w:rsidR="00FC5614" w:rsidRPr="005A031A" w:rsidRDefault="00FC5614" w:rsidP="00FC5614">
            <w:pPr>
              <w:ind w:left="113" w:right="113"/>
              <w:jc w:val="center"/>
              <w:rPr>
                <w:b/>
              </w:rPr>
            </w:pPr>
            <w:r>
              <w:rPr>
                <w:b/>
              </w:rPr>
              <w:t>12-16 Nisan</w:t>
            </w:r>
          </w:p>
        </w:tc>
        <w:tc>
          <w:tcPr>
            <w:tcW w:w="517" w:type="dxa"/>
            <w:textDirection w:val="btLr"/>
            <w:vAlign w:val="center"/>
          </w:tcPr>
          <w:p w14:paraId="6BAF1BA4" w14:textId="21E1EA2A" w:rsidR="00FC5614" w:rsidRPr="009663BC" w:rsidRDefault="00FC5614" w:rsidP="00FC5614">
            <w:pPr>
              <w:ind w:left="113" w:right="113"/>
              <w:jc w:val="center"/>
              <w:rPr>
                <w:b/>
              </w:rPr>
            </w:pPr>
            <w:r>
              <w:rPr>
                <w:b/>
              </w:rPr>
              <w:t>2</w:t>
            </w:r>
          </w:p>
        </w:tc>
        <w:tc>
          <w:tcPr>
            <w:tcW w:w="7451" w:type="dxa"/>
            <w:vAlign w:val="center"/>
          </w:tcPr>
          <w:p w14:paraId="6DA66DB0" w14:textId="77777777" w:rsidR="00FC5614" w:rsidRPr="009E77D9" w:rsidRDefault="00FC5614" w:rsidP="00FC5614">
            <w:pPr>
              <w:rPr>
                <w:b/>
                <w:sz w:val="20"/>
                <w:szCs w:val="20"/>
              </w:rPr>
            </w:pPr>
            <w:r w:rsidRPr="009E77D9">
              <w:rPr>
                <w:b/>
                <w:sz w:val="20"/>
                <w:szCs w:val="20"/>
              </w:rPr>
              <w:t xml:space="preserve">OTSSÇ.2.5.1. Sağlıklı yaşam alışkanlıklarından </w:t>
            </w:r>
            <w:proofErr w:type="gramStart"/>
            <w:r w:rsidRPr="009E77D9">
              <w:rPr>
                <w:b/>
                <w:sz w:val="20"/>
                <w:szCs w:val="20"/>
              </w:rPr>
              <w:t>hijyen</w:t>
            </w:r>
            <w:proofErr w:type="gramEnd"/>
            <w:r w:rsidRPr="009E77D9">
              <w:rPr>
                <w:b/>
                <w:sz w:val="20"/>
                <w:szCs w:val="20"/>
              </w:rPr>
              <w:t>, uyku, egzersiz ve beslenmenin toplumsal sağlığa katkılarını yorumlayabilme</w:t>
            </w:r>
          </w:p>
          <w:p w14:paraId="02569845" w14:textId="24CAE91B" w:rsidR="00FC5614" w:rsidRPr="009E77D9" w:rsidRDefault="00FC5614" w:rsidP="00FC5614">
            <w:pPr>
              <w:rPr>
                <w:sz w:val="20"/>
                <w:szCs w:val="20"/>
              </w:rPr>
            </w:pPr>
            <w:r w:rsidRPr="009E77D9">
              <w:rPr>
                <w:sz w:val="20"/>
                <w:szCs w:val="20"/>
              </w:rPr>
              <w:t xml:space="preserve">a) Sağlıklı yaşam alışkanlıklarından </w:t>
            </w:r>
            <w:proofErr w:type="gramStart"/>
            <w:r w:rsidRPr="009E77D9">
              <w:rPr>
                <w:sz w:val="20"/>
                <w:szCs w:val="20"/>
              </w:rPr>
              <w:t>hijyen</w:t>
            </w:r>
            <w:proofErr w:type="gramEnd"/>
            <w:r w:rsidRPr="009E77D9">
              <w:rPr>
                <w:sz w:val="20"/>
                <w:szCs w:val="20"/>
              </w:rPr>
              <w:t xml:space="preserve">, uyku, egzersiz ve beslenmenin toplumsal sağlığa katkılarını inceler. b) Sağlıklı yaşam alışkanlıklarından </w:t>
            </w:r>
            <w:proofErr w:type="gramStart"/>
            <w:r w:rsidRPr="009E77D9">
              <w:rPr>
                <w:sz w:val="20"/>
                <w:szCs w:val="20"/>
              </w:rPr>
              <w:t>hijyen</w:t>
            </w:r>
            <w:proofErr w:type="gramEnd"/>
            <w:r w:rsidRPr="009E77D9">
              <w:rPr>
                <w:sz w:val="20"/>
                <w:szCs w:val="20"/>
              </w:rPr>
              <w:t xml:space="preserve">, uyku, egzersiz ve beslenmenin toplumsal sağlığa katkılarını yazılı, görsel veya dijital bir ürüne dönüştürür. c) Sağlıklı yaşam alışkanlıklarından </w:t>
            </w:r>
            <w:proofErr w:type="gramStart"/>
            <w:r w:rsidRPr="009E77D9">
              <w:rPr>
                <w:sz w:val="20"/>
                <w:szCs w:val="20"/>
              </w:rPr>
              <w:t>hijyen</w:t>
            </w:r>
            <w:proofErr w:type="gramEnd"/>
            <w:r w:rsidRPr="009E77D9">
              <w:rPr>
                <w:sz w:val="20"/>
                <w:szCs w:val="20"/>
              </w:rPr>
              <w:t>, uyku, egzersiz ve beslenmenin toplumsal katkılarını kendi cümleleriyle ifade eder.</w:t>
            </w:r>
          </w:p>
        </w:tc>
        <w:tc>
          <w:tcPr>
            <w:tcW w:w="2127" w:type="dxa"/>
            <w:vAlign w:val="center"/>
          </w:tcPr>
          <w:p w14:paraId="4F1C3A60" w14:textId="77777777" w:rsidR="00FC5614" w:rsidRPr="00DD2A4C" w:rsidRDefault="00FC5614" w:rsidP="00FC561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FC5614" w:rsidRPr="00DD2A4C" w:rsidRDefault="00FC5614" w:rsidP="00FC5614">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FC5614" w:rsidRDefault="00FC5614" w:rsidP="00FC5614">
            <w:pPr>
              <w:jc w:val="center"/>
            </w:pPr>
          </w:p>
        </w:tc>
      </w:tr>
      <w:tr w:rsidR="009E77D9" w14:paraId="6CDCA0FC" w14:textId="77777777" w:rsidTr="00C659AD">
        <w:trPr>
          <w:cantSplit/>
          <w:trHeight w:val="1961"/>
          <w:jc w:val="center"/>
        </w:trPr>
        <w:tc>
          <w:tcPr>
            <w:tcW w:w="573" w:type="dxa"/>
            <w:vMerge/>
          </w:tcPr>
          <w:p w14:paraId="2001D865" w14:textId="77777777" w:rsidR="009E77D9" w:rsidRDefault="009E77D9" w:rsidP="009E77D9"/>
        </w:tc>
        <w:tc>
          <w:tcPr>
            <w:tcW w:w="516" w:type="dxa"/>
            <w:tcBorders>
              <w:bottom w:val="single" w:sz="12" w:space="0" w:color="auto"/>
            </w:tcBorders>
            <w:textDirection w:val="btLr"/>
            <w:vAlign w:val="center"/>
          </w:tcPr>
          <w:p w14:paraId="01D75537" w14:textId="56D85F0B" w:rsidR="009E77D9" w:rsidRPr="005A031A" w:rsidRDefault="009E77D9" w:rsidP="009E77D9">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9E77D9" w:rsidRPr="009663BC" w:rsidRDefault="009E77D9" w:rsidP="009E77D9">
            <w:pPr>
              <w:ind w:left="113" w:right="113"/>
              <w:jc w:val="center"/>
              <w:rPr>
                <w:b/>
              </w:rPr>
            </w:pPr>
            <w:r>
              <w:rPr>
                <w:b/>
              </w:rPr>
              <w:t>2</w:t>
            </w:r>
          </w:p>
        </w:tc>
        <w:tc>
          <w:tcPr>
            <w:tcW w:w="7451" w:type="dxa"/>
            <w:tcBorders>
              <w:bottom w:val="single" w:sz="12" w:space="0" w:color="auto"/>
            </w:tcBorders>
            <w:vAlign w:val="center"/>
          </w:tcPr>
          <w:p w14:paraId="2E1BDE8B" w14:textId="77777777" w:rsidR="009E77D9" w:rsidRPr="009E77D9" w:rsidRDefault="009E77D9" w:rsidP="009E77D9">
            <w:pPr>
              <w:rPr>
                <w:b/>
                <w:sz w:val="20"/>
                <w:szCs w:val="20"/>
              </w:rPr>
            </w:pPr>
            <w:r w:rsidRPr="009E77D9">
              <w:rPr>
                <w:b/>
                <w:sz w:val="20"/>
                <w:szCs w:val="20"/>
              </w:rPr>
              <w:t xml:space="preserve">OTSSÇ.2.5.1. Sağlıklı yaşam alışkanlıklarından </w:t>
            </w:r>
            <w:proofErr w:type="gramStart"/>
            <w:r w:rsidRPr="009E77D9">
              <w:rPr>
                <w:b/>
                <w:sz w:val="20"/>
                <w:szCs w:val="20"/>
              </w:rPr>
              <w:t>hijyen</w:t>
            </w:r>
            <w:proofErr w:type="gramEnd"/>
            <w:r w:rsidRPr="009E77D9">
              <w:rPr>
                <w:b/>
                <w:sz w:val="20"/>
                <w:szCs w:val="20"/>
              </w:rPr>
              <w:t>, uyku, egzersiz ve beslenmenin toplumsal sağlığa katkılarını yorumlayabilme</w:t>
            </w:r>
          </w:p>
          <w:p w14:paraId="3BE9E481" w14:textId="7E3538C2" w:rsidR="009E77D9" w:rsidRPr="009E77D9" w:rsidRDefault="009E77D9" w:rsidP="009E77D9">
            <w:pPr>
              <w:rPr>
                <w:sz w:val="20"/>
                <w:szCs w:val="20"/>
              </w:rPr>
            </w:pPr>
            <w:r w:rsidRPr="009E77D9">
              <w:rPr>
                <w:sz w:val="20"/>
                <w:szCs w:val="20"/>
              </w:rPr>
              <w:t xml:space="preserve">a) Sağlıklı yaşam alışkanlıklarından </w:t>
            </w:r>
            <w:proofErr w:type="gramStart"/>
            <w:r w:rsidRPr="009E77D9">
              <w:rPr>
                <w:sz w:val="20"/>
                <w:szCs w:val="20"/>
              </w:rPr>
              <w:t>hijyen</w:t>
            </w:r>
            <w:proofErr w:type="gramEnd"/>
            <w:r w:rsidRPr="009E77D9">
              <w:rPr>
                <w:sz w:val="20"/>
                <w:szCs w:val="20"/>
              </w:rPr>
              <w:t xml:space="preserve">, uyku, egzersiz ve beslenmenin toplumsal sağlığa katkılarını inceler. b) Sağlıklı yaşam alışkanlıklarından </w:t>
            </w:r>
            <w:proofErr w:type="gramStart"/>
            <w:r w:rsidRPr="009E77D9">
              <w:rPr>
                <w:sz w:val="20"/>
                <w:szCs w:val="20"/>
              </w:rPr>
              <w:t>hijyen</w:t>
            </w:r>
            <w:proofErr w:type="gramEnd"/>
            <w:r w:rsidRPr="009E77D9">
              <w:rPr>
                <w:sz w:val="20"/>
                <w:szCs w:val="20"/>
              </w:rPr>
              <w:t xml:space="preserve">, uyku, egzersiz ve beslenmenin toplumsal sağlığa katkılarını yazılı, görsel veya dijital bir ürüne dönüştürür. c) Sağlıklı yaşam alışkanlıklarından </w:t>
            </w:r>
            <w:proofErr w:type="gramStart"/>
            <w:r w:rsidRPr="009E77D9">
              <w:rPr>
                <w:sz w:val="20"/>
                <w:szCs w:val="20"/>
              </w:rPr>
              <w:t>hijyen</w:t>
            </w:r>
            <w:proofErr w:type="gramEnd"/>
            <w:r w:rsidRPr="009E77D9">
              <w:rPr>
                <w:sz w:val="20"/>
                <w:szCs w:val="20"/>
              </w:rPr>
              <w:t>, uyku, egzersiz ve beslenmenin toplumsal katkılarını kendi cümleleriyle ifade eder.</w:t>
            </w:r>
          </w:p>
        </w:tc>
        <w:tc>
          <w:tcPr>
            <w:tcW w:w="2127" w:type="dxa"/>
            <w:tcBorders>
              <w:bottom w:val="single" w:sz="12" w:space="0" w:color="auto"/>
            </w:tcBorders>
            <w:vAlign w:val="center"/>
          </w:tcPr>
          <w:p w14:paraId="16EFF9CA" w14:textId="77777777" w:rsidR="009E77D9" w:rsidRPr="00DD2A4C" w:rsidRDefault="009E77D9" w:rsidP="009E77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9E77D9" w:rsidRPr="00DD2A4C" w:rsidRDefault="009E77D9" w:rsidP="009E77D9">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9E77D9" w:rsidRPr="00823788" w:rsidRDefault="009E77D9" w:rsidP="009E77D9">
            <w:pPr>
              <w:jc w:val="center"/>
              <w:rPr>
                <w:b/>
              </w:rPr>
            </w:pPr>
            <w:r w:rsidRPr="00AB37C7">
              <w:rPr>
                <w:b/>
                <w:color w:val="833C0B" w:themeColor="accent2" w:themeShade="80"/>
                <w:sz w:val="24"/>
              </w:rPr>
              <w:t>23 Nisan Ulusal Egemenlik ve Çocuk Bayramı</w:t>
            </w:r>
          </w:p>
        </w:tc>
      </w:tr>
      <w:tr w:rsidR="009E77D9" w14:paraId="0A662FC5" w14:textId="77777777" w:rsidTr="00C659AD">
        <w:trPr>
          <w:cantSplit/>
          <w:trHeight w:val="2091"/>
          <w:jc w:val="center"/>
        </w:trPr>
        <w:tc>
          <w:tcPr>
            <w:tcW w:w="573" w:type="dxa"/>
            <w:vMerge/>
          </w:tcPr>
          <w:p w14:paraId="46A985B0" w14:textId="77777777" w:rsidR="009E77D9" w:rsidRDefault="009E77D9" w:rsidP="009E77D9"/>
        </w:tc>
        <w:tc>
          <w:tcPr>
            <w:tcW w:w="516" w:type="dxa"/>
            <w:textDirection w:val="btLr"/>
            <w:vAlign w:val="center"/>
          </w:tcPr>
          <w:p w14:paraId="707A79FD" w14:textId="48AB1A59" w:rsidR="009E77D9" w:rsidRPr="005A031A" w:rsidRDefault="009E77D9" w:rsidP="009E77D9">
            <w:pPr>
              <w:ind w:left="113" w:right="113"/>
              <w:jc w:val="center"/>
              <w:rPr>
                <w:b/>
              </w:rPr>
            </w:pPr>
            <w:r>
              <w:rPr>
                <w:b/>
              </w:rPr>
              <w:t>26-30 Nisan</w:t>
            </w:r>
          </w:p>
        </w:tc>
        <w:tc>
          <w:tcPr>
            <w:tcW w:w="517" w:type="dxa"/>
            <w:textDirection w:val="btLr"/>
            <w:vAlign w:val="center"/>
          </w:tcPr>
          <w:p w14:paraId="25A6E2F0" w14:textId="693D9D3C" w:rsidR="009E77D9" w:rsidRPr="009663BC" w:rsidRDefault="009E77D9" w:rsidP="009E77D9">
            <w:pPr>
              <w:ind w:left="113" w:right="113"/>
              <w:jc w:val="center"/>
              <w:rPr>
                <w:b/>
              </w:rPr>
            </w:pPr>
            <w:r>
              <w:rPr>
                <w:b/>
              </w:rPr>
              <w:t>2</w:t>
            </w:r>
          </w:p>
        </w:tc>
        <w:tc>
          <w:tcPr>
            <w:tcW w:w="7451" w:type="dxa"/>
            <w:vAlign w:val="center"/>
          </w:tcPr>
          <w:p w14:paraId="60AA16DA" w14:textId="77777777" w:rsidR="009E77D9" w:rsidRPr="009E77D9" w:rsidRDefault="009E77D9" w:rsidP="009E77D9">
            <w:pPr>
              <w:rPr>
                <w:b/>
                <w:sz w:val="20"/>
                <w:szCs w:val="20"/>
              </w:rPr>
            </w:pPr>
            <w:r w:rsidRPr="009E77D9">
              <w:rPr>
                <w:b/>
                <w:sz w:val="20"/>
                <w:szCs w:val="20"/>
              </w:rPr>
              <w:t>OTSSÇ.2.5.2. Teknoloji bağımlılığının toplumsal sağlık açısından etkilerini ve çözüm yollarını tartışabilme</w:t>
            </w:r>
          </w:p>
          <w:p w14:paraId="1841FBD0" w14:textId="783B8BB9" w:rsidR="009E77D9" w:rsidRPr="009E77D9" w:rsidRDefault="009E77D9" w:rsidP="009E77D9">
            <w:pPr>
              <w:rPr>
                <w:sz w:val="20"/>
                <w:szCs w:val="20"/>
              </w:rPr>
            </w:pPr>
            <w:r w:rsidRPr="009E77D9">
              <w:rPr>
                <w:sz w:val="20"/>
                <w:szCs w:val="20"/>
              </w:rPr>
              <w:t>a) Teknoloji bağımlılığının toplumsal sağlık açısından etkilerine ve çözüm yollarına gerekçeler sunar.</w:t>
            </w:r>
            <w:r>
              <w:rPr>
                <w:sz w:val="20"/>
                <w:szCs w:val="20"/>
              </w:rPr>
              <w:t xml:space="preserve"> </w:t>
            </w:r>
            <w:r w:rsidRPr="009E77D9">
              <w:rPr>
                <w:sz w:val="20"/>
                <w:szCs w:val="20"/>
              </w:rPr>
              <w:t>b) Teknoloji bağımlılığının toplumsal sağlığa etkileri ve çözüm yolları üzerindeki tartışmalardaki tutarsızlıkları tespit eder.</w:t>
            </w:r>
            <w:r>
              <w:rPr>
                <w:sz w:val="20"/>
                <w:szCs w:val="20"/>
              </w:rPr>
              <w:t xml:space="preserve"> </w:t>
            </w:r>
            <w:r w:rsidRPr="009E77D9">
              <w:rPr>
                <w:sz w:val="20"/>
                <w:szCs w:val="20"/>
              </w:rPr>
              <w:t>c) Teknoloji bağımlılığının toplumsal sağlığa etkileri ve çözüm yollarına yönelik görüşleri çürütür veya kabul eder.</w:t>
            </w:r>
          </w:p>
        </w:tc>
        <w:tc>
          <w:tcPr>
            <w:tcW w:w="2127" w:type="dxa"/>
            <w:vAlign w:val="center"/>
          </w:tcPr>
          <w:p w14:paraId="36660D4A" w14:textId="77777777" w:rsidR="009E77D9" w:rsidRPr="00DD2A4C" w:rsidRDefault="009E77D9" w:rsidP="009E77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9E77D9" w:rsidRPr="00DD2A4C" w:rsidRDefault="009E77D9" w:rsidP="009E77D9">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9E77D9" w:rsidRPr="00AB37C7" w:rsidRDefault="009E77D9" w:rsidP="009E77D9">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9E77D9" w14:paraId="78C14D87" w14:textId="77777777" w:rsidTr="009E77D9">
        <w:trPr>
          <w:cantSplit/>
          <w:trHeight w:val="1666"/>
          <w:jc w:val="center"/>
        </w:trPr>
        <w:tc>
          <w:tcPr>
            <w:tcW w:w="573" w:type="dxa"/>
            <w:vMerge w:val="restart"/>
            <w:textDirection w:val="btLr"/>
            <w:vAlign w:val="center"/>
          </w:tcPr>
          <w:p w14:paraId="15D58FCA" w14:textId="77777777" w:rsidR="009E77D9" w:rsidRPr="003C1826" w:rsidRDefault="009E77D9" w:rsidP="009E77D9">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9E77D9" w:rsidRPr="005A031A" w:rsidRDefault="009E77D9" w:rsidP="009E77D9">
            <w:pPr>
              <w:ind w:left="113" w:right="113"/>
              <w:jc w:val="center"/>
              <w:rPr>
                <w:b/>
              </w:rPr>
            </w:pPr>
            <w:r w:rsidRPr="007A30C5">
              <w:rPr>
                <w:b/>
              </w:rPr>
              <w:t>3-7 Mayıs</w:t>
            </w:r>
          </w:p>
        </w:tc>
        <w:tc>
          <w:tcPr>
            <w:tcW w:w="515" w:type="dxa"/>
            <w:textDirection w:val="btLr"/>
            <w:vAlign w:val="center"/>
          </w:tcPr>
          <w:p w14:paraId="5B22055C" w14:textId="29D2EDA7" w:rsidR="009E77D9" w:rsidRPr="009663BC" w:rsidRDefault="009E77D9" w:rsidP="009E77D9">
            <w:pPr>
              <w:ind w:left="113" w:right="113"/>
              <w:jc w:val="center"/>
              <w:rPr>
                <w:b/>
              </w:rPr>
            </w:pPr>
            <w:r>
              <w:rPr>
                <w:b/>
              </w:rPr>
              <w:t>2</w:t>
            </w:r>
          </w:p>
        </w:tc>
        <w:tc>
          <w:tcPr>
            <w:tcW w:w="7454" w:type="dxa"/>
            <w:vAlign w:val="center"/>
          </w:tcPr>
          <w:p w14:paraId="5AC3B4D6" w14:textId="77777777" w:rsidR="009E77D9" w:rsidRPr="00A9449A" w:rsidRDefault="009E77D9" w:rsidP="009E77D9">
            <w:pPr>
              <w:rPr>
                <w:b/>
                <w:sz w:val="18"/>
                <w:szCs w:val="20"/>
              </w:rPr>
            </w:pPr>
            <w:r w:rsidRPr="00A9449A">
              <w:rPr>
                <w:b/>
                <w:sz w:val="18"/>
                <w:szCs w:val="20"/>
              </w:rPr>
              <w:t>OTSSÇ.2.5.2. Teknoloji bağımlılığının toplumsal sağlık açısından etkilerini ve çözüm yollarını tartışabilme</w:t>
            </w:r>
          </w:p>
          <w:p w14:paraId="501A8BF7" w14:textId="20FD507C" w:rsidR="009E77D9" w:rsidRPr="00944F49" w:rsidRDefault="009E77D9" w:rsidP="009E77D9">
            <w:pPr>
              <w:rPr>
                <w:sz w:val="16"/>
              </w:rPr>
            </w:pPr>
            <w:r w:rsidRPr="00A9449A">
              <w:rPr>
                <w:sz w:val="18"/>
                <w:szCs w:val="20"/>
              </w:rPr>
              <w:t>a) Teknoloji bağımlılığının toplumsal sağlık açısından etkilerine ve çözüm yollarına gerekçeler sunar. b) Teknoloji bağımlılığının toplumsal sağlığa etkileri ve çözüm yolları üzerindeki tartışmalardaki tutarsızlıkları tespit eder. c) Teknoloji bağımlılığının toplumsal sağlığa etkileri ve çözüm yollarına yönelik görüşleri çürütür veya kabul eder.</w:t>
            </w:r>
          </w:p>
        </w:tc>
        <w:tc>
          <w:tcPr>
            <w:tcW w:w="1985" w:type="dxa"/>
            <w:vAlign w:val="center"/>
          </w:tcPr>
          <w:p w14:paraId="25786989" w14:textId="77777777" w:rsidR="009E77D9" w:rsidRPr="00944F49" w:rsidRDefault="009E77D9" w:rsidP="009E77D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9E77D9" w:rsidRPr="00944F49" w:rsidRDefault="009E77D9" w:rsidP="009E77D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9E77D9" w:rsidRPr="00EB3B1F" w:rsidRDefault="009E77D9" w:rsidP="009E77D9">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9E77D9" w14:paraId="57352F7F" w14:textId="77777777" w:rsidTr="0035178C">
        <w:trPr>
          <w:cantSplit/>
          <w:trHeight w:val="686"/>
          <w:jc w:val="center"/>
        </w:trPr>
        <w:tc>
          <w:tcPr>
            <w:tcW w:w="573" w:type="dxa"/>
            <w:vMerge/>
          </w:tcPr>
          <w:p w14:paraId="4B9AD577" w14:textId="77777777" w:rsidR="009E77D9" w:rsidRDefault="009E77D9" w:rsidP="009E77D9"/>
        </w:tc>
        <w:tc>
          <w:tcPr>
            <w:tcW w:w="14590" w:type="dxa"/>
            <w:gridSpan w:val="6"/>
            <w:shd w:val="clear" w:color="auto" w:fill="CCCCFF"/>
            <w:vAlign w:val="center"/>
          </w:tcPr>
          <w:p w14:paraId="01ACA4A6" w14:textId="574CB0C9" w:rsidR="009E77D9" w:rsidRPr="005330E2" w:rsidRDefault="009E77D9" w:rsidP="009E77D9">
            <w:pPr>
              <w:rPr>
                <w:b/>
              </w:rPr>
            </w:pPr>
            <w:r w:rsidRPr="0035178C">
              <w:rPr>
                <w:b/>
                <w:sz w:val="28"/>
                <w:szCs w:val="28"/>
              </w:rPr>
              <w:t>6. ÖĞRENME ALANI: KATILIM VE FARKINDALIK</w:t>
            </w:r>
          </w:p>
        </w:tc>
      </w:tr>
      <w:tr w:rsidR="009E77D9" w14:paraId="76D9C7B8" w14:textId="77777777" w:rsidTr="004D2F7E">
        <w:trPr>
          <w:cantSplit/>
          <w:trHeight w:val="1672"/>
          <w:jc w:val="center"/>
        </w:trPr>
        <w:tc>
          <w:tcPr>
            <w:tcW w:w="573" w:type="dxa"/>
            <w:vMerge/>
          </w:tcPr>
          <w:p w14:paraId="2AC82ABB" w14:textId="77777777" w:rsidR="009E77D9" w:rsidRDefault="009E77D9" w:rsidP="009E77D9"/>
        </w:tc>
        <w:tc>
          <w:tcPr>
            <w:tcW w:w="515" w:type="dxa"/>
            <w:textDirection w:val="btLr"/>
            <w:vAlign w:val="center"/>
          </w:tcPr>
          <w:p w14:paraId="5C1C16FB" w14:textId="6FC5663E" w:rsidR="009E77D9" w:rsidRPr="005A031A" w:rsidRDefault="009E77D9" w:rsidP="009E77D9">
            <w:pPr>
              <w:ind w:left="113" w:right="113"/>
              <w:jc w:val="center"/>
              <w:rPr>
                <w:b/>
              </w:rPr>
            </w:pPr>
            <w:r>
              <w:rPr>
                <w:b/>
              </w:rPr>
              <w:t>10-14 Mayıs</w:t>
            </w:r>
          </w:p>
        </w:tc>
        <w:tc>
          <w:tcPr>
            <w:tcW w:w="515" w:type="dxa"/>
            <w:textDirection w:val="btLr"/>
            <w:vAlign w:val="center"/>
          </w:tcPr>
          <w:p w14:paraId="3CAA8D3A" w14:textId="6EC5EBAE" w:rsidR="009E77D9" w:rsidRPr="009663BC" w:rsidRDefault="009E77D9" w:rsidP="009E77D9">
            <w:pPr>
              <w:ind w:left="113" w:right="113"/>
              <w:jc w:val="center"/>
              <w:rPr>
                <w:b/>
              </w:rPr>
            </w:pPr>
            <w:r>
              <w:rPr>
                <w:b/>
              </w:rPr>
              <w:t>2</w:t>
            </w:r>
          </w:p>
        </w:tc>
        <w:tc>
          <w:tcPr>
            <w:tcW w:w="7454" w:type="dxa"/>
            <w:vAlign w:val="center"/>
          </w:tcPr>
          <w:p w14:paraId="593EA8B8" w14:textId="77777777" w:rsidR="00A9449A" w:rsidRPr="00A9449A" w:rsidRDefault="00A9449A" w:rsidP="00A9449A">
            <w:pPr>
              <w:rPr>
                <w:b/>
                <w:sz w:val="18"/>
              </w:rPr>
            </w:pPr>
            <w:r w:rsidRPr="00A9449A">
              <w:rPr>
                <w:b/>
                <w:sz w:val="18"/>
              </w:rPr>
              <w:t>OTSSÇ.2.6.1. Toplumsal sorunların çözümünde kitle iletişim araçlarının rolünü sorgulayabilme</w:t>
            </w:r>
          </w:p>
          <w:p w14:paraId="35C6099A" w14:textId="5270488B" w:rsidR="00A9449A" w:rsidRPr="00A9449A" w:rsidRDefault="00A9449A" w:rsidP="00A9449A">
            <w:pPr>
              <w:rPr>
                <w:sz w:val="18"/>
              </w:rPr>
            </w:pPr>
            <w:r w:rsidRPr="00A9449A">
              <w:rPr>
                <w:sz w:val="18"/>
              </w:rPr>
              <w:t>a) Toplumsal sorunların çözümünde kitle iletişim araçlarının önemi ile ilgili merak</w:t>
            </w:r>
            <w:r w:rsidRPr="00A9449A">
              <w:rPr>
                <w:sz w:val="18"/>
              </w:rPr>
              <w:t xml:space="preserve"> </w:t>
            </w:r>
            <w:r w:rsidRPr="00A9449A">
              <w:rPr>
                <w:sz w:val="18"/>
              </w:rPr>
              <w:t>ettiği konuları tanımlar.</w:t>
            </w:r>
            <w:r>
              <w:rPr>
                <w:sz w:val="18"/>
              </w:rPr>
              <w:t xml:space="preserve"> </w:t>
            </w:r>
            <w:r w:rsidRPr="00A9449A">
              <w:rPr>
                <w:sz w:val="18"/>
              </w:rPr>
              <w:t>b) Toplumsal sorunların çözümünde kitle iletişim araçlarının önemi ile ilgili sorular</w:t>
            </w:r>
            <w:r w:rsidRPr="00A9449A">
              <w:rPr>
                <w:sz w:val="18"/>
              </w:rPr>
              <w:t xml:space="preserve"> </w:t>
            </w:r>
            <w:r w:rsidRPr="00A9449A">
              <w:rPr>
                <w:sz w:val="18"/>
              </w:rPr>
              <w:t>sorar.</w:t>
            </w:r>
          </w:p>
          <w:p w14:paraId="096B16FD" w14:textId="77777777" w:rsidR="00A9449A" w:rsidRPr="00A9449A" w:rsidRDefault="00A9449A" w:rsidP="00A9449A">
            <w:pPr>
              <w:rPr>
                <w:sz w:val="18"/>
              </w:rPr>
            </w:pPr>
            <w:r w:rsidRPr="00A9449A">
              <w:rPr>
                <w:sz w:val="18"/>
              </w:rPr>
              <w:t>c) Toplumsal sorunların çözümünde kitle iletişim araçlarının önemi ile ilgili bilgi toplar.</w:t>
            </w:r>
          </w:p>
          <w:p w14:paraId="60617744" w14:textId="5162C5E8" w:rsidR="009E77D9" w:rsidRPr="000A674F" w:rsidRDefault="00A9449A" w:rsidP="00A9449A">
            <w:pPr>
              <w:rPr>
                <w:sz w:val="20"/>
              </w:rPr>
            </w:pPr>
            <w:r w:rsidRPr="00A9449A">
              <w:rPr>
                <w:sz w:val="18"/>
              </w:rPr>
              <w:t>ç) Toplumsal sorunların çözümünde kitle iletişim araçlarının önemi ile ilgili topladığı</w:t>
            </w:r>
            <w:r w:rsidRPr="00A9449A">
              <w:rPr>
                <w:sz w:val="18"/>
              </w:rPr>
              <w:t xml:space="preserve"> </w:t>
            </w:r>
            <w:r w:rsidRPr="00A9449A">
              <w:rPr>
                <w:sz w:val="18"/>
              </w:rPr>
              <w:t>bilgilerin doğruluğunu değerlendirir.</w:t>
            </w:r>
            <w:r>
              <w:rPr>
                <w:sz w:val="18"/>
              </w:rPr>
              <w:t xml:space="preserve"> </w:t>
            </w:r>
            <w:r w:rsidRPr="00A9449A">
              <w:rPr>
                <w:sz w:val="18"/>
              </w:rPr>
              <w:t>d) Toplumsal sorunların çözümünde kitle iletişim araçlarının önemi ile ilgili topladığı</w:t>
            </w:r>
            <w:r w:rsidRPr="00A9449A">
              <w:rPr>
                <w:sz w:val="18"/>
              </w:rPr>
              <w:t xml:space="preserve"> </w:t>
            </w:r>
            <w:r w:rsidRPr="00A9449A">
              <w:rPr>
                <w:sz w:val="18"/>
              </w:rPr>
              <w:t>bilgilerden çıkarım yapar.</w:t>
            </w:r>
          </w:p>
        </w:tc>
        <w:tc>
          <w:tcPr>
            <w:tcW w:w="1985" w:type="dxa"/>
            <w:vAlign w:val="center"/>
          </w:tcPr>
          <w:p w14:paraId="16296637" w14:textId="77777777" w:rsidR="009E77D9" w:rsidRPr="00944F49" w:rsidRDefault="009E77D9" w:rsidP="009E77D9">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9E77D9" w:rsidRPr="00944F49" w:rsidRDefault="009E77D9" w:rsidP="009E77D9">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9E77D9" w:rsidRPr="005330E2" w:rsidRDefault="009E77D9" w:rsidP="009E77D9">
            <w:pPr>
              <w:jc w:val="center"/>
              <w:rPr>
                <w:b/>
              </w:rPr>
            </w:pPr>
          </w:p>
        </w:tc>
      </w:tr>
      <w:tr w:rsidR="00A9449A" w14:paraId="37C7AF54" w14:textId="77777777" w:rsidTr="004D2F7E">
        <w:trPr>
          <w:cantSplit/>
          <w:trHeight w:val="1665"/>
          <w:jc w:val="center"/>
        </w:trPr>
        <w:tc>
          <w:tcPr>
            <w:tcW w:w="573" w:type="dxa"/>
            <w:vMerge/>
          </w:tcPr>
          <w:p w14:paraId="1BCFCF10" w14:textId="77777777" w:rsidR="00A9449A" w:rsidRDefault="00A9449A" w:rsidP="00A9449A"/>
        </w:tc>
        <w:tc>
          <w:tcPr>
            <w:tcW w:w="515" w:type="dxa"/>
            <w:textDirection w:val="btLr"/>
            <w:vAlign w:val="center"/>
          </w:tcPr>
          <w:p w14:paraId="0E475DFA" w14:textId="698C44DB" w:rsidR="00A9449A" w:rsidRPr="005A031A" w:rsidRDefault="00A9449A" w:rsidP="00A9449A">
            <w:pPr>
              <w:ind w:left="113" w:right="113"/>
              <w:jc w:val="center"/>
              <w:rPr>
                <w:b/>
              </w:rPr>
            </w:pPr>
            <w:r>
              <w:rPr>
                <w:b/>
              </w:rPr>
              <w:t>17-21 Mayıs</w:t>
            </w:r>
          </w:p>
        </w:tc>
        <w:tc>
          <w:tcPr>
            <w:tcW w:w="515" w:type="dxa"/>
            <w:textDirection w:val="btLr"/>
            <w:vAlign w:val="center"/>
          </w:tcPr>
          <w:p w14:paraId="62ECE608" w14:textId="21C82AB7" w:rsidR="00A9449A" w:rsidRPr="009663BC" w:rsidRDefault="00A9449A" w:rsidP="00A9449A">
            <w:pPr>
              <w:ind w:left="113" w:right="113"/>
              <w:jc w:val="center"/>
              <w:rPr>
                <w:b/>
              </w:rPr>
            </w:pPr>
            <w:r>
              <w:rPr>
                <w:b/>
              </w:rPr>
              <w:t>2</w:t>
            </w:r>
          </w:p>
        </w:tc>
        <w:tc>
          <w:tcPr>
            <w:tcW w:w="7454" w:type="dxa"/>
            <w:vAlign w:val="center"/>
          </w:tcPr>
          <w:p w14:paraId="1F6DD375" w14:textId="77777777" w:rsidR="00A9449A" w:rsidRPr="00A9449A" w:rsidRDefault="00A9449A" w:rsidP="00A9449A">
            <w:pPr>
              <w:rPr>
                <w:b/>
                <w:sz w:val="18"/>
              </w:rPr>
            </w:pPr>
            <w:r w:rsidRPr="00A9449A">
              <w:rPr>
                <w:b/>
                <w:sz w:val="18"/>
              </w:rPr>
              <w:t>OTSSÇ.2.6.1. Toplumsal sorunların çözümünde kitle iletişim araçlarının rolünü sorgulayabilme</w:t>
            </w:r>
          </w:p>
          <w:p w14:paraId="5355F82F" w14:textId="77777777" w:rsidR="00A9449A" w:rsidRPr="00A9449A" w:rsidRDefault="00A9449A" w:rsidP="00A9449A">
            <w:pPr>
              <w:rPr>
                <w:sz w:val="18"/>
              </w:rPr>
            </w:pPr>
            <w:r w:rsidRPr="00A9449A">
              <w:rPr>
                <w:sz w:val="18"/>
              </w:rPr>
              <w:t>a) Toplumsal sorunların çözümünde kitle iletişim araçlarının önemi ile ilgili merak ettiği konuları tanımlar.</w:t>
            </w:r>
            <w:r>
              <w:rPr>
                <w:sz w:val="18"/>
              </w:rPr>
              <w:t xml:space="preserve"> </w:t>
            </w:r>
            <w:r w:rsidRPr="00A9449A">
              <w:rPr>
                <w:sz w:val="18"/>
              </w:rPr>
              <w:t>b) Toplumsal sorunların çözümünde kitle iletişim araçlarının önemi ile ilgili sorular sorar.</w:t>
            </w:r>
          </w:p>
          <w:p w14:paraId="241F0442" w14:textId="77777777" w:rsidR="00A9449A" w:rsidRPr="00A9449A" w:rsidRDefault="00A9449A" w:rsidP="00A9449A">
            <w:pPr>
              <w:rPr>
                <w:sz w:val="18"/>
              </w:rPr>
            </w:pPr>
            <w:r w:rsidRPr="00A9449A">
              <w:rPr>
                <w:sz w:val="18"/>
              </w:rPr>
              <w:t>c) Toplumsal sorunların çözümünde kitle iletişim araçlarının önemi ile ilgili bilgi toplar.</w:t>
            </w:r>
          </w:p>
          <w:p w14:paraId="348378E6" w14:textId="54F32201" w:rsidR="00A9449A" w:rsidRPr="000A674F" w:rsidRDefault="00A9449A" w:rsidP="00A9449A">
            <w:pPr>
              <w:rPr>
                <w:sz w:val="20"/>
              </w:rPr>
            </w:pPr>
            <w:r w:rsidRPr="00A9449A">
              <w:rPr>
                <w:sz w:val="18"/>
              </w:rPr>
              <w:t>ç) Toplumsal sorunların çözümünde kitle iletişim araçlarının önemi ile ilgili topladığı bilgilerin doğruluğunu değerlendirir.</w:t>
            </w:r>
            <w:r>
              <w:rPr>
                <w:sz w:val="18"/>
              </w:rPr>
              <w:t xml:space="preserve"> </w:t>
            </w:r>
            <w:r w:rsidRPr="00A9449A">
              <w:rPr>
                <w:sz w:val="18"/>
              </w:rPr>
              <w:t>d) Toplumsal sorunların çözümünde kitle iletişim araçlarının önemi ile ilgili topladığı bilgilerden çıkarım yapar.</w:t>
            </w:r>
          </w:p>
        </w:tc>
        <w:tc>
          <w:tcPr>
            <w:tcW w:w="1985" w:type="dxa"/>
            <w:vAlign w:val="center"/>
          </w:tcPr>
          <w:p w14:paraId="32C1E832" w14:textId="77777777" w:rsidR="00A9449A" w:rsidRPr="00944F49" w:rsidRDefault="00A9449A" w:rsidP="00A9449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A9449A" w:rsidRPr="00944F49" w:rsidRDefault="00A9449A" w:rsidP="00A9449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A9449A" w:rsidRPr="00E12548" w:rsidRDefault="00A9449A" w:rsidP="00A9449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A9449A" w:rsidRPr="00E12548" w:rsidRDefault="00A9449A" w:rsidP="00A9449A">
            <w:pPr>
              <w:jc w:val="center"/>
              <w:rPr>
                <w:b/>
                <w:color w:val="FF0000"/>
                <w:sz w:val="24"/>
              </w:rPr>
            </w:pPr>
            <w:r w:rsidRPr="00E12548">
              <w:rPr>
                <w:b/>
                <w:color w:val="FF0000"/>
                <w:sz w:val="24"/>
              </w:rPr>
              <w:t>Kurban Bayramı</w:t>
            </w:r>
          </w:p>
          <w:p w14:paraId="3F7F916D" w14:textId="77777777" w:rsidR="00A9449A" w:rsidRDefault="00A9449A" w:rsidP="00A9449A">
            <w:pPr>
              <w:jc w:val="center"/>
              <w:rPr>
                <w:b/>
                <w:color w:val="833C0B" w:themeColor="accent2" w:themeShade="80"/>
                <w:sz w:val="24"/>
              </w:rPr>
            </w:pPr>
          </w:p>
          <w:p w14:paraId="1058BFED" w14:textId="1BFADB8A" w:rsidR="00A9449A" w:rsidRDefault="00A9449A" w:rsidP="00A9449A">
            <w:pPr>
              <w:jc w:val="center"/>
            </w:pPr>
            <w:r w:rsidRPr="00777DDC">
              <w:rPr>
                <w:b/>
                <w:color w:val="833C0B" w:themeColor="accent2" w:themeShade="80"/>
                <w:sz w:val="24"/>
              </w:rPr>
              <w:t>19 Mayıs Atatürk'ü Anma, Gençlik ve Spor Bayramı</w:t>
            </w:r>
          </w:p>
        </w:tc>
      </w:tr>
      <w:tr w:rsidR="00F95BDD" w14:paraId="0FDA794C" w14:textId="77777777" w:rsidTr="004D2F7E">
        <w:trPr>
          <w:cantSplit/>
          <w:trHeight w:val="1645"/>
          <w:jc w:val="center"/>
        </w:trPr>
        <w:tc>
          <w:tcPr>
            <w:tcW w:w="573" w:type="dxa"/>
            <w:vMerge/>
          </w:tcPr>
          <w:p w14:paraId="029E0741" w14:textId="77777777" w:rsidR="00F95BDD" w:rsidRDefault="00F95BDD" w:rsidP="00F95BDD"/>
        </w:tc>
        <w:tc>
          <w:tcPr>
            <w:tcW w:w="515" w:type="dxa"/>
            <w:textDirection w:val="btLr"/>
            <w:vAlign w:val="center"/>
          </w:tcPr>
          <w:p w14:paraId="03890502" w14:textId="2AE75D8E" w:rsidR="00F95BDD" w:rsidRDefault="00F95BDD" w:rsidP="00F95BDD">
            <w:pPr>
              <w:ind w:left="113" w:right="113"/>
              <w:jc w:val="center"/>
              <w:rPr>
                <w:b/>
              </w:rPr>
            </w:pPr>
            <w:r>
              <w:rPr>
                <w:b/>
              </w:rPr>
              <w:t>24-28 Mayıs</w:t>
            </w:r>
          </w:p>
        </w:tc>
        <w:tc>
          <w:tcPr>
            <w:tcW w:w="515" w:type="dxa"/>
            <w:textDirection w:val="btLr"/>
            <w:vAlign w:val="center"/>
          </w:tcPr>
          <w:p w14:paraId="3A91E0A4" w14:textId="12583B4E" w:rsidR="00F95BDD" w:rsidRPr="009663BC" w:rsidRDefault="00F95BDD" w:rsidP="00F95BDD">
            <w:pPr>
              <w:ind w:left="113" w:right="113"/>
              <w:jc w:val="center"/>
              <w:rPr>
                <w:b/>
              </w:rPr>
            </w:pPr>
            <w:r>
              <w:rPr>
                <w:b/>
              </w:rPr>
              <w:t>2</w:t>
            </w:r>
          </w:p>
        </w:tc>
        <w:tc>
          <w:tcPr>
            <w:tcW w:w="7454" w:type="dxa"/>
            <w:vAlign w:val="center"/>
          </w:tcPr>
          <w:p w14:paraId="10135434" w14:textId="77777777" w:rsidR="00F95BDD" w:rsidRPr="00A9449A" w:rsidRDefault="00F95BDD" w:rsidP="00F95BDD">
            <w:pPr>
              <w:rPr>
                <w:b/>
                <w:sz w:val="18"/>
              </w:rPr>
            </w:pPr>
            <w:r w:rsidRPr="00A9449A">
              <w:rPr>
                <w:b/>
                <w:sz w:val="18"/>
              </w:rPr>
              <w:t>OTSSÇ.2.6.1. Toplumsal sorunların çözümünde kitle iletişim araçlarının rolünü sorgulayabilme</w:t>
            </w:r>
          </w:p>
          <w:p w14:paraId="509200F1" w14:textId="77777777" w:rsidR="00F95BDD" w:rsidRPr="00A9449A" w:rsidRDefault="00F95BDD" w:rsidP="00F95BDD">
            <w:pPr>
              <w:rPr>
                <w:sz w:val="18"/>
              </w:rPr>
            </w:pPr>
            <w:r w:rsidRPr="00A9449A">
              <w:rPr>
                <w:sz w:val="18"/>
              </w:rPr>
              <w:t>a) Toplumsal sorunların çözümünde kitle iletişim araçlarının önemi ile ilgili merak ettiği konuları tanımlar.</w:t>
            </w:r>
            <w:r>
              <w:rPr>
                <w:sz w:val="18"/>
              </w:rPr>
              <w:t xml:space="preserve"> </w:t>
            </w:r>
            <w:r w:rsidRPr="00A9449A">
              <w:rPr>
                <w:sz w:val="18"/>
              </w:rPr>
              <w:t>b) Toplumsal sorunların çözümünde kitle iletişim araçlarının önemi ile ilgili sorular sorar.</w:t>
            </w:r>
          </w:p>
          <w:p w14:paraId="0C3B0448" w14:textId="77777777" w:rsidR="00F95BDD" w:rsidRPr="00A9449A" w:rsidRDefault="00F95BDD" w:rsidP="00F95BDD">
            <w:pPr>
              <w:rPr>
                <w:sz w:val="18"/>
              </w:rPr>
            </w:pPr>
            <w:r w:rsidRPr="00A9449A">
              <w:rPr>
                <w:sz w:val="18"/>
              </w:rPr>
              <w:t>c) Toplumsal sorunların çözümünde kitle iletişim araçlarının önemi ile ilgili bilgi toplar.</w:t>
            </w:r>
          </w:p>
          <w:p w14:paraId="53AC8476" w14:textId="4F1FF2C1" w:rsidR="00F95BDD" w:rsidRPr="000A674F" w:rsidRDefault="00F95BDD" w:rsidP="00F95BDD">
            <w:pPr>
              <w:rPr>
                <w:sz w:val="20"/>
              </w:rPr>
            </w:pPr>
            <w:r w:rsidRPr="00A9449A">
              <w:rPr>
                <w:sz w:val="18"/>
              </w:rPr>
              <w:t>ç) Toplumsal sorunların çözümünde kitle iletişim araçlarının önemi ile ilgili topladığı bilgilerin doğruluğunu değerlendirir.</w:t>
            </w:r>
            <w:r>
              <w:rPr>
                <w:sz w:val="18"/>
              </w:rPr>
              <w:t xml:space="preserve"> </w:t>
            </w:r>
            <w:r w:rsidRPr="00A9449A">
              <w:rPr>
                <w:sz w:val="18"/>
              </w:rPr>
              <w:t>d) Toplumsal sorunların çözümünde kitle iletişim araçlarının önemi ile ilgili topladığı bilgilerden çıkarım yapar.</w:t>
            </w:r>
          </w:p>
        </w:tc>
        <w:tc>
          <w:tcPr>
            <w:tcW w:w="1985" w:type="dxa"/>
            <w:vAlign w:val="center"/>
          </w:tcPr>
          <w:p w14:paraId="1C6296A2" w14:textId="77777777" w:rsidR="00F95BDD" w:rsidRPr="00944F49" w:rsidRDefault="00F95BDD" w:rsidP="00F95BDD">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F95BDD" w:rsidRPr="00944F49" w:rsidRDefault="00F95BDD" w:rsidP="00F95BDD">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F95BDD" w:rsidRDefault="00F95BDD" w:rsidP="00F95BDD">
            <w:pPr>
              <w:jc w:val="center"/>
            </w:pPr>
          </w:p>
        </w:tc>
      </w:tr>
      <w:tr w:rsidR="004D2F7E" w14:paraId="6A7C797C" w14:textId="77777777" w:rsidTr="004D2F7E">
        <w:trPr>
          <w:cantSplit/>
          <w:trHeight w:val="1498"/>
          <w:jc w:val="center"/>
        </w:trPr>
        <w:tc>
          <w:tcPr>
            <w:tcW w:w="573" w:type="dxa"/>
            <w:vMerge/>
          </w:tcPr>
          <w:p w14:paraId="2523F312" w14:textId="77777777" w:rsidR="004D2F7E" w:rsidRDefault="004D2F7E" w:rsidP="004D2F7E"/>
        </w:tc>
        <w:tc>
          <w:tcPr>
            <w:tcW w:w="515" w:type="dxa"/>
            <w:textDirection w:val="btLr"/>
            <w:vAlign w:val="center"/>
          </w:tcPr>
          <w:p w14:paraId="6F30C5AA" w14:textId="2B9654B2" w:rsidR="004D2F7E" w:rsidRDefault="004D2F7E" w:rsidP="004D2F7E">
            <w:pPr>
              <w:ind w:left="113" w:right="113"/>
              <w:jc w:val="center"/>
              <w:rPr>
                <w:b/>
              </w:rPr>
            </w:pPr>
            <w:r>
              <w:rPr>
                <w:b/>
              </w:rPr>
              <w:t>31 May-4 Haz</w:t>
            </w:r>
          </w:p>
        </w:tc>
        <w:tc>
          <w:tcPr>
            <w:tcW w:w="515" w:type="dxa"/>
            <w:textDirection w:val="btLr"/>
            <w:vAlign w:val="center"/>
          </w:tcPr>
          <w:p w14:paraId="3D1BF994" w14:textId="558CF974" w:rsidR="004D2F7E" w:rsidRDefault="004D2F7E" w:rsidP="004D2F7E">
            <w:pPr>
              <w:ind w:left="113" w:right="113"/>
              <w:jc w:val="center"/>
              <w:rPr>
                <w:b/>
              </w:rPr>
            </w:pPr>
            <w:r>
              <w:rPr>
                <w:b/>
              </w:rPr>
              <w:t>2</w:t>
            </w:r>
          </w:p>
        </w:tc>
        <w:tc>
          <w:tcPr>
            <w:tcW w:w="7454" w:type="dxa"/>
            <w:vAlign w:val="center"/>
          </w:tcPr>
          <w:p w14:paraId="5E5DBE0A" w14:textId="77777777" w:rsidR="004D2F7E" w:rsidRPr="004D2F7E" w:rsidRDefault="004D2F7E" w:rsidP="004D2F7E">
            <w:pPr>
              <w:rPr>
                <w:b/>
                <w:sz w:val="18"/>
                <w:szCs w:val="18"/>
              </w:rPr>
            </w:pPr>
            <w:r w:rsidRPr="004D2F7E">
              <w:rPr>
                <w:b/>
                <w:sz w:val="18"/>
                <w:szCs w:val="18"/>
              </w:rPr>
              <w:t>OTSSÇ.2.6.2. Kitle iletişim araçlarını kullanarak toplumsal sorunlara dikkat çeken bir proje fikrini sonuçlandırabilme</w:t>
            </w:r>
          </w:p>
          <w:p w14:paraId="4D507B1F" w14:textId="77777777" w:rsidR="004D2F7E" w:rsidRPr="004D2F7E" w:rsidRDefault="004D2F7E" w:rsidP="004D2F7E">
            <w:pPr>
              <w:rPr>
                <w:sz w:val="18"/>
                <w:szCs w:val="18"/>
              </w:rPr>
            </w:pPr>
            <w:r w:rsidRPr="004D2F7E">
              <w:rPr>
                <w:sz w:val="18"/>
                <w:szCs w:val="18"/>
              </w:rPr>
              <w:t>a) Kitle iletişim araçlarını kullanarak toplumsal sorunlara dikkat çeken bir proje oluşturur.</w:t>
            </w:r>
          </w:p>
          <w:p w14:paraId="239026E9" w14:textId="77777777" w:rsidR="004D2F7E" w:rsidRPr="004D2F7E" w:rsidRDefault="004D2F7E" w:rsidP="004D2F7E">
            <w:pPr>
              <w:rPr>
                <w:sz w:val="18"/>
                <w:szCs w:val="18"/>
              </w:rPr>
            </w:pPr>
            <w:r w:rsidRPr="004D2F7E">
              <w:rPr>
                <w:sz w:val="18"/>
                <w:szCs w:val="18"/>
              </w:rPr>
              <w:t>b) Kitle iletişim araçlarını kullanarak toplumsal sorunlara dikkat çeken projeyi tanıtır.</w:t>
            </w:r>
          </w:p>
          <w:p w14:paraId="10ADAF43" w14:textId="6C317988" w:rsidR="004D2F7E" w:rsidRPr="000A674F" w:rsidRDefault="004D2F7E" w:rsidP="004D2F7E">
            <w:pPr>
              <w:rPr>
                <w:sz w:val="20"/>
                <w:szCs w:val="18"/>
              </w:rPr>
            </w:pPr>
            <w:r w:rsidRPr="004D2F7E">
              <w:rPr>
                <w:sz w:val="18"/>
                <w:szCs w:val="18"/>
              </w:rPr>
              <w:t>c) Kitle iletişim araçlarını kullanarak toplumsal sorunlara dikkat çeken projesinin sonuçlarını değerlendirir.</w:t>
            </w:r>
          </w:p>
        </w:tc>
        <w:tc>
          <w:tcPr>
            <w:tcW w:w="1985" w:type="dxa"/>
            <w:vAlign w:val="center"/>
          </w:tcPr>
          <w:p w14:paraId="72295D67" w14:textId="3B72356D" w:rsidR="004D2F7E" w:rsidRPr="00944F49" w:rsidRDefault="004D2F7E" w:rsidP="004D2F7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4D2F7E" w:rsidRPr="00944F49" w:rsidRDefault="004D2F7E" w:rsidP="004D2F7E">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4D2F7E" w:rsidRPr="00777DDC" w:rsidRDefault="004D2F7E" w:rsidP="004D2F7E">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4D2F7E" w14:paraId="5E7725A8" w14:textId="77777777" w:rsidTr="00F50D43">
        <w:trPr>
          <w:cantSplit/>
          <w:trHeight w:val="2103"/>
          <w:jc w:val="center"/>
        </w:trPr>
        <w:tc>
          <w:tcPr>
            <w:tcW w:w="573" w:type="dxa"/>
            <w:vMerge w:val="restart"/>
            <w:textDirection w:val="btLr"/>
            <w:vAlign w:val="center"/>
          </w:tcPr>
          <w:p w14:paraId="7957FD6B" w14:textId="77532921" w:rsidR="004D2F7E" w:rsidRPr="005A031A" w:rsidRDefault="004D2F7E" w:rsidP="004D2F7E">
            <w:pPr>
              <w:jc w:val="center"/>
              <w:rPr>
                <w:b/>
                <w:color w:val="660066"/>
              </w:rPr>
            </w:pPr>
            <w:r>
              <w:rPr>
                <w:b/>
                <w:color w:val="660066"/>
                <w:sz w:val="28"/>
              </w:rPr>
              <w:t>HAZİRAN</w:t>
            </w:r>
          </w:p>
        </w:tc>
        <w:tc>
          <w:tcPr>
            <w:tcW w:w="517" w:type="dxa"/>
            <w:textDirection w:val="btLr"/>
            <w:vAlign w:val="center"/>
          </w:tcPr>
          <w:p w14:paraId="3FA1F598" w14:textId="6354DA81" w:rsidR="004D2F7E" w:rsidRPr="005A031A" w:rsidRDefault="004D2F7E" w:rsidP="004D2F7E">
            <w:pPr>
              <w:ind w:left="113" w:right="113"/>
              <w:jc w:val="center"/>
              <w:rPr>
                <w:b/>
              </w:rPr>
            </w:pPr>
            <w:r>
              <w:rPr>
                <w:b/>
              </w:rPr>
              <w:t>7-11 Haziran</w:t>
            </w:r>
          </w:p>
        </w:tc>
        <w:tc>
          <w:tcPr>
            <w:tcW w:w="517" w:type="dxa"/>
            <w:textDirection w:val="btLr"/>
            <w:vAlign w:val="center"/>
          </w:tcPr>
          <w:p w14:paraId="4357AEA5" w14:textId="3727683B" w:rsidR="004D2F7E" w:rsidRPr="009663BC" w:rsidRDefault="004D2F7E" w:rsidP="004D2F7E">
            <w:pPr>
              <w:ind w:left="113" w:right="113"/>
              <w:jc w:val="center"/>
              <w:rPr>
                <w:b/>
              </w:rPr>
            </w:pPr>
            <w:r>
              <w:rPr>
                <w:b/>
              </w:rPr>
              <w:t>2</w:t>
            </w:r>
          </w:p>
        </w:tc>
        <w:tc>
          <w:tcPr>
            <w:tcW w:w="7450" w:type="dxa"/>
            <w:vAlign w:val="center"/>
          </w:tcPr>
          <w:p w14:paraId="5162EA3C" w14:textId="77777777" w:rsidR="004D2F7E" w:rsidRPr="00BC48D8" w:rsidRDefault="004D2F7E" w:rsidP="004D2F7E">
            <w:pPr>
              <w:rPr>
                <w:b/>
                <w:sz w:val="20"/>
                <w:szCs w:val="18"/>
              </w:rPr>
            </w:pPr>
            <w:r w:rsidRPr="00BC48D8">
              <w:rPr>
                <w:b/>
                <w:sz w:val="20"/>
                <w:szCs w:val="18"/>
              </w:rPr>
              <w:t>OTSSÇ.2.6.2. Kitle iletişim araçlarını kullanarak toplumsal sorunlara dikkat çeken bir proje fikrini sonuçlandırabilme</w:t>
            </w:r>
          </w:p>
          <w:p w14:paraId="5AC0DA29" w14:textId="77777777" w:rsidR="004D2F7E" w:rsidRPr="00BC48D8" w:rsidRDefault="004D2F7E" w:rsidP="004D2F7E">
            <w:pPr>
              <w:rPr>
                <w:sz w:val="20"/>
                <w:szCs w:val="18"/>
              </w:rPr>
            </w:pPr>
            <w:r w:rsidRPr="00BC48D8">
              <w:rPr>
                <w:sz w:val="20"/>
                <w:szCs w:val="18"/>
              </w:rPr>
              <w:t>a) Kitle iletişim araçla</w:t>
            </w:r>
            <w:bookmarkStart w:id="0" w:name="_GoBack"/>
            <w:bookmarkEnd w:id="0"/>
            <w:r w:rsidRPr="00BC48D8">
              <w:rPr>
                <w:sz w:val="20"/>
                <w:szCs w:val="18"/>
              </w:rPr>
              <w:t>rını kullanarak toplumsal sorunlara dikkat çeken bir proje oluşturur.</w:t>
            </w:r>
          </w:p>
          <w:p w14:paraId="337E32FC" w14:textId="77777777" w:rsidR="004D2F7E" w:rsidRPr="00BC48D8" w:rsidRDefault="004D2F7E" w:rsidP="004D2F7E">
            <w:pPr>
              <w:rPr>
                <w:sz w:val="20"/>
                <w:szCs w:val="18"/>
              </w:rPr>
            </w:pPr>
            <w:r w:rsidRPr="00BC48D8">
              <w:rPr>
                <w:sz w:val="20"/>
                <w:szCs w:val="18"/>
              </w:rPr>
              <w:t>b) Kitle iletişim araçlarını kullanarak toplumsal sorunlara dikkat çeken projeyi tanıtır.</w:t>
            </w:r>
          </w:p>
          <w:p w14:paraId="7AAE5B48" w14:textId="0B76AA18" w:rsidR="004D2F7E" w:rsidRPr="00BC48D8" w:rsidRDefault="004D2F7E" w:rsidP="004D2F7E">
            <w:pPr>
              <w:rPr>
                <w:sz w:val="20"/>
                <w:szCs w:val="16"/>
              </w:rPr>
            </w:pPr>
            <w:r w:rsidRPr="00BC48D8">
              <w:rPr>
                <w:sz w:val="20"/>
                <w:szCs w:val="18"/>
              </w:rPr>
              <w:t>c) Kitle iletişim araçlarını kullanarak toplumsal sorunlara dikkat çeken projesinin sonuçlarını değerlendirir.</w:t>
            </w:r>
          </w:p>
        </w:tc>
        <w:tc>
          <w:tcPr>
            <w:tcW w:w="1985" w:type="dxa"/>
            <w:vAlign w:val="center"/>
          </w:tcPr>
          <w:p w14:paraId="0DF0BFF6" w14:textId="3622B6D9" w:rsidR="004D2F7E" w:rsidRPr="00C82431" w:rsidRDefault="004D2F7E" w:rsidP="004D2F7E">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4D2F7E" w:rsidRPr="00C82431" w:rsidRDefault="004D2F7E" w:rsidP="004D2F7E">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4D2F7E" w:rsidRDefault="004D2F7E" w:rsidP="004D2F7E">
            <w:pPr>
              <w:jc w:val="center"/>
              <w:rPr>
                <w:b/>
                <w:color w:val="FF0000"/>
                <w:sz w:val="31"/>
                <w:szCs w:val="31"/>
              </w:rPr>
            </w:pPr>
            <w:r w:rsidRPr="00462386">
              <w:rPr>
                <w:b/>
                <w:color w:val="FF0000"/>
                <w:sz w:val="31"/>
                <w:szCs w:val="31"/>
              </w:rPr>
              <w:t xml:space="preserve">II. Dönem </w:t>
            </w:r>
          </w:p>
          <w:p w14:paraId="08CDE92D" w14:textId="2F574664" w:rsidR="004D2F7E" w:rsidRPr="00462386" w:rsidRDefault="004D2F7E" w:rsidP="004D2F7E">
            <w:pPr>
              <w:jc w:val="center"/>
              <w:rPr>
                <w:b/>
                <w:sz w:val="31"/>
                <w:szCs w:val="31"/>
              </w:rPr>
            </w:pPr>
            <w:r w:rsidRPr="00462386">
              <w:rPr>
                <w:b/>
                <w:color w:val="FF0000"/>
                <w:sz w:val="31"/>
                <w:szCs w:val="31"/>
              </w:rPr>
              <w:t>II. Yazılı</w:t>
            </w:r>
          </w:p>
        </w:tc>
      </w:tr>
      <w:tr w:rsidR="004D2F7E" w14:paraId="5AC3BF34" w14:textId="77777777" w:rsidTr="002C1EFC">
        <w:trPr>
          <w:cantSplit/>
          <w:trHeight w:val="1532"/>
          <w:jc w:val="center"/>
        </w:trPr>
        <w:tc>
          <w:tcPr>
            <w:tcW w:w="573" w:type="dxa"/>
            <w:vMerge/>
            <w:textDirection w:val="btLr"/>
            <w:vAlign w:val="center"/>
          </w:tcPr>
          <w:p w14:paraId="1BEC94B8" w14:textId="75BD397B" w:rsidR="004D2F7E" w:rsidRDefault="004D2F7E" w:rsidP="004D2F7E">
            <w:pPr>
              <w:jc w:val="center"/>
            </w:pPr>
          </w:p>
        </w:tc>
        <w:tc>
          <w:tcPr>
            <w:tcW w:w="517" w:type="dxa"/>
            <w:textDirection w:val="btLr"/>
            <w:vAlign w:val="center"/>
          </w:tcPr>
          <w:p w14:paraId="5E1225E4" w14:textId="73BBBE8E" w:rsidR="004D2F7E" w:rsidRPr="005A031A" w:rsidRDefault="004D2F7E" w:rsidP="004D2F7E">
            <w:pPr>
              <w:ind w:left="113" w:right="113"/>
              <w:jc w:val="center"/>
              <w:rPr>
                <w:b/>
              </w:rPr>
            </w:pPr>
            <w:r>
              <w:rPr>
                <w:b/>
              </w:rPr>
              <w:t>14-18 Haziran</w:t>
            </w:r>
          </w:p>
        </w:tc>
        <w:tc>
          <w:tcPr>
            <w:tcW w:w="517" w:type="dxa"/>
            <w:textDirection w:val="btLr"/>
            <w:vAlign w:val="center"/>
          </w:tcPr>
          <w:p w14:paraId="79448DDE" w14:textId="605EB439" w:rsidR="004D2F7E" w:rsidRPr="009663BC" w:rsidRDefault="004D2F7E" w:rsidP="004D2F7E">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4D2F7E" w:rsidRDefault="004D2F7E" w:rsidP="004D2F7E">
            <w:pPr>
              <w:jc w:val="center"/>
            </w:pPr>
            <w:r w:rsidRPr="00EB7DEE">
              <w:rPr>
                <w:b/>
                <w:sz w:val="40"/>
              </w:rPr>
              <w:t>OKUL TEMELLİ PLANLAMA</w:t>
            </w:r>
          </w:p>
        </w:tc>
      </w:tr>
      <w:tr w:rsidR="004D2F7E" w14:paraId="571176EB" w14:textId="77777777" w:rsidTr="002C1EFC">
        <w:trPr>
          <w:cantSplit/>
          <w:trHeight w:val="1566"/>
          <w:jc w:val="center"/>
        </w:trPr>
        <w:tc>
          <w:tcPr>
            <w:tcW w:w="573" w:type="dxa"/>
            <w:vMerge/>
          </w:tcPr>
          <w:p w14:paraId="228B0A81" w14:textId="77777777" w:rsidR="004D2F7E" w:rsidRDefault="004D2F7E" w:rsidP="004D2F7E">
            <w:pPr>
              <w:jc w:val="center"/>
            </w:pPr>
          </w:p>
        </w:tc>
        <w:tc>
          <w:tcPr>
            <w:tcW w:w="517" w:type="dxa"/>
            <w:textDirection w:val="btLr"/>
            <w:vAlign w:val="center"/>
          </w:tcPr>
          <w:p w14:paraId="4B1EBDD2" w14:textId="5AEA867E" w:rsidR="004D2F7E" w:rsidRPr="005A031A" w:rsidRDefault="004D2F7E" w:rsidP="004D2F7E">
            <w:pPr>
              <w:ind w:left="113" w:right="113"/>
              <w:jc w:val="center"/>
              <w:rPr>
                <w:b/>
              </w:rPr>
            </w:pPr>
            <w:r>
              <w:rPr>
                <w:b/>
              </w:rPr>
              <w:t>21-25 Haziran</w:t>
            </w:r>
          </w:p>
        </w:tc>
        <w:tc>
          <w:tcPr>
            <w:tcW w:w="517" w:type="dxa"/>
            <w:textDirection w:val="btLr"/>
            <w:vAlign w:val="center"/>
          </w:tcPr>
          <w:p w14:paraId="7564FBA6" w14:textId="1EB6CFA9" w:rsidR="004D2F7E" w:rsidRPr="009663BC" w:rsidRDefault="004D2F7E" w:rsidP="004D2F7E">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4D2F7E" w:rsidRDefault="004D2F7E" w:rsidP="004D2F7E">
            <w:pPr>
              <w:jc w:val="center"/>
            </w:pPr>
            <w:r>
              <w:rPr>
                <w:b/>
                <w:sz w:val="40"/>
              </w:rPr>
              <w:t>SOSYAL ETKİNLİK</w:t>
            </w:r>
          </w:p>
        </w:tc>
      </w:tr>
    </w:tbl>
    <w:p w14:paraId="38928E30" w14:textId="697FABAB" w:rsidR="009D2ABD" w:rsidRPr="009D2ABD" w:rsidRDefault="009D2ABD" w:rsidP="009D2ABD">
      <w:pPr>
        <w:pStyle w:val="ListeParagraf"/>
        <w:numPr>
          <w:ilvl w:val="0"/>
          <w:numId w:val="3"/>
        </w:numPr>
        <w:spacing w:after="0"/>
        <w:rPr>
          <w:i/>
          <w:sz w:val="20"/>
        </w:rPr>
      </w:pPr>
      <w:r w:rsidRPr="009D2ABD">
        <w:rPr>
          <w:i/>
          <w:sz w:val="20"/>
        </w:rPr>
        <w:t xml:space="preserve">Bu yıllık plan Milli Eğitim Bakanlığı Talim ve Terbiye Kurulu Başkanlığı’nın </w:t>
      </w:r>
      <w:proofErr w:type="gramStart"/>
      <w:r>
        <w:rPr>
          <w:i/>
          <w:sz w:val="20"/>
        </w:rPr>
        <w:t>07/08/2026</w:t>
      </w:r>
      <w:proofErr w:type="gramEnd"/>
      <w:r w:rsidRPr="009D2ABD">
        <w:rPr>
          <w:i/>
          <w:sz w:val="20"/>
        </w:rPr>
        <w:t xml:space="preserve"> tarihli ve </w:t>
      </w:r>
      <w:r>
        <w:rPr>
          <w:i/>
          <w:sz w:val="20"/>
        </w:rPr>
        <w:t>81</w:t>
      </w:r>
      <w:r w:rsidRPr="009D2ABD">
        <w:rPr>
          <w:i/>
          <w:sz w:val="20"/>
        </w:rPr>
        <w:t xml:space="preserve"> sayılı kararı ile yayınlanan </w:t>
      </w:r>
      <w:r w:rsidRPr="009D2ABD">
        <w:rPr>
          <w:b/>
          <w:i/>
          <w:color w:val="833C0B" w:themeColor="accent2" w:themeShade="80"/>
          <w:sz w:val="20"/>
        </w:rPr>
        <w:t xml:space="preserve">Okul Temelli Sosyal Sorumluluk Çalışmaları Dersi Öğretim Programı </w:t>
      </w:r>
      <w:r w:rsidRPr="009D2ABD">
        <w:rPr>
          <w:i/>
          <w:sz w:val="20"/>
        </w:rPr>
        <w:t>dikkate alınarak hazırlanmıştır.</w:t>
      </w:r>
    </w:p>
    <w:p w14:paraId="6A7B4920" w14:textId="15E62127" w:rsidR="009D2ABD" w:rsidRPr="009D2ABD" w:rsidRDefault="009D2ABD" w:rsidP="009D2ABD">
      <w:pPr>
        <w:pStyle w:val="ListeParagraf"/>
        <w:numPr>
          <w:ilvl w:val="0"/>
          <w:numId w:val="3"/>
        </w:numPr>
        <w:spacing w:after="0"/>
        <w:rPr>
          <w:i/>
          <w:sz w:val="20"/>
        </w:rPr>
      </w:pPr>
      <w:r w:rsidRPr="009D2ABD">
        <w:rPr>
          <w:i/>
          <w:sz w:val="20"/>
        </w:rPr>
        <w:t xml:space="preserve">Bu yıllık plan </w:t>
      </w:r>
      <w:r w:rsidRPr="009D2ABD">
        <w:rPr>
          <w:b/>
          <w:i/>
          <w:color w:val="00B050"/>
          <w:sz w:val="20"/>
        </w:rPr>
        <w:t>dersicerik.com</w:t>
      </w:r>
      <w:r w:rsidRPr="009D2ABD">
        <w:rPr>
          <w:i/>
          <w:color w:val="00B050"/>
          <w:sz w:val="20"/>
        </w:rPr>
        <w:t xml:space="preserve"> </w:t>
      </w:r>
      <w:r w:rsidRPr="009D2ABD">
        <w:rPr>
          <w:i/>
          <w:sz w:val="20"/>
        </w:rPr>
        <w:t>ekibi tarafından hazırlanmıştır. İzinsiz paylaşılamaz.</w:t>
      </w:r>
    </w:p>
    <w:p w14:paraId="395D26A7" w14:textId="77777777" w:rsidR="00BA1698" w:rsidRDefault="00BA1698" w:rsidP="00645AF5">
      <w:pPr>
        <w:rPr>
          <w:i/>
          <w:sz w:val="20"/>
        </w:rPr>
      </w:pPr>
    </w:p>
    <w:p w14:paraId="37C5D00A" w14:textId="7F068D06"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54977"/>
    <w:multiLevelType w:val="hybridMultilevel"/>
    <w:tmpl w:val="58B478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F8086B"/>
    <w:multiLevelType w:val="hybridMultilevel"/>
    <w:tmpl w:val="264EF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A0532"/>
    <w:rsid w:val="000A674F"/>
    <w:rsid w:val="000C4350"/>
    <w:rsid w:val="000E08AD"/>
    <w:rsid w:val="000E3BE8"/>
    <w:rsid w:val="00107113"/>
    <w:rsid w:val="001124AA"/>
    <w:rsid w:val="00114F8B"/>
    <w:rsid w:val="00156448"/>
    <w:rsid w:val="00157049"/>
    <w:rsid w:val="00167CF5"/>
    <w:rsid w:val="0018064C"/>
    <w:rsid w:val="001A744F"/>
    <w:rsid w:val="001A7B98"/>
    <w:rsid w:val="001B60BF"/>
    <w:rsid w:val="001C113C"/>
    <w:rsid w:val="0022152F"/>
    <w:rsid w:val="002222C2"/>
    <w:rsid w:val="00230876"/>
    <w:rsid w:val="002405EA"/>
    <w:rsid w:val="002420D2"/>
    <w:rsid w:val="00264AE7"/>
    <w:rsid w:val="0027120E"/>
    <w:rsid w:val="0028512E"/>
    <w:rsid w:val="002A2985"/>
    <w:rsid w:val="002B273C"/>
    <w:rsid w:val="002B793D"/>
    <w:rsid w:val="002C77D2"/>
    <w:rsid w:val="002E7EEB"/>
    <w:rsid w:val="002F7DD1"/>
    <w:rsid w:val="003147DE"/>
    <w:rsid w:val="00314C2F"/>
    <w:rsid w:val="00330B7B"/>
    <w:rsid w:val="0035178C"/>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44A4F"/>
    <w:rsid w:val="00455721"/>
    <w:rsid w:val="004603B7"/>
    <w:rsid w:val="00462386"/>
    <w:rsid w:val="004769C0"/>
    <w:rsid w:val="00482363"/>
    <w:rsid w:val="00492CF1"/>
    <w:rsid w:val="00494F7B"/>
    <w:rsid w:val="004B271A"/>
    <w:rsid w:val="004C645E"/>
    <w:rsid w:val="004D2EE9"/>
    <w:rsid w:val="004D2F7E"/>
    <w:rsid w:val="004E225B"/>
    <w:rsid w:val="004F0899"/>
    <w:rsid w:val="004F0917"/>
    <w:rsid w:val="004F0F14"/>
    <w:rsid w:val="0050432F"/>
    <w:rsid w:val="00510FD0"/>
    <w:rsid w:val="00524FAB"/>
    <w:rsid w:val="00530CC7"/>
    <w:rsid w:val="005330E2"/>
    <w:rsid w:val="00535247"/>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94E7B"/>
    <w:rsid w:val="006A338E"/>
    <w:rsid w:val="006C11F1"/>
    <w:rsid w:val="006E0529"/>
    <w:rsid w:val="006E1654"/>
    <w:rsid w:val="006F5687"/>
    <w:rsid w:val="00700450"/>
    <w:rsid w:val="0070637E"/>
    <w:rsid w:val="00740216"/>
    <w:rsid w:val="007475D5"/>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2129"/>
    <w:rsid w:val="0082243D"/>
    <w:rsid w:val="00823098"/>
    <w:rsid w:val="00823788"/>
    <w:rsid w:val="00840538"/>
    <w:rsid w:val="008549BB"/>
    <w:rsid w:val="008715FB"/>
    <w:rsid w:val="00880BAD"/>
    <w:rsid w:val="008818D0"/>
    <w:rsid w:val="00892259"/>
    <w:rsid w:val="00894B5F"/>
    <w:rsid w:val="008C5063"/>
    <w:rsid w:val="008D5BC4"/>
    <w:rsid w:val="008D6C99"/>
    <w:rsid w:val="008E58D8"/>
    <w:rsid w:val="009235CE"/>
    <w:rsid w:val="009236A3"/>
    <w:rsid w:val="0092712C"/>
    <w:rsid w:val="00941B95"/>
    <w:rsid w:val="00944F49"/>
    <w:rsid w:val="00946C52"/>
    <w:rsid w:val="00951504"/>
    <w:rsid w:val="009663BC"/>
    <w:rsid w:val="00974A7E"/>
    <w:rsid w:val="009A2096"/>
    <w:rsid w:val="009B2B79"/>
    <w:rsid w:val="009B5D23"/>
    <w:rsid w:val="009C7B86"/>
    <w:rsid w:val="009D2ABD"/>
    <w:rsid w:val="009D6115"/>
    <w:rsid w:val="009E0263"/>
    <w:rsid w:val="009E77D9"/>
    <w:rsid w:val="009F7C8A"/>
    <w:rsid w:val="009F7E5C"/>
    <w:rsid w:val="00A013E7"/>
    <w:rsid w:val="00A21401"/>
    <w:rsid w:val="00A54970"/>
    <w:rsid w:val="00A628A7"/>
    <w:rsid w:val="00A705CA"/>
    <w:rsid w:val="00A9449A"/>
    <w:rsid w:val="00AA1428"/>
    <w:rsid w:val="00AB2E95"/>
    <w:rsid w:val="00AB37C7"/>
    <w:rsid w:val="00AC0499"/>
    <w:rsid w:val="00AC0FE4"/>
    <w:rsid w:val="00AC17CD"/>
    <w:rsid w:val="00AF0273"/>
    <w:rsid w:val="00B02A46"/>
    <w:rsid w:val="00B030DF"/>
    <w:rsid w:val="00B21F1F"/>
    <w:rsid w:val="00B33616"/>
    <w:rsid w:val="00B3452C"/>
    <w:rsid w:val="00B62594"/>
    <w:rsid w:val="00B90045"/>
    <w:rsid w:val="00B954D0"/>
    <w:rsid w:val="00BA051A"/>
    <w:rsid w:val="00BA1698"/>
    <w:rsid w:val="00BC0672"/>
    <w:rsid w:val="00BC466E"/>
    <w:rsid w:val="00BC48D8"/>
    <w:rsid w:val="00BD43BF"/>
    <w:rsid w:val="00BE3C5C"/>
    <w:rsid w:val="00BF0C3D"/>
    <w:rsid w:val="00C00B1D"/>
    <w:rsid w:val="00C0325B"/>
    <w:rsid w:val="00C066FE"/>
    <w:rsid w:val="00C12FE0"/>
    <w:rsid w:val="00C1358C"/>
    <w:rsid w:val="00C235CB"/>
    <w:rsid w:val="00C2569D"/>
    <w:rsid w:val="00C27CC1"/>
    <w:rsid w:val="00C36BAC"/>
    <w:rsid w:val="00C417F3"/>
    <w:rsid w:val="00C44203"/>
    <w:rsid w:val="00C523AD"/>
    <w:rsid w:val="00C659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0F5B"/>
    <w:rsid w:val="00DC6058"/>
    <w:rsid w:val="00DD2A4C"/>
    <w:rsid w:val="00DD5660"/>
    <w:rsid w:val="00E01262"/>
    <w:rsid w:val="00E07B0E"/>
    <w:rsid w:val="00E11BF4"/>
    <w:rsid w:val="00E12B89"/>
    <w:rsid w:val="00E32F27"/>
    <w:rsid w:val="00E37C6C"/>
    <w:rsid w:val="00E44BDC"/>
    <w:rsid w:val="00E629CB"/>
    <w:rsid w:val="00E637C4"/>
    <w:rsid w:val="00E66603"/>
    <w:rsid w:val="00E74DA9"/>
    <w:rsid w:val="00E7609D"/>
    <w:rsid w:val="00E90454"/>
    <w:rsid w:val="00E93DE4"/>
    <w:rsid w:val="00EB3B1F"/>
    <w:rsid w:val="00EC2AC1"/>
    <w:rsid w:val="00EC75E1"/>
    <w:rsid w:val="00EE1EA1"/>
    <w:rsid w:val="00EE422E"/>
    <w:rsid w:val="00EF264D"/>
    <w:rsid w:val="00F03EBA"/>
    <w:rsid w:val="00F06517"/>
    <w:rsid w:val="00F2408C"/>
    <w:rsid w:val="00F2690A"/>
    <w:rsid w:val="00F41D61"/>
    <w:rsid w:val="00F42EE2"/>
    <w:rsid w:val="00F50D43"/>
    <w:rsid w:val="00F5723B"/>
    <w:rsid w:val="00F95BDD"/>
    <w:rsid w:val="00FA55E2"/>
    <w:rsid w:val="00FB0DCA"/>
    <w:rsid w:val="00FC4BC6"/>
    <w:rsid w:val="00FC5614"/>
    <w:rsid w:val="00FF4015"/>
    <w:rsid w:val="00FF5A04"/>
    <w:rsid w:val="00FF5E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10</Pages>
  <Words>3857</Words>
  <Characters>21986</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25792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254</cp:revision>
  <dcterms:created xsi:type="dcterms:W3CDTF">2022-07-04T06:59:00Z</dcterms:created>
  <dcterms:modified xsi:type="dcterms:W3CDTF">2026-09-16T17:31:00Z</dcterms:modified>
  <cp:category>dersicerik.com</cp:category>
  <cp:contentStatus>dersicerik.com</cp:contentStatus>
</cp:coreProperties>
</file>