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9237A" w14:textId="4E3888C1" w:rsidR="009D2ABD" w:rsidRPr="00E13C64" w:rsidRDefault="009D2ABD" w:rsidP="009D2ABD">
      <w:pPr>
        <w:jc w:val="center"/>
        <w:rPr>
          <w:b/>
          <w:color w:val="1F4E79" w:themeColor="accent5" w:themeShade="80"/>
          <w:sz w:val="24"/>
          <w:szCs w:val="26"/>
        </w:rPr>
      </w:pPr>
      <w:proofErr w:type="gramStart"/>
      <w:r w:rsidRPr="00E13C64">
        <w:rPr>
          <w:b/>
          <w:color w:val="1F4E79" w:themeColor="accent5" w:themeShade="80"/>
          <w:sz w:val="24"/>
          <w:szCs w:val="26"/>
        </w:rPr>
        <w:t>…………………………….</w:t>
      </w:r>
      <w:proofErr w:type="gramEnd"/>
      <w:r w:rsidRPr="00E13C64">
        <w:rPr>
          <w:b/>
          <w:color w:val="1F4E79" w:themeColor="accent5" w:themeShade="80"/>
          <w:sz w:val="24"/>
          <w:szCs w:val="26"/>
        </w:rPr>
        <w:t xml:space="preserve"> ORTAOKULU</w:t>
      </w:r>
      <w:r>
        <w:rPr>
          <w:b/>
          <w:color w:val="1F4E79" w:themeColor="accent5" w:themeShade="80"/>
          <w:sz w:val="24"/>
          <w:szCs w:val="26"/>
        </w:rPr>
        <w:t xml:space="preserve"> 2026-2027</w:t>
      </w:r>
      <w:r w:rsidRPr="00E13C64">
        <w:rPr>
          <w:b/>
          <w:color w:val="1F4E79" w:themeColor="accent5" w:themeShade="80"/>
          <w:sz w:val="24"/>
          <w:szCs w:val="26"/>
        </w:rPr>
        <w:t xml:space="preserve"> EĞİTİM-ÖĞRETİM </w:t>
      </w:r>
      <w:proofErr w:type="gramStart"/>
      <w:r w:rsidRPr="00E13C64">
        <w:rPr>
          <w:b/>
          <w:color w:val="1F4E79" w:themeColor="accent5" w:themeShade="80"/>
          <w:sz w:val="24"/>
          <w:szCs w:val="26"/>
        </w:rPr>
        <w:t>YILI ...</w:t>
      </w:r>
      <w:proofErr w:type="gramEnd"/>
      <w:r w:rsidRPr="00E13C64">
        <w:rPr>
          <w:b/>
          <w:color w:val="1F4E79" w:themeColor="accent5" w:themeShade="80"/>
          <w:sz w:val="24"/>
          <w:szCs w:val="26"/>
        </w:rPr>
        <w:t xml:space="preserve"> SINIF </w:t>
      </w:r>
      <w:r w:rsidRPr="00A91D80">
        <w:rPr>
          <w:b/>
          <w:color w:val="FF0000"/>
          <w:sz w:val="24"/>
          <w:szCs w:val="26"/>
        </w:rPr>
        <w:t>OKUL TEMELLİ SOSYAL SORUMLULUK ÇALIŞMALARI</w:t>
      </w:r>
      <w:r>
        <w:rPr>
          <w:b/>
          <w:color w:val="FF0000"/>
          <w:sz w:val="24"/>
          <w:szCs w:val="26"/>
        </w:rPr>
        <w:t xml:space="preserve"> </w:t>
      </w:r>
      <w:r w:rsidRPr="009D2ABD">
        <w:rPr>
          <w:b/>
          <w:color w:val="00B050"/>
          <w:sz w:val="24"/>
          <w:szCs w:val="26"/>
        </w:rPr>
        <w:t xml:space="preserve">I.DÜZEY </w:t>
      </w:r>
      <w:r w:rsidRPr="00E13C64">
        <w:rPr>
          <w:b/>
          <w:color w:val="1F4E79" w:themeColor="accent5" w:themeShade="80"/>
          <w:sz w:val="24"/>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B58CB8C" w:rsidR="00740216" w:rsidRPr="003A6558" w:rsidRDefault="00DC0F5B" w:rsidP="000E08AD">
            <w:pPr>
              <w:rPr>
                <w:b/>
                <w:sz w:val="28"/>
                <w:szCs w:val="28"/>
              </w:rPr>
            </w:pPr>
            <w:r w:rsidRPr="00DC0F5B">
              <w:rPr>
                <w:b/>
                <w:sz w:val="28"/>
                <w:szCs w:val="28"/>
              </w:rPr>
              <w:t>1. ÖĞRENME ALANI: SOSYAL SORUMLULUK</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4E03A7DC" w14:textId="77777777" w:rsidR="008D6C99" w:rsidRPr="00951504" w:rsidRDefault="008D6C99" w:rsidP="008D6C99">
            <w:pPr>
              <w:rPr>
                <w:b/>
                <w:sz w:val="20"/>
              </w:rPr>
            </w:pPr>
            <w:r w:rsidRPr="00951504">
              <w:rPr>
                <w:b/>
                <w:sz w:val="20"/>
              </w:rPr>
              <w:t>OTSSÇ.1.1.1. Sosyal sorumluluk ile ilgili kavramları çözümleyebilme</w:t>
            </w:r>
          </w:p>
          <w:p w14:paraId="7D4B7F61" w14:textId="77777777" w:rsidR="008D6C99" w:rsidRPr="008D6C99" w:rsidRDefault="008D6C99" w:rsidP="008D6C99">
            <w:pPr>
              <w:rPr>
                <w:sz w:val="20"/>
              </w:rPr>
            </w:pPr>
            <w:r w:rsidRPr="008D6C99">
              <w:rPr>
                <w:sz w:val="20"/>
              </w:rPr>
              <w:t>a) Sosyal sorumluluk ile ilgili kavramları belirler.</w:t>
            </w:r>
          </w:p>
          <w:p w14:paraId="62962183" w14:textId="5E3E8548" w:rsidR="0039645E" w:rsidRPr="00951504" w:rsidRDefault="008D6C99" w:rsidP="00951504">
            <w:pPr>
              <w:rPr>
                <w:sz w:val="20"/>
              </w:rPr>
            </w:pPr>
            <w:r w:rsidRPr="008D6C99">
              <w:rPr>
                <w:sz w:val="20"/>
              </w:rPr>
              <w:t xml:space="preserve">b) Belirlenen kavramlar </w:t>
            </w:r>
            <w:r w:rsidR="00951504">
              <w:rPr>
                <w:sz w:val="20"/>
              </w:rPr>
              <w:t>arasındaki ilişkileri belirler.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951504" w14:paraId="19107E93" w14:textId="77777777" w:rsidTr="00B3452C">
        <w:trPr>
          <w:cantSplit/>
          <w:trHeight w:val="2246"/>
          <w:jc w:val="center"/>
        </w:trPr>
        <w:tc>
          <w:tcPr>
            <w:tcW w:w="573" w:type="dxa"/>
            <w:vMerge/>
          </w:tcPr>
          <w:p w14:paraId="4DC21D10" w14:textId="77777777" w:rsidR="00951504" w:rsidRDefault="00951504" w:rsidP="00951504"/>
        </w:tc>
        <w:tc>
          <w:tcPr>
            <w:tcW w:w="514" w:type="dxa"/>
            <w:textDirection w:val="btLr"/>
            <w:vAlign w:val="center"/>
          </w:tcPr>
          <w:p w14:paraId="2AE1D3E4" w14:textId="2EF4E833" w:rsidR="00951504" w:rsidRPr="005A031A" w:rsidRDefault="00951504" w:rsidP="00951504">
            <w:pPr>
              <w:ind w:left="113" w:right="113"/>
              <w:jc w:val="center"/>
              <w:rPr>
                <w:b/>
              </w:rPr>
            </w:pPr>
            <w:r>
              <w:rPr>
                <w:b/>
              </w:rPr>
              <w:t>21-25 Eylül</w:t>
            </w:r>
          </w:p>
        </w:tc>
        <w:tc>
          <w:tcPr>
            <w:tcW w:w="515" w:type="dxa"/>
            <w:textDirection w:val="btLr"/>
            <w:vAlign w:val="center"/>
          </w:tcPr>
          <w:p w14:paraId="348AACF1" w14:textId="3282012B" w:rsidR="00951504" w:rsidRPr="009663BC" w:rsidRDefault="00951504" w:rsidP="00951504">
            <w:pPr>
              <w:ind w:left="113" w:right="113"/>
              <w:jc w:val="center"/>
              <w:rPr>
                <w:b/>
              </w:rPr>
            </w:pPr>
            <w:r>
              <w:rPr>
                <w:b/>
              </w:rPr>
              <w:t>2</w:t>
            </w:r>
          </w:p>
        </w:tc>
        <w:tc>
          <w:tcPr>
            <w:tcW w:w="7172" w:type="dxa"/>
            <w:vAlign w:val="center"/>
          </w:tcPr>
          <w:p w14:paraId="4734E560" w14:textId="77777777" w:rsidR="00951504" w:rsidRPr="00951504" w:rsidRDefault="00951504" w:rsidP="00951504">
            <w:pPr>
              <w:rPr>
                <w:b/>
                <w:sz w:val="20"/>
              </w:rPr>
            </w:pPr>
            <w:r w:rsidRPr="00951504">
              <w:rPr>
                <w:b/>
                <w:sz w:val="20"/>
              </w:rPr>
              <w:t>OTSSÇ.1.1.1. Sosyal sorumluluk ile ilgili kavramları çözümleyebilme</w:t>
            </w:r>
          </w:p>
          <w:p w14:paraId="535063D3" w14:textId="77777777" w:rsidR="00951504" w:rsidRPr="008D6C99" w:rsidRDefault="00951504" w:rsidP="00951504">
            <w:pPr>
              <w:rPr>
                <w:sz w:val="20"/>
              </w:rPr>
            </w:pPr>
            <w:r w:rsidRPr="008D6C99">
              <w:rPr>
                <w:sz w:val="20"/>
              </w:rPr>
              <w:t>a) Sosyal sorumluluk ile ilgili kavramları belirler.</w:t>
            </w:r>
          </w:p>
          <w:p w14:paraId="35B49D47" w14:textId="4E126839" w:rsidR="00951504" w:rsidRDefault="00951504" w:rsidP="00951504">
            <w:r w:rsidRPr="008D6C99">
              <w:rPr>
                <w:sz w:val="20"/>
              </w:rPr>
              <w:t xml:space="preserve">b) Belirlenen kavramlar </w:t>
            </w:r>
            <w:r>
              <w:rPr>
                <w:sz w:val="20"/>
              </w:rPr>
              <w:t>arasındaki ilişkileri belirler.</w:t>
            </w:r>
          </w:p>
        </w:tc>
        <w:tc>
          <w:tcPr>
            <w:tcW w:w="2126" w:type="dxa"/>
            <w:vAlign w:val="center"/>
          </w:tcPr>
          <w:p w14:paraId="6D028162" w14:textId="77777777" w:rsidR="00951504" w:rsidRPr="00E37C6C" w:rsidRDefault="00951504" w:rsidP="0095150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951504" w:rsidRPr="00335D45" w:rsidRDefault="00951504" w:rsidP="00951504">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951504" w:rsidRPr="002222C2" w:rsidRDefault="00951504" w:rsidP="00951504">
            <w:pPr>
              <w:jc w:val="center"/>
              <w:rPr>
                <w:b/>
              </w:rPr>
            </w:pPr>
          </w:p>
        </w:tc>
      </w:tr>
      <w:tr w:rsidR="00951504" w14:paraId="18EFDAC6" w14:textId="77777777" w:rsidTr="00B3452C">
        <w:trPr>
          <w:cantSplit/>
          <w:trHeight w:val="2384"/>
          <w:jc w:val="center"/>
        </w:trPr>
        <w:tc>
          <w:tcPr>
            <w:tcW w:w="573" w:type="dxa"/>
            <w:vMerge/>
          </w:tcPr>
          <w:p w14:paraId="28D48321" w14:textId="77777777" w:rsidR="00951504" w:rsidRDefault="00951504" w:rsidP="00951504"/>
        </w:tc>
        <w:tc>
          <w:tcPr>
            <w:tcW w:w="514" w:type="dxa"/>
            <w:textDirection w:val="btLr"/>
            <w:vAlign w:val="center"/>
          </w:tcPr>
          <w:p w14:paraId="7BB74587" w14:textId="5E2E638D" w:rsidR="00951504" w:rsidRPr="005A031A" w:rsidRDefault="00951504" w:rsidP="00951504">
            <w:pPr>
              <w:ind w:left="113" w:right="113"/>
              <w:jc w:val="center"/>
              <w:rPr>
                <w:b/>
              </w:rPr>
            </w:pPr>
            <w:r w:rsidRPr="00A628A7">
              <w:rPr>
                <w:b/>
              </w:rPr>
              <w:t>28 Eylül - 2 Ekim</w:t>
            </w:r>
          </w:p>
        </w:tc>
        <w:tc>
          <w:tcPr>
            <w:tcW w:w="515" w:type="dxa"/>
            <w:textDirection w:val="btLr"/>
            <w:vAlign w:val="center"/>
          </w:tcPr>
          <w:p w14:paraId="40F34341" w14:textId="6E41E2CE" w:rsidR="00951504" w:rsidRPr="009663BC" w:rsidRDefault="00951504" w:rsidP="00951504">
            <w:pPr>
              <w:ind w:left="113" w:right="113"/>
              <w:jc w:val="center"/>
              <w:rPr>
                <w:b/>
              </w:rPr>
            </w:pPr>
            <w:r>
              <w:rPr>
                <w:b/>
              </w:rPr>
              <w:t>2</w:t>
            </w:r>
          </w:p>
        </w:tc>
        <w:tc>
          <w:tcPr>
            <w:tcW w:w="7172" w:type="dxa"/>
            <w:vAlign w:val="center"/>
          </w:tcPr>
          <w:p w14:paraId="6C372DC8" w14:textId="77777777" w:rsidR="00951504" w:rsidRPr="00951504" w:rsidRDefault="00951504" w:rsidP="00951504">
            <w:pPr>
              <w:rPr>
                <w:b/>
                <w:sz w:val="20"/>
              </w:rPr>
            </w:pPr>
            <w:r w:rsidRPr="00951504">
              <w:rPr>
                <w:b/>
                <w:sz w:val="20"/>
              </w:rPr>
              <w:t>OTSSÇ.1.1.2. Bireysel ve toplumsal sorumlulukların topluma katkısını karşılaştırabilme</w:t>
            </w:r>
          </w:p>
          <w:p w14:paraId="1BE44DAA" w14:textId="77777777" w:rsidR="00951504" w:rsidRPr="008D6C99" w:rsidRDefault="00951504" w:rsidP="00951504">
            <w:pPr>
              <w:rPr>
                <w:sz w:val="20"/>
              </w:rPr>
            </w:pPr>
            <w:r w:rsidRPr="008D6C99">
              <w:rPr>
                <w:sz w:val="20"/>
              </w:rPr>
              <w:t>a) Bireysel ve toplumsal sorumlulukların topluma katkısını belirler.</w:t>
            </w:r>
          </w:p>
          <w:p w14:paraId="20843DEA" w14:textId="77777777" w:rsidR="00951504" w:rsidRPr="008D6C99" w:rsidRDefault="00951504" w:rsidP="00951504">
            <w:pPr>
              <w:rPr>
                <w:sz w:val="20"/>
              </w:rPr>
            </w:pPr>
            <w:r w:rsidRPr="008D6C99">
              <w:rPr>
                <w:sz w:val="20"/>
              </w:rPr>
              <w:t>b) Bireysel ve toplumsal sorumlulukların topluma katkılarının benzerliklerini listeler.</w:t>
            </w:r>
          </w:p>
          <w:p w14:paraId="61282A54" w14:textId="1C47DAD9" w:rsidR="00951504" w:rsidRPr="00951504" w:rsidRDefault="00951504" w:rsidP="00951504">
            <w:pPr>
              <w:rPr>
                <w:sz w:val="20"/>
              </w:rPr>
            </w:pPr>
            <w:r w:rsidRPr="008D6C99">
              <w:rPr>
                <w:sz w:val="20"/>
              </w:rPr>
              <w:t>c) Bireysel ve toplumsal sorumlulukların topluma katkıla</w:t>
            </w:r>
            <w:r>
              <w:rPr>
                <w:sz w:val="20"/>
              </w:rPr>
              <w:t>rının farklılıklarını listeler.</w:t>
            </w:r>
          </w:p>
        </w:tc>
        <w:tc>
          <w:tcPr>
            <w:tcW w:w="2126" w:type="dxa"/>
            <w:vAlign w:val="center"/>
          </w:tcPr>
          <w:p w14:paraId="5CECC263" w14:textId="77777777" w:rsidR="00951504" w:rsidRPr="00E37C6C" w:rsidRDefault="00951504" w:rsidP="0095150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951504" w:rsidRPr="00335D45" w:rsidRDefault="00951504" w:rsidP="00951504">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951504" w:rsidRDefault="00951504" w:rsidP="00951504"/>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822129" w14:paraId="7FC38CC2" w14:textId="77777777" w:rsidTr="001B60BF">
        <w:trPr>
          <w:cantSplit/>
          <w:trHeight w:val="1927"/>
        </w:trPr>
        <w:tc>
          <w:tcPr>
            <w:tcW w:w="573" w:type="dxa"/>
            <w:vMerge w:val="restart"/>
            <w:textDirection w:val="btLr"/>
            <w:vAlign w:val="center"/>
          </w:tcPr>
          <w:p w14:paraId="23424736" w14:textId="77777777" w:rsidR="00822129" w:rsidRPr="005A031A" w:rsidRDefault="00822129" w:rsidP="00C0325B">
            <w:pPr>
              <w:ind w:left="113" w:right="113"/>
              <w:jc w:val="center"/>
              <w:rPr>
                <w:b/>
                <w:color w:val="660066"/>
              </w:rPr>
            </w:pPr>
            <w:r>
              <w:rPr>
                <w:b/>
                <w:color w:val="660066"/>
                <w:sz w:val="28"/>
              </w:rPr>
              <w:t>EKİM</w:t>
            </w:r>
          </w:p>
        </w:tc>
        <w:tc>
          <w:tcPr>
            <w:tcW w:w="517" w:type="dxa"/>
            <w:textDirection w:val="btLr"/>
            <w:vAlign w:val="center"/>
          </w:tcPr>
          <w:p w14:paraId="40B29E7C" w14:textId="16460E67" w:rsidR="00822129" w:rsidRPr="005A031A" w:rsidRDefault="00822129" w:rsidP="00C0325B">
            <w:pPr>
              <w:ind w:left="113" w:right="113"/>
              <w:jc w:val="center"/>
              <w:rPr>
                <w:b/>
              </w:rPr>
            </w:pPr>
            <w:r w:rsidRPr="005E1DE5">
              <w:rPr>
                <w:b/>
              </w:rPr>
              <w:t>5-9 Ekim</w:t>
            </w:r>
          </w:p>
        </w:tc>
        <w:tc>
          <w:tcPr>
            <w:tcW w:w="517" w:type="dxa"/>
            <w:textDirection w:val="btLr"/>
            <w:vAlign w:val="center"/>
          </w:tcPr>
          <w:p w14:paraId="1F76D9E9" w14:textId="7E255318" w:rsidR="00822129" w:rsidRPr="009663BC" w:rsidRDefault="00880BAD" w:rsidP="00C0325B">
            <w:pPr>
              <w:ind w:left="113" w:right="113"/>
              <w:jc w:val="center"/>
              <w:rPr>
                <w:b/>
              </w:rPr>
            </w:pPr>
            <w:r>
              <w:rPr>
                <w:b/>
              </w:rPr>
              <w:t>2</w:t>
            </w:r>
          </w:p>
        </w:tc>
        <w:tc>
          <w:tcPr>
            <w:tcW w:w="7167" w:type="dxa"/>
            <w:vAlign w:val="center"/>
          </w:tcPr>
          <w:p w14:paraId="0BA3824A" w14:textId="77777777" w:rsidR="00951504" w:rsidRPr="00951504" w:rsidRDefault="00951504" w:rsidP="00951504">
            <w:pPr>
              <w:rPr>
                <w:b/>
                <w:sz w:val="20"/>
              </w:rPr>
            </w:pPr>
            <w:r w:rsidRPr="00951504">
              <w:rPr>
                <w:b/>
                <w:sz w:val="20"/>
              </w:rPr>
              <w:t>OTSSÇ.1.1.2. Bireysel ve toplumsal sorumlulukların topluma katkısını karşılaştırabilme</w:t>
            </w:r>
          </w:p>
          <w:p w14:paraId="1ACA00FD" w14:textId="77777777" w:rsidR="00951504" w:rsidRPr="008D6C99" w:rsidRDefault="00951504" w:rsidP="00951504">
            <w:pPr>
              <w:rPr>
                <w:sz w:val="20"/>
              </w:rPr>
            </w:pPr>
            <w:r w:rsidRPr="008D6C99">
              <w:rPr>
                <w:sz w:val="20"/>
              </w:rPr>
              <w:t>a) Bireysel ve toplumsal sorumlulukların topluma katkısını belirler.</w:t>
            </w:r>
          </w:p>
          <w:p w14:paraId="5294B4EA" w14:textId="77777777" w:rsidR="00951504" w:rsidRPr="008D6C99" w:rsidRDefault="00951504" w:rsidP="00951504">
            <w:pPr>
              <w:rPr>
                <w:sz w:val="20"/>
              </w:rPr>
            </w:pPr>
            <w:r w:rsidRPr="008D6C99">
              <w:rPr>
                <w:sz w:val="20"/>
              </w:rPr>
              <w:t>b) Bireysel ve toplumsal sorumlulukların topluma katkılarının benzerliklerini listeler.</w:t>
            </w:r>
          </w:p>
          <w:p w14:paraId="661800C7" w14:textId="763D0633" w:rsidR="00822129" w:rsidRPr="00564561" w:rsidRDefault="00951504" w:rsidP="00951504">
            <w:pPr>
              <w:rPr>
                <w:sz w:val="20"/>
              </w:rPr>
            </w:pPr>
            <w:r w:rsidRPr="008D6C99">
              <w:rPr>
                <w:sz w:val="20"/>
              </w:rPr>
              <w:t>c) Bireysel ve toplumsal sorumlulukların topluma katkıla</w:t>
            </w:r>
            <w:r>
              <w:rPr>
                <w:sz w:val="20"/>
              </w:rPr>
              <w:t>rının farklılıklarını listeler.</w:t>
            </w:r>
          </w:p>
        </w:tc>
        <w:tc>
          <w:tcPr>
            <w:tcW w:w="2268" w:type="dxa"/>
            <w:vAlign w:val="center"/>
          </w:tcPr>
          <w:p w14:paraId="41E2B99F"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822129" w:rsidRDefault="00822129" w:rsidP="00C0325B"/>
        </w:tc>
      </w:tr>
      <w:tr w:rsidR="00822129" w14:paraId="34BEA175" w14:textId="77777777" w:rsidTr="008D6C99">
        <w:trPr>
          <w:cantSplit/>
          <w:trHeight w:val="1977"/>
        </w:trPr>
        <w:tc>
          <w:tcPr>
            <w:tcW w:w="573" w:type="dxa"/>
            <w:vMerge/>
          </w:tcPr>
          <w:p w14:paraId="0BFBF2E1" w14:textId="77777777" w:rsidR="00822129" w:rsidRDefault="00822129" w:rsidP="00C0325B"/>
        </w:tc>
        <w:tc>
          <w:tcPr>
            <w:tcW w:w="517" w:type="dxa"/>
            <w:textDirection w:val="btLr"/>
            <w:vAlign w:val="center"/>
          </w:tcPr>
          <w:p w14:paraId="5BA153B7" w14:textId="018E29A1" w:rsidR="00822129" w:rsidRPr="005A031A" w:rsidRDefault="00822129" w:rsidP="00C0325B">
            <w:pPr>
              <w:ind w:left="113" w:right="113"/>
              <w:jc w:val="center"/>
              <w:rPr>
                <w:b/>
              </w:rPr>
            </w:pPr>
            <w:r>
              <w:rPr>
                <w:b/>
              </w:rPr>
              <w:t>12-16 Ekim</w:t>
            </w:r>
          </w:p>
        </w:tc>
        <w:tc>
          <w:tcPr>
            <w:tcW w:w="517" w:type="dxa"/>
            <w:textDirection w:val="btLr"/>
            <w:vAlign w:val="center"/>
          </w:tcPr>
          <w:p w14:paraId="5715733D" w14:textId="7E2614F6" w:rsidR="00822129" w:rsidRPr="009663BC" w:rsidRDefault="00880BAD" w:rsidP="00C0325B">
            <w:pPr>
              <w:ind w:left="113" w:right="113"/>
              <w:jc w:val="center"/>
              <w:rPr>
                <w:b/>
              </w:rPr>
            </w:pPr>
            <w:r>
              <w:rPr>
                <w:b/>
              </w:rPr>
              <w:t>2</w:t>
            </w:r>
          </w:p>
        </w:tc>
        <w:tc>
          <w:tcPr>
            <w:tcW w:w="7167" w:type="dxa"/>
            <w:vAlign w:val="center"/>
          </w:tcPr>
          <w:p w14:paraId="72FB7D26" w14:textId="77777777" w:rsidR="008D6C99" w:rsidRPr="00951504" w:rsidRDefault="008D6C99" w:rsidP="008D6C99">
            <w:pPr>
              <w:rPr>
                <w:b/>
                <w:sz w:val="20"/>
              </w:rPr>
            </w:pPr>
            <w:r w:rsidRPr="00951504">
              <w:rPr>
                <w:b/>
                <w:sz w:val="20"/>
              </w:rPr>
              <w:t>OTSSÇ.1.1.3. Sosyal sorumluluğun toplum açısından önemine ilişkin ürün oluşturabilme</w:t>
            </w:r>
          </w:p>
          <w:p w14:paraId="34FCFEAF" w14:textId="77777777" w:rsidR="008D6C99" w:rsidRPr="008D6C99" w:rsidRDefault="008D6C99" w:rsidP="008D6C99">
            <w:pPr>
              <w:rPr>
                <w:sz w:val="20"/>
              </w:rPr>
            </w:pPr>
            <w:r w:rsidRPr="008D6C99">
              <w:rPr>
                <w:sz w:val="20"/>
              </w:rPr>
              <w:t>a) Sosyal sorumluluğun toplum açısından önemine ilişkin çıkarımda bulunur.</w:t>
            </w:r>
          </w:p>
          <w:p w14:paraId="68C35E5B" w14:textId="77777777" w:rsidR="008D6C99" w:rsidRPr="008D6C99" w:rsidRDefault="008D6C99" w:rsidP="008D6C99">
            <w:pPr>
              <w:rPr>
                <w:sz w:val="20"/>
              </w:rPr>
            </w:pPr>
            <w:r w:rsidRPr="008D6C99">
              <w:rPr>
                <w:sz w:val="20"/>
              </w:rPr>
              <w:t>b) Sosyal sorumluluğun toplum açısından önemine ilişkin bir ürün oluşturur.</w:t>
            </w:r>
          </w:p>
          <w:p w14:paraId="3945999F" w14:textId="2A07C0A5" w:rsidR="00822129" w:rsidRPr="00564561" w:rsidRDefault="008D6C99" w:rsidP="008D6C99">
            <w:pPr>
              <w:rPr>
                <w:sz w:val="20"/>
              </w:rPr>
            </w:pPr>
            <w:r w:rsidRPr="008D6C99">
              <w:rPr>
                <w:sz w:val="20"/>
              </w:rPr>
              <w:t>c) Sosyal sorumluluğun toplum açısından önemine ilişkin oluşturulan ürünleri paylaşır.</w:t>
            </w:r>
          </w:p>
        </w:tc>
        <w:tc>
          <w:tcPr>
            <w:tcW w:w="2268" w:type="dxa"/>
            <w:vAlign w:val="center"/>
          </w:tcPr>
          <w:p w14:paraId="3E232E38"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822129" w:rsidRDefault="00822129" w:rsidP="00C0325B"/>
        </w:tc>
      </w:tr>
      <w:tr w:rsidR="00822129" w14:paraId="29613BE2" w14:textId="77777777" w:rsidTr="001B60BF">
        <w:trPr>
          <w:cantSplit/>
          <w:trHeight w:val="1953"/>
        </w:trPr>
        <w:tc>
          <w:tcPr>
            <w:tcW w:w="573" w:type="dxa"/>
            <w:vMerge/>
          </w:tcPr>
          <w:p w14:paraId="1044D010" w14:textId="77777777" w:rsidR="00822129" w:rsidRDefault="00822129" w:rsidP="00C0325B"/>
        </w:tc>
        <w:tc>
          <w:tcPr>
            <w:tcW w:w="517" w:type="dxa"/>
            <w:textDirection w:val="btLr"/>
            <w:vAlign w:val="center"/>
          </w:tcPr>
          <w:p w14:paraId="3AEE9F06" w14:textId="7216EA6E" w:rsidR="00822129" w:rsidRPr="005A031A" w:rsidRDefault="00822129" w:rsidP="00C0325B">
            <w:pPr>
              <w:ind w:left="113" w:right="113"/>
              <w:jc w:val="center"/>
              <w:rPr>
                <w:b/>
              </w:rPr>
            </w:pPr>
            <w:r>
              <w:rPr>
                <w:b/>
              </w:rPr>
              <w:t>19-23 Ekim</w:t>
            </w:r>
          </w:p>
        </w:tc>
        <w:tc>
          <w:tcPr>
            <w:tcW w:w="517" w:type="dxa"/>
            <w:textDirection w:val="btLr"/>
            <w:vAlign w:val="center"/>
          </w:tcPr>
          <w:p w14:paraId="6F577F45" w14:textId="6310B2FF" w:rsidR="00822129" w:rsidRPr="009663BC" w:rsidRDefault="00880BAD" w:rsidP="00C0325B">
            <w:pPr>
              <w:ind w:left="113" w:right="113"/>
              <w:jc w:val="center"/>
              <w:rPr>
                <w:b/>
              </w:rPr>
            </w:pPr>
            <w:r>
              <w:rPr>
                <w:b/>
              </w:rPr>
              <w:t>2</w:t>
            </w:r>
          </w:p>
        </w:tc>
        <w:tc>
          <w:tcPr>
            <w:tcW w:w="7167" w:type="dxa"/>
            <w:vAlign w:val="center"/>
          </w:tcPr>
          <w:p w14:paraId="48817A97" w14:textId="77777777" w:rsidR="008D6C99" w:rsidRPr="00951504" w:rsidRDefault="008D6C99" w:rsidP="008D6C99">
            <w:pPr>
              <w:rPr>
                <w:b/>
                <w:sz w:val="20"/>
              </w:rPr>
            </w:pPr>
            <w:r w:rsidRPr="00951504">
              <w:rPr>
                <w:b/>
                <w:sz w:val="20"/>
              </w:rPr>
              <w:t>OTSSÇ.1.1.3. Sosyal sorumluluğun toplum açısından önemine ilişkin ürün oluşturabilme</w:t>
            </w:r>
          </w:p>
          <w:p w14:paraId="2A48D3F7" w14:textId="77777777" w:rsidR="008D6C99" w:rsidRPr="008D6C99" w:rsidRDefault="008D6C99" w:rsidP="008D6C99">
            <w:pPr>
              <w:rPr>
                <w:sz w:val="20"/>
              </w:rPr>
            </w:pPr>
            <w:r w:rsidRPr="008D6C99">
              <w:rPr>
                <w:sz w:val="20"/>
              </w:rPr>
              <w:t>a) Sosyal sorumluluğun toplum açısından önemine ilişkin çıkarımda bulunur.</w:t>
            </w:r>
          </w:p>
          <w:p w14:paraId="46F86DCB" w14:textId="77777777" w:rsidR="008D6C99" w:rsidRPr="008D6C99" w:rsidRDefault="008D6C99" w:rsidP="008D6C99">
            <w:pPr>
              <w:rPr>
                <w:sz w:val="20"/>
              </w:rPr>
            </w:pPr>
            <w:r w:rsidRPr="008D6C99">
              <w:rPr>
                <w:sz w:val="20"/>
              </w:rPr>
              <w:t>b) Sosyal sorumluluğun toplum açısından önemine ilişkin bir ürün oluşturur.</w:t>
            </w:r>
          </w:p>
          <w:p w14:paraId="2D3F6E45" w14:textId="4398CE07" w:rsidR="00822129" w:rsidRPr="00564561" w:rsidRDefault="008D6C99" w:rsidP="008D6C99">
            <w:pPr>
              <w:rPr>
                <w:sz w:val="20"/>
              </w:rPr>
            </w:pPr>
            <w:r w:rsidRPr="008D6C99">
              <w:rPr>
                <w:sz w:val="20"/>
              </w:rPr>
              <w:t>c) Sosyal sorumluluğun toplum açısından önemine ilişkin oluşturulan ürünleri paylaşır.</w:t>
            </w:r>
          </w:p>
        </w:tc>
        <w:tc>
          <w:tcPr>
            <w:tcW w:w="2268" w:type="dxa"/>
            <w:vAlign w:val="center"/>
          </w:tcPr>
          <w:p w14:paraId="7576088E"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822129" w:rsidRDefault="00822129" w:rsidP="00C0325B"/>
        </w:tc>
      </w:tr>
      <w:tr w:rsidR="000A0532" w14:paraId="4334D69A" w14:textId="77777777" w:rsidTr="0063474D">
        <w:trPr>
          <w:cantSplit/>
          <w:trHeight w:val="687"/>
        </w:trPr>
        <w:tc>
          <w:tcPr>
            <w:tcW w:w="573" w:type="dxa"/>
            <w:vMerge/>
          </w:tcPr>
          <w:p w14:paraId="754A929B" w14:textId="77777777" w:rsidR="000A0532" w:rsidRDefault="000A0532" w:rsidP="000A0532"/>
        </w:tc>
        <w:tc>
          <w:tcPr>
            <w:tcW w:w="14666" w:type="dxa"/>
            <w:gridSpan w:val="6"/>
            <w:shd w:val="clear" w:color="auto" w:fill="CCCCFF"/>
            <w:vAlign w:val="center"/>
          </w:tcPr>
          <w:p w14:paraId="2C5B3CB6" w14:textId="346AEB4D" w:rsidR="000A0532" w:rsidRPr="00A013E7" w:rsidRDefault="00535247" w:rsidP="000A0532">
            <w:pPr>
              <w:rPr>
                <w:b/>
                <w:color w:val="FF0000"/>
                <w:sz w:val="28"/>
              </w:rPr>
            </w:pPr>
            <w:r w:rsidRPr="00535247">
              <w:rPr>
                <w:b/>
                <w:sz w:val="28"/>
                <w:szCs w:val="28"/>
              </w:rPr>
              <w:t>2. ÖĞRENME ALANI: TOPLUMSAL DEĞERLER VE AHLAK</w:t>
            </w:r>
          </w:p>
        </w:tc>
      </w:tr>
      <w:tr w:rsidR="000A0532" w14:paraId="54C228B8" w14:textId="77777777" w:rsidTr="000A0532">
        <w:trPr>
          <w:cantSplit/>
          <w:trHeight w:val="2086"/>
        </w:trPr>
        <w:tc>
          <w:tcPr>
            <w:tcW w:w="573" w:type="dxa"/>
            <w:vMerge/>
          </w:tcPr>
          <w:p w14:paraId="12431B8E" w14:textId="77777777" w:rsidR="000A0532" w:rsidRDefault="000A0532" w:rsidP="000A0532"/>
        </w:tc>
        <w:tc>
          <w:tcPr>
            <w:tcW w:w="517" w:type="dxa"/>
            <w:textDirection w:val="btLr"/>
            <w:vAlign w:val="center"/>
          </w:tcPr>
          <w:p w14:paraId="3384D0E2" w14:textId="2400DBF6" w:rsidR="000A0532" w:rsidRPr="005A031A" w:rsidRDefault="000A0532" w:rsidP="000A0532">
            <w:pPr>
              <w:ind w:left="113" w:right="113"/>
              <w:jc w:val="center"/>
              <w:rPr>
                <w:b/>
              </w:rPr>
            </w:pPr>
            <w:r>
              <w:rPr>
                <w:b/>
              </w:rPr>
              <w:t>26-30 Ekim</w:t>
            </w:r>
          </w:p>
        </w:tc>
        <w:tc>
          <w:tcPr>
            <w:tcW w:w="517" w:type="dxa"/>
            <w:textDirection w:val="btLr"/>
            <w:vAlign w:val="center"/>
          </w:tcPr>
          <w:p w14:paraId="094E2DB8" w14:textId="60E7328A" w:rsidR="000A0532" w:rsidRPr="009663BC" w:rsidRDefault="000A0532" w:rsidP="000A0532">
            <w:pPr>
              <w:ind w:left="113" w:right="113"/>
              <w:jc w:val="center"/>
              <w:rPr>
                <w:b/>
              </w:rPr>
            </w:pPr>
            <w:r>
              <w:rPr>
                <w:b/>
              </w:rPr>
              <w:t>2</w:t>
            </w:r>
          </w:p>
        </w:tc>
        <w:tc>
          <w:tcPr>
            <w:tcW w:w="7167" w:type="dxa"/>
            <w:vAlign w:val="center"/>
          </w:tcPr>
          <w:p w14:paraId="0FCF058E" w14:textId="77777777" w:rsidR="00167CF5" w:rsidRPr="00167CF5" w:rsidRDefault="00167CF5" w:rsidP="00167CF5">
            <w:pPr>
              <w:rPr>
                <w:b/>
                <w:sz w:val="20"/>
              </w:rPr>
            </w:pPr>
            <w:r w:rsidRPr="00167CF5">
              <w:rPr>
                <w:b/>
                <w:sz w:val="20"/>
              </w:rPr>
              <w:t>OTSSÇ.1.2.1. Toplumsal değerler ve ahlak ilkeleri hakkında bilgi toplayabilme</w:t>
            </w:r>
          </w:p>
          <w:p w14:paraId="0CF2305E" w14:textId="57BBCE4D" w:rsidR="000A0532" w:rsidRPr="00564561" w:rsidRDefault="00167CF5" w:rsidP="00167CF5">
            <w:pPr>
              <w:rPr>
                <w:sz w:val="20"/>
              </w:rPr>
            </w:pPr>
            <w:r w:rsidRPr="00167CF5">
              <w:rPr>
                <w:sz w:val="20"/>
              </w:rPr>
              <w:t>a) Toplumsal değerler ve ahlak ilkeleri hakkında bilgi toplayabileceği kaynakları belirler.</w:t>
            </w:r>
            <w:r>
              <w:rPr>
                <w:sz w:val="20"/>
              </w:rPr>
              <w:t xml:space="preserve"> </w:t>
            </w:r>
            <w:r w:rsidRPr="00167CF5">
              <w:rPr>
                <w:sz w:val="20"/>
              </w:rPr>
              <w:t>b) Belirlediği kaynaklardan toplumsal değerler ve ahlak ilkeleri hakkında bilgiler bulur.</w:t>
            </w:r>
            <w:r>
              <w:rPr>
                <w:sz w:val="20"/>
              </w:rPr>
              <w:t xml:space="preserve"> </w:t>
            </w:r>
            <w:r w:rsidRPr="00167CF5">
              <w:rPr>
                <w:sz w:val="20"/>
              </w:rPr>
              <w:t>c) Toplumsal değerler ve ahlak ilkeleri hakkında belirlediği kaynaklardan edindiği</w:t>
            </w:r>
            <w:r>
              <w:rPr>
                <w:sz w:val="20"/>
              </w:rPr>
              <w:t xml:space="preserve"> </w:t>
            </w:r>
            <w:r w:rsidRPr="00167CF5">
              <w:rPr>
                <w:sz w:val="20"/>
              </w:rPr>
              <w:t>bilgileri doğrular.</w:t>
            </w:r>
            <w:r>
              <w:rPr>
                <w:sz w:val="20"/>
              </w:rPr>
              <w:t xml:space="preserve"> </w:t>
            </w:r>
            <w:r w:rsidRPr="00167CF5">
              <w:rPr>
                <w:sz w:val="20"/>
              </w:rPr>
              <w:t>ç) Toplumsal değerler ve ahlak ilkeleri hakkında belirlediği kaynaklardan edindiği</w:t>
            </w:r>
            <w:r>
              <w:rPr>
                <w:sz w:val="20"/>
              </w:rPr>
              <w:t xml:space="preserve"> </w:t>
            </w:r>
            <w:r w:rsidRPr="00167CF5">
              <w:rPr>
                <w:sz w:val="20"/>
              </w:rPr>
              <w:t>bilgileri kaydeder.</w:t>
            </w:r>
          </w:p>
        </w:tc>
        <w:tc>
          <w:tcPr>
            <w:tcW w:w="2268" w:type="dxa"/>
            <w:vAlign w:val="center"/>
          </w:tcPr>
          <w:p w14:paraId="42364457" w14:textId="77777777" w:rsidR="000A0532" w:rsidRPr="00E37C6C" w:rsidRDefault="000A0532" w:rsidP="000A053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0A0532" w:rsidRPr="00E37C6C" w:rsidRDefault="000A0532" w:rsidP="000A0532">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0A0532" w:rsidRPr="00823788" w:rsidRDefault="000A0532" w:rsidP="000A0532">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167CF5" w14:paraId="2A51EA91" w14:textId="77777777" w:rsidTr="00167CF5">
        <w:trPr>
          <w:cantSplit/>
          <w:trHeight w:val="1950"/>
        </w:trPr>
        <w:tc>
          <w:tcPr>
            <w:tcW w:w="573" w:type="dxa"/>
            <w:vMerge w:val="restart"/>
            <w:textDirection w:val="btLr"/>
            <w:vAlign w:val="center"/>
          </w:tcPr>
          <w:p w14:paraId="5AA1090C" w14:textId="77777777" w:rsidR="00167CF5" w:rsidRPr="005A031A" w:rsidRDefault="00167CF5" w:rsidP="00167CF5">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167CF5" w:rsidRPr="00776F68" w:rsidRDefault="00167CF5" w:rsidP="00167CF5">
            <w:pPr>
              <w:ind w:left="113" w:right="113"/>
              <w:jc w:val="center"/>
              <w:rPr>
                <w:b/>
              </w:rPr>
            </w:pPr>
            <w:r w:rsidRPr="00C00B1D">
              <w:rPr>
                <w:b/>
              </w:rPr>
              <w:t>2-6 Kasım</w:t>
            </w:r>
          </w:p>
        </w:tc>
        <w:tc>
          <w:tcPr>
            <w:tcW w:w="517" w:type="dxa"/>
            <w:textDirection w:val="btLr"/>
            <w:vAlign w:val="center"/>
          </w:tcPr>
          <w:p w14:paraId="62786EA9" w14:textId="348E3C9A" w:rsidR="00167CF5" w:rsidRPr="009663BC" w:rsidRDefault="00167CF5" w:rsidP="00167CF5">
            <w:pPr>
              <w:ind w:left="113" w:right="113"/>
              <w:jc w:val="center"/>
              <w:rPr>
                <w:b/>
              </w:rPr>
            </w:pPr>
            <w:r>
              <w:rPr>
                <w:b/>
              </w:rPr>
              <w:t>2</w:t>
            </w:r>
          </w:p>
        </w:tc>
        <w:tc>
          <w:tcPr>
            <w:tcW w:w="7167" w:type="dxa"/>
            <w:vAlign w:val="center"/>
          </w:tcPr>
          <w:p w14:paraId="01570578" w14:textId="77777777" w:rsidR="00167CF5" w:rsidRPr="00167CF5" w:rsidRDefault="00167CF5" w:rsidP="00167CF5">
            <w:pPr>
              <w:rPr>
                <w:b/>
                <w:sz w:val="20"/>
              </w:rPr>
            </w:pPr>
            <w:r w:rsidRPr="00167CF5">
              <w:rPr>
                <w:b/>
                <w:sz w:val="20"/>
              </w:rPr>
              <w:t>OTSSÇ.1.2.1. Toplumsal değerler ve ahlak ilkeleri hakkında bilgi toplayabilme</w:t>
            </w:r>
          </w:p>
          <w:p w14:paraId="6E440805" w14:textId="02797104" w:rsidR="00167CF5" w:rsidRPr="00564561" w:rsidRDefault="00167CF5" w:rsidP="00167CF5">
            <w:pPr>
              <w:rPr>
                <w:sz w:val="20"/>
              </w:rPr>
            </w:pPr>
            <w:r w:rsidRPr="00167CF5">
              <w:rPr>
                <w:sz w:val="20"/>
              </w:rPr>
              <w:t>a) Toplumsal değerler ve ahlak ilkeleri hakkında bilgi toplayabileceği kaynakları belirler.</w:t>
            </w:r>
            <w:r>
              <w:rPr>
                <w:sz w:val="20"/>
              </w:rPr>
              <w:t xml:space="preserve"> </w:t>
            </w:r>
            <w:r w:rsidRPr="00167CF5">
              <w:rPr>
                <w:sz w:val="20"/>
              </w:rPr>
              <w:t>b) Belirlediği kaynaklardan toplumsal değerler ve ahlak ilkeleri hakkında bilgiler bulur.</w:t>
            </w:r>
            <w:r>
              <w:rPr>
                <w:sz w:val="20"/>
              </w:rPr>
              <w:t xml:space="preserve"> </w:t>
            </w:r>
            <w:r w:rsidRPr="00167CF5">
              <w:rPr>
                <w:sz w:val="20"/>
              </w:rPr>
              <w:t>c) Toplumsal değerler ve ahlak ilkeleri hakkında belirlediği kaynaklardan edindiği</w:t>
            </w:r>
            <w:r>
              <w:rPr>
                <w:sz w:val="20"/>
              </w:rPr>
              <w:t xml:space="preserve"> </w:t>
            </w:r>
            <w:r w:rsidRPr="00167CF5">
              <w:rPr>
                <w:sz w:val="20"/>
              </w:rPr>
              <w:t>bilgileri doğrular.</w:t>
            </w:r>
            <w:r>
              <w:rPr>
                <w:sz w:val="20"/>
              </w:rPr>
              <w:t xml:space="preserve"> </w:t>
            </w:r>
            <w:r w:rsidRPr="00167CF5">
              <w:rPr>
                <w:sz w:val="20"/>
              </w:rPr>
              <w:t>ç) Toplumsal değerler ve ahlak ilkeleri hakkında belirlediği kaynaklardan edindiği</w:t>
            </w:r>
            <w:r>
              <w:rPr>
                <w:sz w:val="20"/>
              </w:rPr>
              <w:t xml:space="preserve"> </w:t>
            </w:r>
            <w:r w:rsidRPr="00167CF5">
              <w:rPr>
                <w:sz w:val="20"/>
              </w:rPr>
              <w:t>bilgileri kaydeder.</w:t>
            </w:r>
          </w:p>
        </w:tc>
        <w:tc>
          <w:tcPr>
            <w:tcW w:w="1984" w:type="dxa"/>
            <w:vAlign w:val="center"/>
          </w:tcPr>
          <w:p w14:paraId="42F48C4C" w14:textId="77777777" w:rsidR="00167CF5" w:rsidRPr="004F0F14" w:rsidRDefault="00167CF5" w:rsidP="00167CF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167CF5" w:rsidRPr="00B954D0" w:rsidRDefault="00167CF5" w:rsidP="00167CF5">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167CF5" w:rsidRPr="00E93DE4" w:rsidRDefault="00167CF5" w:rsidP="00167CF5">
            <w:pPr>
              <w:jc w:val="center"/>
              <w:rPr>
                <w:b/>
                <w:color w:val="FF0000"/>
                <w:sz w:val="28"/>
                <w:szCs w:val="28"/>
              </w:rPr>
            </w:pPr>
            <w:r w:rsidRPr="00E93DE4">
              <w:rPr>
                <w:b/>
                <w:color w:val="FF0000"/>
                <w:sz w:val="28"/>
                <w:szCs w:val="28"/>
              </w:rPr>
              <w:t xml:space="preserve">I. Dönem </w:t>
            </w:r>
          </w:p>
          <w:p w14:paraId="1AF0FE21" w14:textId="56F56E66" w:rsidR="00167CF5" w:rsidRPr="00E93DE4" w:rsidRDefault="00167CF5" w:rsidP="00167CF5">
            <w:pPr>
              <w:jc w:val="center"/>
              <w:rPr>
                <w:b/>
                <w:color w:val="833C0B" w:themeColor="accent2" w:themeShade="80"/>
                <w:sz w:val="28"/>
              </w:rPr>
            </w:pPr>
            <w:r w:rsidRPr="00E93DE4">
              <w:rPr>
                <w:b/>
                <w:color w:val="FF0000"/>
                <w:sz w:val="28"/>
                <w:szCs w:val="28"/>
              </w:rPr>
              <w:t>I. Yazılı</w:t>
            </w:r>
          </w:p>
        </w:tc>
      </w:tr>
      <w:tr w:rsidR="00167CF5" w14:paraId="03FEA793" w14:textId="77777777" w:rsidTr="001B60BF">
        <w:trPr>
          <w:cantSplit/>
          <w:trHeight w:val="2099"/>
        </w:trPr>
        <w:tc>
          <w:tcPr>
            <w:tcW w:w="573" w:type="dxa"/>
            <w:vMerge/>
          </w:tcPr>
          <w:p w14:paraId="23A08775" w14:textId="77777777" w:rsidR="00167CF5" w:rsidRDefault="00167CF5" w:rsidP="00167CF5"/>
        </w:tc>
        <w:tc>
          <w:tcPr>
            <w:tcW w:w="517" w:type="dxa"/>
            <w:tcBorders>
              <w:bottom w:val="single" w:sz="12" w:space="0" w:color="auto"/>
            </w:tcBorders>
            <w:textDirection w:val="btLr"/>
            <w:vAlign w:val="center"/>
          </w:tcPr>
          <w:p w14:paraId="6079519E" w14:textId="7D49BDB8" w:rsidR="00167CF5" w:rsidRPr="005A031A" w:rsidRDefault="00167CF5" w:rsidP="00167CF5">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167CF5" w:rsidRPr="009663BC" w:rsidRDefault="00167CF5" w:rsidP="00167CF5">
            <w:pPr>
              <w:ind w:left="113" w:right="113"/>
              <w:jc w:val="center"/>
              <w:rPr>
                <w:b/>
              </w:rPr>
            </w:pPr>
            <w:r>
              <w:rPr>
                <w:b/>
              </w:rPr>
              <w:t>2</w:t>
            </w:r>
          </w:p>
        </w:tc>
        <w:tc>
          <w:tcPr>
            <w:tcW w:w="7167" w:type="dxa"/>
            <w:tcBorders>
              <w:bottom w:val="single" w:sz="12" w:space="0" w:color="auto"/>
            </w:tcBorders>
            <w:vAlign w:val="center"/>
          </w:tcPr>
          <w:p w14:paraId="54BAF5F1" w14:textId="144CAA57" w:rsidR="00E12B89" w:rsidRPr="00E12B89" w:rsidRDefault="00E12B89" w:rsidP="00E12B89">
            <w:pPr>
              <w:rPr>
                <w:b/>
                <w:sz w:val="20"/>
              </w:rPr>
            </w:pPr>
            <w:r w:rsidRPr="00E12B89">
              <w:rPr>
                <w:b/>
                <w:sz w:val="20"/>
              </w:rPr>
              <w:t>OTSSÇ.1.2.2. Toplumsal değerlerin sınıf ve okul ortamındaki önemini gözleme dayalı tahmin</w:t>
            </w:r>
            <w:r w:rsidRPr="00E12B89">
              <w:rPr>
                <w:b/>
                <w:sz w:val="20"/>
              </w:rPr>
              <w:t xml:space="preserve"> </w:t>
            </w:r>
            <w:r w:rsidRPr="00E12B89">
              <w:rPr>
                <w:b/>
                <w:sz w:val="20"/>
              </w:rPr>
              <w:t>edebilme</w:t>
            </w:r>
          </w:p>
          <w:p w14:paraId="1C82403D" w14:textId="28C0110C" w:rsidR="00E12B89" w:rsidRPr="00E12B89" w:rsidRDefault="00E12B89" w:rsidP="00E12B89">
            <w:pPr>
              <w:rPr>
                <w:sz w:val="20"/>
              </w:rPr>
            </w:pPr>
            <w:r w:rsidRPr="00E12B89">
              <w:rPr>
                <w:sz w:val="20"/>
              </w:rPr>
              <w:t>a) Toplumsal değerlerin sınıf ve okul ortamındaki önemini, yaptığı ön gözlemlerle</w:t>
            </w:r>
            <w:r>
              <w:rPr>
                <w:sz w:val="20"/>
              </w:rPr>
              <w:t xml:space="preserve"> </w:t>
            </w:r>
            <w:r w:rsidRPr="00E12B89">
              <w:rPr>
                <w:sz w:val="20"/>
              </w:rPr>
              <w:t>ilişkilendirir.</w:t>
            </w:r>
          </w:p>
          <w:p w14:paraId="4BE72F76" w14:textId="77777777" w:rsidR="00E12B89" w:rsidRPr="00E12B89" w:rsidRDefault="00E12B89" w:rsidP="00E12B89">
            <w:pPr>
              <w:rPr>
                <w:sz w:val="20"/>
              </w:rPr>
            </w:pPr>
            <w:r w:rsidRPr="00E12B89">
              <w:rPr>
                <w:sz w:val="20"/>
              </w:rPr>
              <w:t>b) Toplumsal değerlerin sınıf ve okul ortamındaki önemi hakkında çıkarımlar yapar.</w:t>
            </w:r>
          </w:p>
          <w:p w14:paraId="1135334C" w14:textId="7F14B0C2" w:rsidR="00167CF5" w:rsidRPr="00564561" w:rsidRDefault="00E12B89" w:rsidP="00E12B89">
            <w:pPr>
              <w:rPr>
                <w:sz w:val="20"/>
              </w:rPr>
            </w:pPr>
            <w:r w:rsidRPr="00E12B89">
              <w:rPr>
                <w:sz w:val="20"/>
              </w:rPr>
              <w:t>c) Toplumsal değerlerin sınıf ve okul ortamındaki önemine ilişkin yargıda bulunur.</w:t>
            </w:r>
          </w:p>
        </w:tc>
        <w:tc>
          <w:tcPr>
            <w:tcW w:w="1984" w:type="dxa"/>
            <w:tcBorders>
              <w:bottom w:val="single" w:sz="12" w:space="0" w:color="auto"/>
            </w:tcBorders>
            <w:vAlign w:val="center"/>
          </w:tcPr>
          <w:p w14:paraId="40FDB503" w14:textId="77777777" w:rsidR="00167CF5" w:rsidRPr="004F0F14" w:rsidRDefault="00167CF5" w:rsidP="00167CF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167CF5" w:rsidRPr="00B954D0" w:rsidRDefault="00167CF5" w:rsidP="00167CF5">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167CF5" w:rsidRDefault="00167CF5" w:rsidP="00167CF5">
            <w:pPr>
              <w:jc w:val="center"/>
              <w:rPr>
                <w:b/>
                <w:color w:val="833C0B" w:themeColor="accent2" w:themeShade="80"/>
                <w:sz w:val="24"/>
              </w:rPr>
            </w:pPr>
            <w:r>
              <w:rPr>
                <w:b/>
                <w:color w:val="833C0B" w:themeColor="accent2" w:themeShade="80"/>
                <w:sz w:val="24"/>
              </w:rPr>
              <w:t xml:space="preserve">10 Kasım </w:t>
            </w:r>
          </w:p>
          <w:p w14:paraId="03FC6015" w14:textId="77777777" w:rsidR="00167CF5" w:rsidRPr="002222C2" w:rsidRDefault="00167CF5" w:rsidP="00167CF5">
            <w:pPr>
              <w:jc w:val="center"/>
              <w:rPr>
                <w:b/>
              </w:rPr>
            </w:pPr>
            <w:r>
              <w:rPr>
                <w:b/>
                <w:color w:val="833C0B" w:themeColor="accent2" w:themeShade="80"/>
                <w:sz w:val="24"/>
              </w:rPr>
              <w:t>Atatürk’ü Anma Günü</w:t>
            </w:r>
          </w:p>
        </w:tc>
      </w:tr>
      <w:tr w:rsidR="00167CF5" w14:paraId="3C43A1AE" w14:textId="77777777" w:rsidTr="004F0F14">
        <w:trPr>
          <w:cantSplit/>
          <w:trHeight w:val="677"/>
        </w:trPr>
        <w:tc>
          <w:tcPr>
            <w:tcW w:w="573" w:type="dxa"/>
            <w:vMerge/>
          </w:tcPr>
          <w:p w14:paraId="5B6F70BE" w14:textId="77777777" w:rsidR="00167CF5" w:rsidRDefault="00167CF5" w:rsidP="00167CF5"/>
        </w:tc>
        <w:tc>
          <w:tcPr>
            <w:tcW w:w="14666" w:type="dxa"/>
            <w:gridSpan w:val="6"/>
            <w:shd w:val="clear" w:color="auto" w:fill="FF3300"/>
            <w:vAlign w:val="center"/>
          </w:tcPr>
          <w:p w14:paraId="5D4507A8" w14:textId="58D59177" w:rsidR="00167CF5" w:rsidRPr="002C77D2" w:rsidRDefault="00167CF5" w:rsidP="00167CF5">
            <w:pPr>
              <w:jc w:val="center"/>
              <w:rPr>
                <w:b/>
                <w:sz w:val="32"/>
              </w:rPr>
            </w:pPr>
            <w:r>
              <w:rPr>
                <w:b/>
                <w:color w:val="FFFFFF" w:themeColor="background1"/>
                <w:sz w:val="40"/>
              </w:rPr>
              <w:t>16-20 Kasım Ara Tatil</w:t>
            </w:r>
          </w:p>
        </w:tc>
      </w:tr>
      <w:tr w:rsidR="00E12B89" w14:paraId="0C8B289A" w14:textId="77777777" w:rsidTr="001B60BF">
        <w:trPr>
          <w:cantSplit/>
          <w:trHeight w:val="1953"/>
        </w:trPr>
        <w:tc>
          <w:tcPr>
            <w:tcW w:w="573" w:type="dxa"/>
            <w:vMerge/>
          </w:tcPr>
          <w:p w14:paraId="099E6E66" w14:textId="77777777" w:rsidR="00E12B89" w:rsidRDefault="00E12B89" w:rsidP="00E12B89"/>
        </w:tc>
        <w:tc>
          <w:tcPr>
            <w:tcW w:w="517" w:type="dxa"/>
            <w:textDirection w:val="btLr"/>
            <w:vAlign w:val="center"/>
          </w:tcPr>
          <w:p w14:paraId="1DFDFEE5" w14:textId="68D5B21F" w:rsidR="00E12B89" w:rsidRPr="005A031A" w:rsidRDefault="00E12B89" w:rsidP="00E12B89">
            <w:pPr>
              <w:ind w:left="113" w:right="113"/>
              <w:jc w:val="center"/>
              <w:rPr>
                <w:b/>
              </w:rPr>
            </w:pPr>
            <w:r>
              <w:rPr>
                <w:b/>
              </w:rPr>
              <w:t>23-27 Kasım</w:t>
            </w:r>
          </w:p>
        </w:tc>
        <w:tc>
          <w:tcPr>
            <w:tcW w:w="517" w:type="dxa"/>
            <w:textDirection w:val="btLr"/>
            <w:vAlign w:val="center"/>
          </w:tcPr>
          <w:p w14:paraId="342867BE" w14:textId="6FB8E48C" w:rsidR="00E12B89" w:rsidRPr="009663BC" w:rsidRDefault="00E12B89" w:rsidP="00E12B89">
            <w:pPr>
              <w:ind w:left="113" w:right="113"/>
              <w:jc w:val="center"/>
              <w:rPr>
                <w:b/>
              </w:rPr>
            </w:pPr>
            <w:r>
              <w:rPr>
                <w:b/>
              </w:rPr>
              <w:t>2</w:t>
            </w:r>
          </w:p>
        </w:tc>
        <w:tc>
          <w:tcPr>
            <w:tcW w:w="7167" w:type="dxa"/>
            <w:vAlign w:val="center"/>
          </w:tcPr>
          <w:p w14:paraId="295381AD" w14:textId="77777777" w:rsidR="00E12B89" w:rsidRPr="00E12B89" w:rsidRDefault="00E12B89" w:rsidP="00E12B89">
            <w:pPr>
              <w:rPr>
                <w:b/>
                <w:sz w:val="20"/>
              </w:rPr>
            </w:pPr>
            <w:r w:rsidRPr="00E12B89">
              <w:rPr>
                <w:b/>
                <w:sz w:val="20"/>
              </w:rPr>
              <w:t>OTSSÇ.1.2.2. Toplumsal değerlerin sınıf ve okul ortamındaki önemini gözleme dayalı tahmin edebilme</w:t>
            </w:r>
          </w:p>
          <w:p w14:paraId="03A292D5" w14:textId="77777777" w:rsidR="00E12B89" w:rsidRPr="00E12B89" w:rsidRDefault="00E12B89" w:rsidP="00E12B89">
            <w:pPr>
              <w:rPr>
                <w:sz w:val="20"/>
              </w:rPr>
            </w:pPr>
            <w:r w:rsidRPr="00E12B89">
              <w:rPr>
                <w:sz w:val="20"/>
              </w:rPr>
              <w:t>a) Toplumsal değerlerin sınıf ve okul ortamındaki önemini, yaptığı ön gözlemlerle</w:t>
            </w:r>
            <w:r>
              <w:rPr>
                <w:sz w:val="20"/>
              </w:rPr>
              <w:t xml:space="preserve"> </w:t>
            </w:r>
            <w:r w:rsidRPr="00E12B89">
              <w:rPr>
                <w:sz w:val="20"/>
              </w:rPr>
              <w:t>ilişkilendirir.</w:t>
            </w:r>
          </w:p>
          <w:p w14:paraId="0EE7A5B6" w14:textId="77777777" w:rsidR="00E12B89" w:rsidRPr="00E12B89" w:rsidRDefault="00E12B89" w:rsidP="00E12B89">
            <w:pPr>
              <w:rPr>
                <w:sz w:val="20"/>
              </w:rPr>
            </w:pPr>
            <w:r w:rsidRPr="00E12B89">
              <w:rPr>
                <w:sz w:val="20"/>
              </w:rPr>
              <w:t>b) Toplumsal değerlerin sınıf ve okul ortamındaki önemi hakkında çıkarımlar yapar.</w:t>
            </w:r>
          </w:p>
          <w:p w14:paraId="37E4E9B7" w14:textId="67CCF0A9" w:rsidR="00E12B89" w:rsidRPr="00564561" w:rsidRDefault="00E12B89" w:rsidP="00E12B89">
            <w:pPr>
              <w:rPr>
                <w:sz w:val="20"/>
              </w:rPr>
            </w:pPr>
            <w:r w:rsidRPr="00E12B89">
              <w:rPr>
                <w:sz w:val="20"/>
              </w:rPr>
              <w:t>c) Toplumsal değerlerin sınıf ve okul ortamındaki önemine ilişkin yargıda bulunur.</w:t>
            </w:r>
          </w:p>
        </w:tc>
        <w:tc>
          <w:tcPr>
            <w:tcW w:w="1984" w:type="dxa"/>
            <w:vAlign w:val="center"/>
          </w:tcPr>
          <w:p w14:paraId="63E6D79D" w14:textId="77777777" w:rsidR="00E12B89" w:rsidRPr="004F0F14" w:rsidRDefault="00E12B89" w:rsidP="00E12B8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E12B89" w:rsidRPr="00B954D0" w:rsidRDefault="00E12B89" w:rsidP="00E12B89">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E12B89" w:rsidRDefault="00E12B89" w:rsidP="00E12B89">
            <w:pPr>
              <w:jc w:val="center"/>
              <w:rPr>
                <w:b/>
                <w:color w:val="833C0B" w:themeColor="accent2" w:themeShade="80"/>
                <w:sz w:val="24"/>
              </w:rPr>
            </w:pPr>
            <w:r>
              <w:rPr>
                <w:b/>
                <w:color w:val="833C0B" w:themeColor="accent2" w:themeShade="80"/>
                <w:sz w:val="24"/>
              </w:rPr>
              <w:t>24 Kasım</w:t>
            </w:r>
          </w:p>
          <w:p w14:paraId="1AB77EE0" w14:textId="048E857D" w:rsidR="00E12B89" w:rsidRPr="002222C2" w:rsidRDefault="00E12B89" w:rsidP="00E12B89">
            <w:pPr>
              <w:jc w:val="center"/>
              <w:rPr>
                <w:b/>
              </w:rPr>
            </w:pPr>
            <w:r>
              <w:rPr>
                <w:b/>
                <w:color w:val="833C0B" w:themeColor="accent2" w:themeShade="80"/>
                <w:sz w:val="24"/>
              </w:rPr>
              <w:t>Öğretmenler Günü</w:t>
            </w:r>
          </w:p>
        </w:tc>
      </w:tr>
      <w:tr w:rsidR="00E12B89" w14:paraId="1D2E29DD" w14:textId="77777777" w:rsidTr="001B60BF">
        <w:trPr>
          <w:cantSplit/>
          <w:trHeight w:val="1953"/>
        </w:trPr>
        <w:tc>
          <w:tcPr>
            <w:tcW w:w="573" w:type="dxa"/>
            <w:vMerge/>
          </w:tcPr>
          <w:p w14:paraId="51A14B86" w14:textId="77777777" w:rsidR="00E12B89" w:rsidRDefault="00E12B89" w:rsidP="00E12B89"/>
        </w:tc>
        <w:tc>
          <w:tcPr>
            <w:tcW w:w="517" w:type="dxa"/>
            <w:textDirection w:val="btLr"/>
            <w:vAlign w:val="center"/>
          </w:tcPr>
          <w:p w14:paraId="33DB3AA2" w14:textId="2E7505BD" w:rsidR="00E12B89" w:rsidRPr="005A031A" w:rsidRDefault="00E12B89" w:rsidP="00E12B89">
            <w:pPr>
              <w:ind w:left="113" w:right="113"/>
              <w:jc w:val="center"/>
              <w:rPr>
                <w:b/>
              </w:rPr>
            </w:pPr>
            <w:r w:rsidRPr="00C00B1D">
              <w:rPr>
                <w:b/>
              </w:rPr>
              <w:t>30 Kasım-4 Aralık</w:t>
            </w:r>
          </w:p>
        </w:tc>
        <w:tc>
          <w:tcPr>
            <w:tcW w:w="517" w:type="dxa"/>
            <w:textDirection w:val="btLr"/>
            <w:vAlign w:val="center"/>
          </w:tcPr>
          <w:p w14:paraId="7C65225A" w14:textId="1D05EB78" w:rsidR="00E12B89" w:rsidRPr="009663BC" w:rsidRDefault="00E12B89" w:rsidP="00E12B89">
            <w:pPr>
              <w:ind w:left="113" w:right="113"/>
              <w:jc w:val="center"/>
              <w:rPr>
                <w:b/>
              </w:rPr>
            </w:pPr>
            <w:r>
              <w:rPr>
                <w:b/>
              </w:rPr>
              <w:t>2</w:t>
            </w:r>
          </w:p>
        </w:tc>
        <w:tc>
          <w:tcPr>
            <w:tcW w:w="7167" w:type="dxa"/>
            <w:vAlign w:val="center"/>
          </w:tcPr>
          <w:p w14:paraId="2840976D" w14:textId="77777777" w:rsidR="00E66603" w:rsidRPr="00E66603" w:rsidRDefault="00E66603" w:rsidP="00E66603">
            <w:pPr>
              <w:rPr>
                <w:b/>
                <w:sz w:val="20"/>
              </w:rPr>
            </w:pPr>
            <w:r w:rsidRPr="00E66603">
              <w:rPr>
                <w:b/>
                <w:sz w:val="20"/>
              </w:rPr>
              <w:t>OTSSÇ.1.2.3. Dijital ortamda toplumsal değerlere aykırı davranışları sorgulayabilme</w:t>
            </w:r>
          </w:p>
          <w:p w14:paraId="50FDF66E" w14:textId="77777777" w:rsidR="00E66603" w:rsidRPr="00E66603" w:rsidRDefault="00E66603" w:rsidP="00E66603">
            <w:pPr>
              <w:rPr>
                <w:sz w:val="20"/>
              </w:rPr>
            </w:pPr>
            <w:r w:rsidRPr="00E66603">
              <w:rPr>
                <w:sz w:val="20"/>
              </w:rPr>
              <w:t>a) Dijital ortamda toplumsal değerlere aykırı davranışları tanımlar.</w:t>
            </w:r>
          </w:p>
          <w:p w14:paraId="39E3BEE4" w14:textId="77777777" w:rsidR="00E66603" w:rsidRPr="00E66603" w:rsidRDefault="00E66603" w:rsidP="00E66603">
            <w:pPr>
              <w:rPr>
                <w:sz w:val="20"/>
              </w:rPr>
            </w:pPr>
            <w:r w:rsidRPr="00E66603">
              <w:rPr>
                <w:sz w:val="20"/>
              </w:rPr>
              <w:t>b) Dijital ortamda toplumsal değerlere aykırı davranışlar hakkında sorular sorar.</w:t>
            </w:r>
          </w:p>
          <w:p w14:paraId="711EFE00" w14:textId="77777777" w:rsidR="00E66603" w:rsidRPr="00E66603" w:rsidRDefault="00E66603" w:rsidP="00E66603">
            <w:pPr>
              <w:rPr>
                <w:sz w:val="20"/>
              </w:rPr>
            </w:pPr>
            <w:r w:rsidRPr="00E66603">
              <w:rPr>
                <w:sz w:val="20"/>
              </w:rPr>
              <w:t>c) Dijital ortamda toplumsal değerlere aykırı davranışlar hakkında bilgi toplar.</w:t>
            </w:r>
          </w:p>
          <w:p w14:paraId="16CEDAAF" w14:textId="50B9D69E" w:rsidR="00E12B89" w:rsidRPr="00564561" w:rsidRDefault="00E66603" w:rsidP="00E66603">
            <w:pPr>
              <w:rPr>
                <w:sz w:val="20"/>
              </w:rPr>
            </w:pPr>
            <w:r w:rsidRPr="00E66603">
              <w:rPr>
                <w:sz w:val="20"/>
              </w:rPr>
              <w:t>ç) Dijital ortamda toplumsal değerlere aykırı davranışlar hakkında topladığı bilgilerin</w:t>
            </w:r>
            <w:r>
              <w:rPr>
                <w:sz w:val="20"/>
              </w:rPr>
              <w:t xml:space="preserve"> </w:t>
            </w:r>
            <w:r w:rsidRPr="00E66603">
              <w:rPr>
                <w:sz w:val="20"/>
              </w:rPr>
              <w:t>doğruluğunu değerlendirir.</w:t>
            </w:r>
            <w:r>
              <w:rPr>
                <w:sz w:val="20"/>
              </w:rPr>
              <w:t xml:space="preserve"> </w:t>
            </w:r>
            <w:r w:rsidRPr="00E66603">
              <w:rPr>
                <w:sz w:val="20"/>
              </w:rPr>
              <w:t>d) Dijital ortamda toplumsal değerlere aykırı davranışların doğruluğunu değerlendirdiği</w:t>
            </w:r>
            <w:r>
              <w:rPr>
                <w:sz w:val="20"/>
              </w:rPr>
              <w:t xml:space="preserve"> </w:t>
            </w:r>
            <w:r w:rsidRPr="00E66603">
              <w:rPr>
                <w:sz w:val="20"/>
              </w:rPr>
              <w:t>bilgiler hakkında çıkarım yapar.</w:t>
            </w:r>
          </w:p>
        </w:tc>
        <w:tc>
          <w:tcPr>
            <w:tcW w:w="1984" w:type="dxa"/>
            <w:vAlign w:val="center"/>
          </w:tcPr>
          <w:p w14:paraId="18A834DB" w14:textId="77777777" w:rsidR="00E12B89" w:rsidRPr="004F0F14" w:rsidRDefault="00E12B89" w:rsidP="00E12B89">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E12B89" w:rsidRPr="00B954D0" w:rsidRDefault="00E12B89" w:rsidP="00E12B89">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E12B89" w:rsidRDefault="00E12B89" w:rsidP="00E12B89">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E66603" w14:paraId="2F12AE04" w14:textId="77777777" w:rsidTr="001B60BF">
        <w:trPr>
          <w:cantSplit/>
          <w:trHeight w:val="1946"/>
        </w:trPr>
        <w:tc>
          <w:tcPr>
            <w:tcW w:w="573" w:type="dxa"/>
            <w:vMerge w:val="restart"/>
            <w:textDirection w:val="btLr"/>
            <w:vAlign w:val="center"/>
          </w:tcPr>
          <w:p w14:paraId="4F2DB435" w14:textId="77777777" w:rsidR="00E66603" w:rsidRPr="005A031A" w:rsidRDefault="00E66603" w:rsidP="00E66603">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E66603" w:rsidRPr="005A031A" w:rsidRDefault="00E66603" w:rsidP="00E66603">
            <w:pPr>
              <w:ind w:left="113" w:right="113"/>
              <w:jc w:val="center"/>
              <w:rPr>
                <w:b/>
              </w:rPr>
            </w:pPr>
            <w:r>
              <w:rPr>
                <w:b/>
              </w:rPr>
              <w:t>7-11 Aralık</w:t>
            </w:r>
          </w:p>
        </w:tc>
        <w:tc>
          <w:tcPr>
            <w:tcW w:w="517" w:type="dxa"/>
            <w:textDirection w:val="btLr"/>
            <w:vAlign w:val="center"/>
          </w:tcPr>
          <w:p w14:paraId="3D97911B" w14:textId="7093917C" w:rsidR="00E66603" w:rsidRPr="009663BC" w:rsidRDefault="00E66603" w:rsidP="00E66603">
            <w:pPr>
              <w:ind w:left="113" w:right="113"/>
              <w:jc w:val="center"/>
              <w:rPr>
                <w:b/>
              </w:rPr>
            </w:pPr>
            <w:r>
              <w:rPr>
                <w:b/>
              </w:rPr>
              <w:t>2</w:t>
            </w:r>
          </w:p>
        </w:tc>
        <w:tc>
          <w:tcPr>
            <w:tcW w:w="7310" w:type="dxa"/>
            <w:vAlign w:val="center"/>
          </w:tcPr>
          <w:p w14:paraId="340DE56C" w14:textId="77777777" w:rsidR="00E66603" w:rsidRPr="00E66603" w:rsidRDefault="00E66603" w:rsidP="00E66603">
            <w:pPr>
              <w:rPr>
                <w:b/>
                <w:sz w:val="20"/>
              </w:rPr>
            </w:pPr>
            <w:r w:rsidRPr="00E66603">
              <w:rPr>
                <w:b/>
                <w:sz w:val="20"/>
              </w:rPr>
              <w:t>OTSSÇ.1.2.3. Dijital ortamda toplumsal değerlere aykırı davranışları sorgulayabilme</w:t>
            </w:r>
          </w:p>
          <w:p w14:paraId="14272C24" w14:textId="77777777" w:rsidR="00E66603" w:rsidRPr="00E66603" w:rsidRDefault="00E66603" w:rsidP="00E66603">
            <w:pPr>
              <w:rPr>
                <w:sz w:val="20"/>
              </w:rPr>
            </w:pPr>
            <w:r w:rsidRPr="00E66603">
              <w:rPr>
                <w:sz w:val="20"/>
              </w:rPr>
              <w:t>a) Dijital ortamda toplumsal değerlere aykırı davranışları tanımlar.</w:t>
            </w:r>
          </w:p>
          <w:p w14:paraId="3DD514A1" w14:textId="77777777" w:rsidR="00E66603" w:rsidRPr="00E66603" w:rsidRDefault="00E66603" w:rsidP="00E66603">
            <w:pPr>
              <w:rPr>
                <w:sz w:val="20"/>
              </w:rPr>
            </w:pPr>
            <w:r w:rsidRPr="00E66603">
              <w:rPr>
                <w:sz w:val="20"/>
              </w:rPr>
              <w:t>b) Dijital ortamda toplumsal değerlere aykırı davranışlar hakkında sorular sorar.</w:t>
            </w:r>
          </w:p>
          <w:p w14:paraId="32853D21" w14:textId="77777777" w:rsidR="00E66603" w:rsidRPr="00E66603" w:rsidRDefault="00E66603" w:rsidP="00E66603">
            <w:pPr>
              <w:rPr>
                <w:sz w:val="20"/>
              </w:rPr>
            </w:pPr>
            <w:r w:rsidRPr="00E66603">
              <w:rPr>
                <w:sz w:val="20"/>
              </w:rPr>
              <w:t>c) Dijital ortamda toplumsal değerlere aykırı davranışlar hakkında bilgi toplar.</w:t>
            </w:r>
          </w:p>
          <w:p w14:paraId="6215AA54" w14:textId="3C86F042" w:rsidR="00E66603" w:rsidRPr="00564561" w:rsidRDefault="00E66603" w:rsidP="00E66603">
            <w:pPr>
              <w:rPr>
                <w:sz w:val="20"/>
              </w:rPr>
            </w:pPr>
            <w:r w:rsidRPr="00E66603">
              <w:rPr>
                <w:sz w:val="20"/>
              </w:rPr>
              <w:t>ç) Dijital ortamda toplumsal değerlere aykırı davranışlar hakkında topladığı bilgilerin</w:t>
            </w:r>
            <w:r>
              <w:rPr>
                <w:sz w:val="20"/>
              </w:rPr>
              <w:t xml:space="preserve"> </w:t>
            </w:r>
            <w:r w:rsidRPr="00E66603">
              <w:rPr>
                <w:sz w:val="20"/>
              </w:rPr>
              <w:t>doğruluğunu değerlendirir.</w:t>
            </w:r>
            <w:r>
              <w:rPr>
                <w:sz w:val="20"/>
              </w:rPr>
              <w:t xml:space="preserve"> </w:t>
            </w:r>
            <w:r w:rsidRPr="00E66603">
              <w:rPr>
                <w:sz w:val="20"/>
              </w:rPr>
              <w:t>d) Dijital ortamda toplumsal değerlere aykırı davranışların doğruluğunu değerlendirdiği</w:t>
            </w:r>
            <w:r>
              <w:rPr>
                <w:sz w:val="20"/>
              </w:rPr>
              <w:t xml:space="preserve"> </w:t>
            </w:r>
            <w:r w:rsidRPr="00E66603">
              <w:rPr>
                <w:sz w:val="20"/>
              </w:rPr>
              <w:t>bilgiler hakkında çıkarım yapar.</w:t>
            </w:r>
          </w:p>
        </w:tc>
        <w:tc>
          <w:tcPr>
            <w:tcW w:w="2268" w:type="dxa"/>
            <w:vAlign w:val="center"/>
          </w:tcPr>
          <w:p w14:paraId="7434556B" w14:textId="77777777" w:rsidR="00E66603" w:rsidRPr="005E7BBF" w:rsidRDefault="00E66603" w:rsidP="00E66603">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E66603" w:rsidRPr="00BF0C3D" w:rsidRDefault="00E66603" w:rsidP="00E66603">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E66603" w:rsidRDefault="00E66603" w:rsidP="00E66603"/>
        </w:tc>
      </w:tr>
      <w:tr w:rsidR="002F7DD1" w14:paraId="39074BE2" w14:textId="77777777" w:rsidTr="002F7DD1">
        <w:trPr>
          <w:cantSplit/>
          <w:trHeight w:val="687"/>
        </w:trPr>
        <w:tc>
          <w:tcPr>
            <w:tcW w:w="573" w:type="dxa"/>
            <w:vMerge/>
          </w:tcPr>
          <w:p w14:paraId="10D5CDA6" w14:textId="77777777" w:rsidR="002F7DD1" w:rsidRDefault="002F7DD1" w:rsidP="002F7DD1"/>
        </w:tc>
        <w:tc>
          <w:tcPr>
            <w:tcW w:w="14666" w:type="dxa"/>
            <w:gridSpan w:val="6"/>
            <w:shd w:val="clear" w:color="auto" w:fill="CCCCFF"/>
            <w:vAlign w:val="center"/>
          </w:tcPr>
          <w:p w14:paraId="797C8500" w14:textId="22A7C57A" w:rsidR="002F7DD1" w:rsidRDefault="002F7DD1" w:rsidP="002F7DD1">
            <w:r w:rsidRPr="002F7DD1">
              <w:rPr>
                <w:b/>
                <w:sz w:val="28"/>
                <w:szCs w:val="28"/>
              </w:rPr>
              <w:t>3. ÖĞRENME ALANI: TOPLUMSAL YARDIMLAŞMA</w:t>
            </w:r>
          </w:p>
        </w:tc>
      </w:tr>
      <w:tr w:rsidR="00E66603" w14:paraId="55CE3BB4" w14:textId="77777777" w:rsidTr="001B60BF">
        <w:trPr>
          <w:cantSplit/>
          <w:trHeight w:val="1945"/>
        </w:trPr>
        <w:tc>
          <w:tcPr>
            <w:tcW w:w="573" w:type="dxa"/>
            <w:vMerge/>
          </w:tcPr>
          <w:p w14:paraId="7AAA9475" w14:textId="77777777" w:rsidR="00E66603" w:rsidRDefault="00E66603" w:rsidP="00E66603"/>
        </w:tc>
        <w:tc>
          <w:tcPr>
            <w:tcW w:w="516" w:type="dxa"/>
            <w:textDirection w:val="btLr"/>
            <w:vAlign w:val="center"/>
          </w:tcPr>
          <w:p w14:paraId="7D0E57DE" w14:textId="38BBD514" w:rsidR="00E66603" w:rsidRPr="005A031A" w:rsidRDefault="00E66603" w:rsidP="00E66603">
            <w:pPr>
              <w:ind w:left="113" w:right="113"/>
              <w:jc w:val="center"/>
              <w:rPr>
                <w:b/>
              </w:rPr>
            </w:pPr>
            <w:r>
              <w:rPr>
                <w:b/>
              </w:rPr>
              <w:t>14-18 Aralık</w:t>
            </w:r>
          </w:p>
        </w:tc>
        <w:tc>
          <w:tcPr>
            <w:tcW w:w="517" w:type="dxa"/>
            <w:textDirection w:val="btLr"/>
            <w:vAlign w:val="center"/>
          </w:tcPr>
          <w:p w14:paraId="2A4DDA28" w14:textId="28F58427" w:rsidR="00E66603" w:rsidRPr="009663BC" w:rsidRDefault="00E66603" w:rsidP="00E66603">
            <w:pPr>
              <w:ind w:left="113" w:right="113"/>
              <w:jc w:val="center"/>
              <w:rPr>
                <w:b/>
              </w:rPr>
            </w:pPr>
            <w:r>
              <w:rPr>
                <w:b/>
              </w:rPr>
              <w:t>2</w:t>
            </w:r>
          </w:p>
        </w:tc>
        <w:tc>
          <w:tcPr>
            <w:tcW w:w="7310" w:type="dxa"/>
            <w:vAlign w:val="center"/>
          </w:tcPr>
          <w:p w14:paraId="356D1714" w14:textId="77777777" w:rsidR="00F03EBA" w:rsidRPr="00F03EBA" w:rsidRDefault="00F03EBA" w:rsidP="00F03EBA">
            <w:pPr>
              <w:rPr>
                <w:b/>
                <w:sz w:val="20"/>
              </w:rPr>
            </w:pPr>
            <w:r w:rsidRPr="00F03EBA">
              <w:rPr>
                <w:b/>
                <w:sz w:val="20"/>
              </w:rPr>
              <w:t>OTSSÇ.1.3.1. Yardımlaşma, dayanışma ve diğerkâmlık kavramları hakkında bilgi toplayabilme</w:t>
            </w:r>
          </w:p>
          <w:p w14:paraId="13FEB139" w14:textId="7E326660" w:rsidR="00E66603" w:rsidRPr="00F03EBA" w:rsidRDefault="00F03EBA" w:rsidP="00F03EBA">
            <w:pPr>
              <w:rPr>
                <w:sz w:val="19"/>
                <w:szCs w:val="19"/>
              </w:rPr>
            </w:pPr>
            <w:r w:rsidRPr="00F03EBA">
              <w:rPr>
                <w:sz w:val="19"/>
                <w:szCs w:val="19"/>
              </w:rPr>
              <w:t>a) Yardımlaşma, dayanışma ve diğerkâmlık kavramları hakkında bilgi toplayacağı</w:t>
            </w:r>
            <w:r w:rsidRPr="00F03EBA">
              <w:rPr>
                <w:sz w:val="19"/>
                <w:szCs w:val="19"/>
              </w:rPr>
              <w:t xml:space="preserve"> </w:t>
            </w:r>
            <w:r w:rsidRPr="00F03EBA">
              <w:rPr>
                <w:sz w:val="19"/>
                <w:szCs w:val="19"/>
              </w:rPr>
              <w:t>kaynakları belirler.</w:t>
            </w:r>
            <w:r w:rsidRPr="00F03EBA">
              <w:rPr>
                <w:sz w:val="19"/>
                <w:szCs w:val="19"/>
              </w:rPr>
              <w:t xml:space="preserve"> </w:t>
            </w:r>
            <w:r w:rsidRPr="00F03EBA">
              <w:rPr>
                <w:sz w:val="19"/>
                <w:szCs w:val="19"/>
              </w:rPr>
              <w:t>b) Yardımlaşma, dayanışma ve diğerkâmlık kavramları hakkındaki bilgileri belirlediği</w:t>
            </w:r>
            <w:r w:rsidRPr="00F03EBA">
              <w:rPr>
                <w:sz w:val="19"/>
                <w:szCs w:val="19"/>
              </w:rPr>
              <w:t xml:space="preserve"> </w:t>
            </w:r>
            <w:r w:rsidRPr="00F03EBA">
              <w:rPr>
                <w:sz w:val="19"/>
                <w:szCs w:val="19"/>
              </w:rPr>
              <w:t>kaynaklardan bulur.</w:t>
            </w:r>
            <w:r w:rsidRPr="00F03EBA">
              <w:rPr>
                <w:sz w:val="19"/>
                <w:szCs w:val="19"/>
              </w:rPr>
              <w:t xml:space="preserve"> </w:t>
            </w:r>
            <w:r w:rsidRPr="00F03EBA">
              <w:rPr>
                <w:sz w:val="19"/>
                <w:szCs w:val="19"/>
              </w:rPr>
              <w:t>c) Yardımlaşma, dayanışma ve diğerkâmlık kavramları hakkındaki belirlediği kaynaklardan</w:t>
            </w:r>
            <w:r w:rsidRPr="00F03EBA">
              <w:rPr>
                <w:sz w:val="19"/>
                <w:szCs w:val="19"/>
              </w:rPr>
              <w:t xml:space="preserve"> </w:t>
            </w:r>
            <w:r w:rsidRPr="00F03EBA">
              <w:rPr>
                <w:sz w:val="19"/>
                <w:szCs w:val="19"/>
              </w:rPr>
              <w:t>bulduğu bilgileri doğrular.</w:t>
            </w:r>
            <w:r w:rsidRPr="00F03EBA">
              <w:rPr>
                <w:sz w:val="19"/>
                <w:szCs w:val="19"/>
              </w:rPr>
              <w:t xml:space="preserve"> </w:t>
            </w:r>
            <w:r w:rsidRPr="00F03EBA">
              <w:rPr>
                <w:sz w:val="19"/>
                <w:szCs w:val="19"/>
              </w:rPr>
              <w:t>ç) Yardımlaşma, dayanışma ve diğerkâmlık kavramları hakkındaki doğruladığı bilgileri</w:t>
            </w:r>
            <w:r w:rsidRPr="00F03EBA">
              <w:rPr>
                <w:sz w:val="19"/>
                <w:szCs w:val="19"/>
              </w:rPr>
              <w:t xml:space="preserve"> </w:t>
            </w:r>
            <w:r w:rsidRPr="00F03EBA">
              <w:rPr>
                <w:sz w:val="19"/>
                <w:szCs w:val="19"/>
              </w:rPr>
              <w:t>kaydeder.</w:t>
            </w:r>
          </w:p>
        </w:tc>
        <w:tc>
          <w:tcPr>
            <w:tcW w:w="2268" w:type="dxa"/>
            <w:vAlign w:val="center"/>
          </w:tcPr>
          <w:p w14:paraId="2CE18557" w14:textId="77777777" w:rsidR="00E66603" w:rsidRPr="005E7BBF" w:rsidRDefault="00E66603" w:rsidP="00E66603">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E66603" w:rsidRPr="00BF0C3D" w:rsidRDefault="00E66603" w:rsidP="00E66603">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E66603" w:rsidRDefault="00E66603" w:rsidP="00E66603"/>
        </w:tc>
      </w:tr>
      <w:tr w:rsidR="00F03EBA" w14:paraId="3C19ECD5" w14:textId="77777777" w:rsidTr="001B60BF">
        <w:trPr>
          <w:cantSplit/>
          <w:trHeight w:val="2129"/>
        </w:trPr>
        <w:tc>
          <w:tcPr>
            <w:tcW w:w="573" w:type="dxa"/>
            <w:vMerge/>
          </w:tcPr>
          <w:p w14:paraId="63D53A49" w14:textId="77777777" w:rsidR="00F03EBA" w:rsidRDefault="00F03EBA" w:rsidP="00F03EBA"/>
        </w:tc>
        <w:tc>
          <w:tcPr>
            <w:tcW w:w="516" w:type="dxa"/>
            <w:textDirection w:val="btLr"/>
            <w:vAlign w:val="center"/>
          </w:tcPr>
          <w:p w14:paraId="0629F0D1" w14:textId="7D1C3AF8" w:rsidR="00F03EBA" w:rsidRPr="005A031A" w:rsidRDefault="00F03EBA" w:rsidP="00F03EBA">
            <w:pPr>
              <w:ind w:left="113" w:right="113"/>
              <w:jc w:val="center"/>
              <w:rPr>
                <w:b/>
              </w:rPr>
            </w:pPr>
            <w:r>
              <w:rPr>
                <w:b/>
              </w:rPr>
              <w:t>21-25 Aralık</w:t>
            </w:r>
          </w:p>
        </w:tc>
        <w:tc>
          <w:tcPr>
            <w:tcW w:w="517" w:type="dxa"/>
            <w:textDirection w:val="btLr"/>
            <w:vAlign w:val="center"/>
          </w:tcPr>
          <w:p w14:paraId="120843CA" w14:textId="32F7D9E6" w:rsidR="00F03EBA" w:rsidRPr="009663BC" w:rsidRDefault="00F03EBA" w:rsidP="00F03EBA">
            <w:pPr>
              <w:ind w:left="113" w:right="113"/>
              <w:jc w:val="center"/>
              <w:rPr>
                <w:b/>
              </w:rPr>
            </w:pPr>
            <w:r>
              <w:rPr>
                <w:b/>
              </w:rPr>
              <w:t>2</w:t>
            </w:r>
          </w:p>
        </w:tc>
        <w:tc>
          <w:tcPr>
            <w:tcW w:w="7310" w:type="dxa"/>
            <w:vAlign w:val="center"/>
          </w:tcPr>
          <w:p w14:paraId="581B259F" w14:textId="77777777" w:rsidR="00F03EBA" w:rsidRPr="00F03EBA" w:rsidRDefault="00F03EBA" w:rsidP="00F03EBA">
            <w:pPr>
              <w:rPr>
                <w:b/>
                <w:sz w:val="20"/>
              </w:rPr>
            </w:pPr>
            <w:r w:rsidRPr="00F03EBA">
              <w:rPr>
                <w:b/>
                <w:sz w:val="20"/>
              </w:rPr>
              <w:t>OTSSÇ.1.3.1. Yardımlaşma, dayanışma ve diğerkâmlık kavramları hakkında bilgi toplayabilme</w:t>
            </w:r>
          </w:p>
          <w:p w14:paraId="1D5BF0C1" w14:textId="247F275F" w:rsidR="00F03EBA" w:rsidRPr="00564561" w:rsidRDefault="00F03EBA" w:rsidP="00F03EBA">
            <w:pPr>
              <w:rPr>
                <w:sz w:val="20"/>
              </w:rPr>
            </w:pPr>
            <w:r w:rsidRPr="00F03EBA">
              <w:rPr>
                <w:sz w:val="19"/>
                <w:szCs w:val="19"/>
              </w:rPr>
              <w:t>a) Yardımlaşma, dayanışma ve diğerkâmlık kavramları hakkında bilgi toplayacağı kaynakları belirler. b) Yardımlaşma, dayanışma ve diğerkâmlık kavramları hakkındaki bilgileri belirlediği kaynaklardan bulur. c) Yardımlaşma, dayanışma ve diğerkâmlık kavramları hakkındaki belirlediği kaynaklardan bulduğu bilgileri doğrular. ç) Yardımlaşma, dayanışma ve diğerkâmlık kavramları hakkındaki doğruladığı bilgileri kaydeder.</w:t>
            </w:r>
          </w:p>
        </w:tc>
        <w:tc>
          <w:tcPr>
            <w:tcW w:w="2268" w:type="dxa"/>
            <w:vAlign w:val="center"/>
          </w:tcPr>
          <w:p w14:paraId="6B2FE58A" w14:textId="77777777" w:rsidR="00F03EBA" w:rsidRPr="005E7BBF" w:rsidRDefault="00F03EBA" w:rsidP="00F03EBA">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F03EBA" w:rsidRPr="00BF0C3D" w:rsidRDefault="00F03EBA" w:rsidP="00F03EBA">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F03EBA" w:rsidRDefault="00F03EBA" w:rsidP="00F03EBA"/>
        </w:tc>
      </w:tr>
      <w:tr w:rsidR="002E7EEB" w14:paraId="72128218" w14:textId="77777777" w:rsidTr="001B60BF">
        <w:trPr>
          <w:cantSplit/>
          <w:trHeight w:val="2243"/>
        </w:trPr>
        <w:tc>
          <w:tcPr>
            <w:tcW w:w="573" w:type="dxa"/>
            <w:vMerge/>
          </w:tcPr>
          <w:p w14:paraId="499F72FB" w14:textId="77777777" w:rsidR="002E7EEB" w:rsidRDefault="002E7EEB" w:rsidP="002E7EEB"/>
        </w:tc>
        <w:tc>
          <w:tcPr>
            <w:tcW w:w="516" w:type="dxa"/>
            <w:textDirection w:val="btLr"/>
            <w:vAlign w:val="center"/>
          </w:tcPr>
          <w:p w14:paraId="050AEB97" w14:textId="7F3BD2C2" w:rsidR="002E7EEB" w:rsidRPr="005A031A" w:rsidRDefault="002E7EEB" w:rsidP="002E7EEB">
            <w:pPr>
              <w:ind w:left="113" w:right="113"/>
              <w:jc w:val="center"/>
              <w:rPr>
                <w:b/>
              </w:rPr>
            </w:pPr>
            <w:r>
              <w:rPr>
                <w:b/>
              </w:rPr>
              <w:t>28-31 Aralık</w:t>
            </w:r>
          </w:p>
        </w:tc>
        <w:tc>
          <w:tcPr>
            <w:tcW w:w="517" w:type="dxa"/>
            <w:textDirection w:val="btLr"/>
            <w:vAlign w:val="center"/>
          </w:tcPr>
          <w:p w14:paraId="0EFCC29F" w14:textId="799CAF75" w:rsidR="002E7EEB" w:rsidRPr="009663BC" w:rsidRDefault="002E7EEB" w:rsidP="002E7EEB">
            <w:pPr>
              <w:ind w:left="113" w:right="113"/>
              <w:jc w:val="center"/>
              <w:rPr>
                <w:b/>
              </w:rPr>
            </w:pPr>
            <w:r>
              <w:rPr>
                <w:b/>
              </w:rPr>
              <w:t>2</w:t>
            </w:r>
          </w:p>
        </w:tc>
        <w:tc>
          <w:tcPr>
            <w:tcW w:w="7310" w:type="dxa"/>
            <w:vAlign w:val="center"/>
          </w:tcPr>
          <w:p w14:paraId="2DCD576C" w14:textId="77777777" w:rsidR="002E7EEB" w:rsidRPr="002E7EEB" w:rsidRDefault="002E7EEB" w:rsidP="002E7EEB">
            <w:pPr>
              <w:rPr>
                <w:b/>
                <w:sz w:val="20"/>
              </w:rPr>
            </w:pPr>
            <w:r w:rsidRPr="002E7EEB">
              <w:rPr>
                <w:b/>
                <w:sz w:val="20"/>
              </w:rPr>
              <w:t>OTSSÇ.1.3.2.Tarihimizdeki yardımlaşma örneklerine tarihsel bağlam oluşturabilme</w:t>
            </w:r>
          </w:p>
          <w:p w14:paraId="399F8EB8" w14:textId="77777777" w:rsidR="002E7EEB" w:rsidRPr="002E7EEB" w:rsidRDefault="002E7EEB" w:rsidP="002E7EEB">
            <w:pPr>
              <w:rPr>
                <w:sz w:val="20"/>
              </w:rPr>
            </w:pPr>
            <w:r w:rsidRPr="002E7EEB">
              <w:rPr>
                <w:sz w:val="20"/>
              </w:rPr>
              <w:t>a) Tarihimizdeki yardımlaşma örneklerini kaynaklara dayalı analiz eder.</w:t>
            </w:r>
          </w:p>
          <w:p w14:paraId="3933036F" w14:textId="77777777" w:rsidR="002E7EEB" w:rsidRPr="002E7EEB" w:rsidRDefault="002E7EEB" w:rsidP="002E7EEB">
            <w:pPr>
              <w:rPr>
                <w:sz w:val="20"/>
              </w:rPr>
            </w:pPr>
            <w:r w:rsidRPr="002E7EEB">
              <w:rPr>
                <w:sz w:val="20"/>
              </w:rPr>
              <w:t>b) Tarihimizdeki yardımlaşma örneklerinin uygulanan dönem koşullarını fark eder.</w:t>
            </w:r>
          </w:p>
          <w:p w14:paraId="751783F3" w14:textId="77777777" w:rsidR="002E7EEB" w:rsidRPr="002E7EEB" w:rsidRDefault="002E7EEB" w:rsidP="002E7EEB">
            <w:pPr>
              <w:rPr>
                <w:sz w:val="20"/>
              </w:rPr>
            </w:pPr>
            <w:r w:rsidRPr="002E7EEB">
              <w:rPr>
                <w:sz w:val="20"/>
              </w:rPr>
              <w:t>c) Tarihimizdeki yardımlaşma örneklerini günümüz koşullarıyla karşılaştırır.</w:t>
            </w:r>
          </w:p>
          <w:p w14:paraId="002A7D50" w14:textId="222DFE2F" w:rsidR="002E7EEB" w:rsidRPr="00564561" w:rsidRDefault="002E7EEB" w:rsidP="002E7EEB">
            <w:pPr>
              <w:rPr>
                <w:sz w:val="20"/>
              </w:rPr>
            </w:pPr>
            <w:r w:rsidRPr="002E7EEB">
              <w:rPr>
                <w:sz w:val="20"/>
              </w:rPr>
              <w:t>ç) Tarihimizdeki yardımlaşma örneklerini ait oldukları dönemin koşulları içerisinde</w:t>
            </w:r>
            <w:r>
              <w:rPr>
                <w:sz w:val="20"/>
              </w:rPr>
              <w:t xml:space="preserve"> </w:t>
            </w:r>
            <w:r w:rsidRPr="002E7EEB">
              <w:rPr>
                <w:sz w:val="20"/>
              </w:rPr>
              <w:t>açıklar.</w:t>
            </w:r>
          </w:p>
        </w:tc>
        <w:tc>
          <w:tcPr>
            <w:tcW w:w="2268" w:type="dxa"/>
            <w:vAlign w:val="center"/>
          </w:tcPr>
          <w:p w14:paraId="79160D9F" w14:textId="77777777" w:rsidR="002E7EEB" w:rsidRPr="005E7BBF" w:rsidRDefault="002E7EEB" w:rsidP="002E7EE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2E7EEB" w:rsidRPr="00BF0C3D" w:rsidRDefault="002E7EEB" w:rsidP="002E7EEB">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2E7EEB" w:rsidRDefault="002E7EEB" w:rsidP="002E7EEB"/>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2E7EEB" w14:paraId="1E644AE3" w14:textId="77777777" w:rsidTr="00CB149E">
        <w:trPr>
          <w:cantSplit/>
          <w:trHeight w:val="2247"/>
          <w:jc w:val="center"/>
        </w:trPr>
        <w:tc>
          <w:tcPr>
            <w:tcW w:w="573" w:type="dxa"/>
            <w:vMerge w:val="restart"/>
            <w:textDirection w:val="btLr"/>
            <w:vAlign w:val="center"/>
          </w:tcPr>
          <w:p w14:paraId="159BB076" w14:textId="77777777" w:rsidR="002E7EEB" w:rsidRPr="005A031A" w:rsidRDefault="002E7EEB" w:rsidP="002E7EEB">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2E7EEB" w:rsidRPr="005A031A" w:rsidRDefault="002E7EEB" w:rsidP="002E7EEB">
            <w:pPr>
              <w:ind w:left="113" w:right="113"/>
              <w:jc w:val="center"/>
              <w:rPr>
                <w:b/>
              </w:rPr>
            </w:pPr>
            <w:r w:rsidRPr="007B39DB">
              <w:rPr>
                <w:b/>
              </w:rPr>
              <w:t>4-8 Ocak</w:t>
            </w:r>
          </w:p>
        </w:tc>
        <w:tc>
          <w:tcPr>
            <w:tcW w:w="517" w:type="dxa"/>
            <w:textDirection w:val="btLr"/>
            <w:vAlign w:val="center"/>
          </w:tcPr>
          <w:p w14:paraId="32974C37" w14:textId="0077274D" w:rsidR="002E7EEB" w:rsidRPr="009663BC" w:rsidRDefault="002E7EEB" w:rsidP="002E7EEB">
            <w:pPr>
              <w:ind w:left="113" w:right="113"/>
              <w:jc w:val="center"/>
              <w:rPr>
                <w:b/>
              </w:rPr>
            </w:pPr>
            <w:r>
              <w:rPr>
                <w:b/>
              </w:rPr>
              <w:t>2</w:t>
            </w:r>
          </w:p>
        </w:tc>
        <w:tc>
          <w:tcPr>
            <w:tcW w:w="7309" w:type="dxa"/>
            <w:vAlign w:val="center"/>
          </w:tcPr>
          <w:p w14:paraId="1CB0FF5D" w14:textId="77777777" w:rsidR="002E7EEB" w:rsidRPr="002E7EEB" w:rsidRDefault="002E7EEB" w:rsidP="002E7EEB">
            <w:pPr>
              <w:rPr>
                <w:b/>
                <w:sz w:val="20"/>
              </w:rPr>
            </w:pPr>
            <w:r w:rsidRPr="002E7EEB">
              <w:rPr>
                <w:b/>
                <w:sz w:val="20"/>
              </w:rPr>
              <w:t>OTSSÇ.1.3.2.Tarihimizdeki yardımlaşma örneklerine tarihsel bağlam oluşturabilme</w:t>
            </w:r>
          </w:p>
          <w:p w14:paraId="4D41595E" w14:textId="77777777" w:rsidR="002E7EEB" w:rsidRPr="002E7EEB" w:rsidRDefault="002E7EEB" w:rsidP="002E7EEB">
            <w:pPr>
              <w:rPr>
                <w:sz w:val="20"/>
              </w:rPr>
            </w:pPr>
            <w:r w:rsidRPr="002E7EEB">
              <w:rPr>
                <w:sz w:val="20"/>
              </w:rPr>
              <w:t>a) Tarihimizdeki yardımlaşma örneklerini kaynaklara dayalı analiz eder.</w:t>
            </w:r>
          </w:p>
          <w:p w14:paraId="5F0E4908" w14:textId="77777777" w:rsidR="002E7EEB" w:rsidRPr="002E7EEB" w:rsidRDefault="002E7EEB" w:rsidP="002E7EEB">
            <w:pPr>
              <w:rPr>
                <w:sz w:val="20"/>
              </w:rPr>
            </w:pPr>
            <w:r w:rsidRPr="002E7EEB">
              <w:rPr>
                <w:sz w:val="20"/>
              </w:rPr>
              <w:t>b) Tarihimizdeki yardımlaşma örneklerinin uygulanan dönem koşullarını fark eder.</w:t>
            </w:r>
          </w:p>
          <w:p w14:paraId="4214A899" w14:textId="77777777" w:rsidR="002E7EEB" w:rsidRPr="002E7EEB" w:rsidRDefault="002E7EEB" w:rsidP="002E7EEB">
            <w:pPr>
              <w:rPr>
                <w:sz w:val="20"/>
              </w:rPr>
            </w:pPr>
            <w:r w:rsidRPr="002E7EEB">
              <w:rPr>
                <w:sz w:val="20"/>
              </w:rPr>
              <w:t>c) Tarihimizdeki yardımlaşma örneklerini günümüz koşullarıyla karşılaştırır.</w:t>
            </w:r>
          </w:p>
          <w:p w14:paraId="327CB898" w14:textId="2D94D69E" w:rsidR="002E7EEB" w:rsidRPr="00564561" w:rsidRDefault="002E7EEB" w:rsidP="002E7EEB">
            <w:pPr>
              <w:rPr>
                <w:sz w:val="20"/>
              </w:rPr>
            </w:pPr>
            <w:r w:rsidRPr="002E7EEB">
              <w:rPr>
                <w:sz w:val="20"/>
              </w:rPr>
              <w:t>ç) Tarihimizdeki yardımlaşma örneklerini ait oldukları dönemin koşulları içerisinde</w:t>
            </w:r>
            <w:r>
              <w:rPr>
                <w:sz w:val="20"/>
              </w:rPr>
              <w:t xml:space="preserve"> </w:t>
            </w:r>
            <w:r w:rsidRPr="002E7EEB">
              <w:rPr>
                <w:sz w:val="20"/>
              </w:rPr>
              <w:t>açıklar.</w:t>
            </w:r>
          </w:p>
        </w:tc>
        <w:tc>
          <w:tcPr>
            <w:tcW w:w="2268" w:type="dxa"/>
            <w:vAlign w:val="center"/>
          </w:tcPr>
          <w:p w14:paraId="75C25F48" w14:textId="77777777" w:rsidR="002E7EEB" w:rsidRPr="00BF0C3D" w:rsidRDefault="002E7EEB" w:rsidP="002E7EEB">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2E7EEB" w:rsidRPr="00BF0C3D" w:rsidRDefault="002E7EEB" w:rsidP="002E7EEB">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2E7EEB" w:rsidRDefault="002E7EEB" w:rsidP="002E7EEB">
            <w:pPr>
              <w:jc w:val="center"/>
              <w:rPr>
                <w:b/>
                <w:color w:val="FF0000"/>
                <w:sz w:val="32"/>
              </w:rPr>
            </w:pPr>
            <w:r w:rsidRPr="00823788">
              <w:rPr>
                <w:b/>
                <w:color w:val="FF0000"/>
                <w:sz w:val="32"/>
              </w:rPr>
              <w:t>I. Dönem</w:t>
            </w:r>
          </w:p>
          <w:p w14:paraId="4D78626A" w14:textId="51E42FB1" w:rsidR="002E7EEB" w:rsidRDefault="002E7EEB" w:rsidP="002E7EEB">
            <w:pPr>
              <w:jc w:val="center"/>
            </w:pPr>
            <w:r w:rsidRPr="00823788">
              <w:rPr>
                <w:b/>
                <w:color w:val="FF0000"/>
                <w:sz w:val="32"/>
              </w:rPr>
              <w:t>I</w:t>
            </w:r>
            <w:r>
              <w:rPr>
                <w:b/>
                <w:color w:val="FF0000"/>
                <w:sz w:val="32"/>
              </w:rPr>
              <w:t>I</w:t>
            </w:r>
            <w:r w:rsidRPr="00823788">
              <w:rPr>
                <w:b/>
                <w:color w:val="FF0000"/>
                <w:sz w:val="32"/>
              </w:rPr>
              <w:t>. Yazılı</w:t>
            </w:r>
          </w:p>
        </w:tc>
      </w:tr>
      <w:tr w:rsidR="002E7EEB" w14:paraId="73972164" w14:textId="77777777" w:rsidTr="00ED4F8C">
        <w:trPr>
          <w:cantSplit/>
          <w:trHeight w:val="2095"/>
          <w:jc w:val="center"/>
        </w:trPr>
        <w:tc>
          <w:tcPr>
            <w:tcW w:w="573" w:type="dxa"/>
            <w:vMerge/>
          </w:tcPr>
          <w:p w14:paraId="089999CB" w14:textId="77777777" w:rsidR="002E7EEB" w:rsidRDefault="002E7EEB" w:rsidP="002E7EEB"/>
        </w:tc>
        <w:tc>
          <w:tcPr>
            <w:tcW w:w="517" w:type="dxa"/>
            <w:textDirection w:val="btLr"/>
            <w:vAlign w:val="center"/>
          </w:tcPr>
          <w:p w14:paraId="07ADC47C" w14:textId="2D6E9195" w:rsidR="002E7EEB" w:rsidRPr="005A031A" w:rsidRDefault="002E7EEB" w:rsidP="002E7EEB">
            <w:pPr>
              <w:ind w:left="113" w:right="113"/>
              <w:jc w:val="center"/>
              <w:rPr>
                <w:b/>
              </w:rPr>
            </w:pPr>
            <w:r>
              <w:rPr>
                <w:b/>
              </w:rPr>
              <w:t>11-15 Ocak</w:t>
            </w:r>
          </w:p>
        </w:tc>
        <w:tc>
          <w:tcPr>
            <w:tcW w:w="517" w:type="dxa"/>
            <w:textDirection w:val="btLr"/>
            <w:vAlign w:val="center"/>
          </w:tcPr>
          <w:p w14:paraId="30578451" w14:textId="43905EDA" w:rsidR="002E7EEB" w:rsidRPr="009663BC" w:rsidRDefault="002E7EEB" w:rsidP="002E7EEB">
            <w:pPr>
              <w:ind w:left="113" w:right="113"/>
              <w:jc w:val="center"/>
              <w:rPr>
                <w:b/>
              </w:rPr>
            </w:pPr>
            <w:r>
              <w:rPr>
                <w:b/>
              </w:rPr>
              <w:t>2</w:t>
            </w:r>
          </w:p>
        </w:tc>
        <w:tc>
          <w:tcPr>
            <w:tcW w:w="7309" w:type="dxa"/>
            <w:vAlign w:val="center"/>
          </w:tcPr>
          <w:p w14:paraId="50F3DFD8" w14:textId="77777777" w:rsidR="002E7EEB" w:rsidRPr="002E7EEB" w:rsidRDefault="002E7EEB" w:rsidP="002E7EEB">
            <w:pPr>
              <w:rPr>
                <w:b/>
                <w:sz w:val="20"/>
              </w:rPr>
            </w:pPr>
            <w:r w:rsidRPr="002E7EEB">
              <w:rPr>
                <w:b/>
                <w:sz w:val="20"/>
              </w:rPr>
              <w:t>OTSSÇ.1.3.3. STK ve kamu kurumlarının yardımlaşmadaki rollerini yorumlayabilme</w:t>
            </w:r>
          </w:p>
          <w:p w14:paraId="36DF4460" w14:textId="77777777" w:rsidR="002E7EEB" w:rsidRPr="002E7EEB" w:rsidRDefault="002E7EEB" w:rsidP="002E7EEB">
            <w:pPr>
              <w:rPr>
                <w:sz w:val="20"/>
              </w:rPr>
            </w:pPr>
            <w:r w:rsidRPr="002E7EEB">
              <w:rPr>
                <w:sz w:val="20"/>
              </w:rPr>
              <w:t>a) STK ve kamu kurumlarının yardımlaşmadaki rollerini inceler.</w:t>
            </w:r>
          </w:p>
          <w:p w14:paraId="2E4EE7B9" w14:textId="77777777" w:rsidR="002E7EEB" w:rsidRPr="002E7EEB" w:rsidRDefault="002E7EEB" w:rsidP="002E7EEB">
            <w:pPr>
              <w:rPr>
                <w:sz w:val="20"/>
              </w:rPr>
            </w:pPr>
            <w:r w:rsidRPr="002E7EEB">
              <w:rPr>
                <w:sz w:val="20"/>
              </w:rPr>
              <w:t>b) STK ve kamu kurumlarının yardımlaşmadaki rollerini bağlamdan kopmadan dönüştürür.</w:t>
            </w:r>
          </w:p>
          <w:p w14:paraId="340944B7" w14:textId="309B80D2" w:rsidR="002E7EEB" w:rsidRPr="00564561" w:rsidRDefault="002E7EEB" w:rsidP="002E7EEB">
            <w:pPr>
              <w:rPr>
                <w:sz w:val="20"/>
              </w:rPr>
            </w:pPr>
            <w:r w:rsidRPr="002E7EEB">
              <w:rPr>
                <w:sz w:val="20"/>
              </w:rPr>
              <w:t>c) STK ve kamu kurumlarının yardımlaşmadaki rollerini nesnel, doğru ve anlamı değiştirmeden</w:t>
            </w:r>
            <w:r>
              <w:rPr>
                <w:sz w:val="20"/>
              </w:rPr>
              <w:t xml:space="preserve"> </w:t>
            </w:r>
            <w:r w:rsidRPr="002E7EEB">
              <w:rPr>
                <w:sz w:val="20"/>
              </w:rPr>
              <w:t>yeniden ifade eder.</w:t>
            </w:r>
          </w:p>
        </w:tc>
        <w:tc>
          <w:tcPr>
            <w:tcW w:w="2268" w:type="dxa"/>
            <w:vAlign w:val="center"/>
          </w:tcPr>
          <w:p w14:paraId="629DEF4E" w14:textId="77777777" w:rsidR="002E7EEB" w:rsidRPr="00BF0C3D" w:rsidRDefault="002E7EEB" w:rsidP="002E7EEB">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2E7EEB" w:rsidRPr="00BF0C3D" w:rsidRDefault="002E7EEB" w:rsidP="002E7EEB">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2E7EEB" w:rsidRPr="00823788" w:rsidRDefault="002E7EEB" w:rsidP="002E7EEB">
            <w:pPr>
              <w:jc w:val="center"/>
              <w:rPr>
                <w:b/>
              </w:rPr>
            </w:pPr>
          </w:p>
        </w:tc>
      </w:tr>
      <w:tr w:rsidR="002E7EEB" w14:paraId="45655E89" w14:textId="77777777" w:rsidTr="00D338AA">
        <w:trPr>
          <w:cantSplit/>
          <w:trHeight w:val="1530"/>
          <w:jc w:val="center"/>
        </w:trPr>
        <w:tc>
          <w:tcPr>
            <w:tcW w:w="573" w:type="dxa"/>
            <w:vMerge/>
            <w:tcBorders>
              <w:bottom w:val="single" w:sz="12" w:space="0" w:color="auto"/>
            </w:tcBorders>
          </w:tcPr>
          <w:p w14:paraId="07E8FE7B" w14:textId="77777777" w:rsidR="002E7EEB" w:rsidRDefault="002E7EEB" w:rsidP="002E7EEB"/>
        </w:tc>
        <w:tc>
          <w:tcPr>
            <w:tcW w:w="517" w:type="dxa"/>
            <w:tcBorders>
              <w:bottom w:val="single" w:sz="12" w:space="0" w:color="auto"/>
            </w:tcBorders>
            <w:textDirection w:val="btLr"/>
            <w:vAlign w:val="center"/>
          </w:tcPr>
          <w:p w14:paraId="10775F9F" w14:textId="2B02D447" w:rsidR="002E7EEB" w:rsidRPr="005A031A" w:rsidRDefault="002E7EEB" w:rsidP="002E7EEB">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2E7EEB" w:rsidRPr="009663BC" w:rsidRDefault="002E7EEB" w:rsidP="002E7EEB">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2E7EEB" w:rsidRDefault="002E7EEB" w:rsidP="002E7EEB">
            <w:pPr>
              <w:jc w:val="center"/>
            </w:pPr>
            <w:r w:rsidRPr="00EB7DEE">
              <w:rPr>
                <w:b/>
                <w:sz w:val="40"/>
              </w:rPr>
              <w:t>OKUL TEMELLİ PLANLAMA</w:t>
            </w:r>
          </w:p>
        </w:tc>
      </w:tr>
      <w:tr w:rsidR="002E7EEB" w14:paraId="5FE67A7F" w14:textId="77777777" w:rsidTr="006C11F1">
        <w:trPr>
          <w:cantSplit/>
          <w:trHeight w:val="1245"/>
          <w:jc w:val="center"/>
        </w:trPr>
        <w:tc>
          <w:tcPr>
            <w:tcW w:w="15239" w:type="dxa"/>
            <w:gridSpan w:val="7"/>
            <w:shd w:val="clear" w:color="auto" w:fill="00B050"/>
            <w:vAlign w:val="center"/>
          </w:tcPr>
          <w:p w14:paraId="5CE88941" w14:textId="7CB1CCE7" w:rsidR="002E7EEB" w:rsidRPr="006C11F1" w:rsidRDefault="002E7EEB" w:rsidP="002E7EEB">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2E7EEB" w14:paraId="1878A2E1" w14:textId="77777777" w:rsidTr="00B3452C">
        <w:trPr>
          <w:cantSplit/>
          <w:trHeight w:val="2067"/>
        </w:trPr>
        <w:tc>
          <w:tcPr>
            <w:tcW w:w="573" w:type="dxa"/>
            <w:vMerge w:val="restart"/>
            <w:textDirection w:val="btLr"/>
            <w:vAlign w:val="center"/>
          </w:tcPr>
          <w:p w14:paraId="34C7FDAC" w14:textId="77777777" w:rsidR="002E7EEB" w:rsidRPr="005A031A" w:rsidRDefault="002E7EEB" w:rsidP="002E7EEB">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2E7EEB" w:rsidRPr="005A031A" w:rsidRDefault="002E7EEB" w:rsidP="002E7EEB">
            <w:pPr>
              <w:ind w:left="113" w:right="113"/>
              <w:jc w:val="center"/>
              <w:rPr>
                <w:b/>
              </w:rPr>
            </w:pPr>
            <w:r>
              <w:rPr>
                <w:b/>
              </w:rPr>
              <w:t>8-12 Şubat</w:t>
            </w:r>
          </w:p>
        </w:tc>
        <w:tc>
          <w:tcPr>
            <w:tcW w:w="515" w:type="dxa"/>
            <w:textDirection w:val="btLr"/>
            <w:vAlign w:val="center"/>
          </w:tcPr>
          <w:p w14:paraId="0F08F74F" w14:textId="0F515A3E" w:rsidR="002E7EEB" w:rsidRPr="009663BC" w:rsidRDefault="002E7EEB" w:rsidP="002E7EEB">
            <w:pPr>
              <w:ind w:left="113" w:right="113"/>
              <w:jc w:val="center"/>
              <w:rPr>
                <w:b/>
              </w:rPr>
            </w:pPr>
            <w:r>
              <w:rPr>
                <w:b/>
              </w:rPr>
              <w:t>2</w:t>
            </w:r>
          </w:p>
        </w:tc>
        <w:tc>
          <w:tcPr>
            <w:tcW w:w="7313" w:type="dxa"/>
            <w:vAlign w:val="center"/>
          </w:tcPr>
          <w:p w14:paraId="021B938F" w14:textId="77777777" w:rsidR="002E7EEB" w:rsidRPr="002E7EEB" w:rsidRDefault="002E7EEB" w:rsidP="002E7EEB">
            <w:pPr>
              <w:rPr>
                <w:b/>
                <w:sz w:val="20"/>
              </w:rPr>
            </w:pPr>
            <w:r w:rsidRPr="002E7EEB">
              <w:rPr>
                <w:b/>
                <w:sz w:val="20"/>
              </w:rPr>
              <w:t>OTSSÇ.1.3.3. STK ve kamu kurumlarının yardımlaşmadaki rollerini yorumlayabilme</w:t>
            </w:r>
          </w:p>
          <w:p w14:paraId="76F875C4" w14:textId="77777777" w:rsidR="002E7EEB" w:rsidRPr="002E7EEB" w:rsidRDefault="002E7EEB" w:rsidP="002E7EEB">
            <w:pPr>
              <w:rPr>
                <w:sz w:val="20"/>
              </w:rPr>
            </w:pPr>
            <w:r w:rsidRPr="002E7EEB">
              <w:rPr>
                <w:sz w:val="20"/>
              </w:rPr>
              <w:t>a) STK ve kamu kurumlarının yardımlaşmadaki rollerini inceler.</w:t>
            </w:r>
          </w:p>
          <w:p w14:paraId="34CACF7A" w14:textId="77777777" w:rsidR="002E7EEB" w:rsidRPr="002E7EEB" w:rsidRDefault="002E7EEB" w:rsidP="002E7EEB">
            <w:pPr>
              <w:rPr>
                <w:sz w:val="20"/>
              </w:rPr>
            </w:pPr>
            <w:r w:rsidRPr="002E7EEB">
              <w:rPr>
                <w:sz w:val="20"/>
              </w:rPr>
              <w:t>b) STK ve kamu kurumlarının yardımlaşmadaki rollerini bağlamdan kopmadan dönüştürür.</w:t>
            </w:r>
          </w:p>
          <w:p w14:paraId="4D741A4B" w14:textId="63863BAF" w:rsidR="002E7EEB" w:rsidRPr="006651EA" w:rsidRDefault="002E7EEB" w:rsidP="002E7EEB">
            <w:pPr>
              <w:rPr>
                <w:sz w:val="20"/>
              </w:rPr>
            </w:pPr>
            <w:r w:rsidRPr="002E7EEB">
              <w:rPr>
                <w:sz w:val="20"/>
              </w:rPr>
              <w:t>c) STK ve kamu kurumlarının yardımlaşmadaki rollerini nesnel, doğru ve anlamı değiştirmeden</w:t>
            </w:r>
            <w:r>
              <w:rPr>
                <w:sz w:val="20"/>
              </w:rPr>
              <w:t xml:space="preserve"> </w:t>
            </w:r>
            <w:r w:rsidRPr="002E7EEB">
              <w:rPr>
                <w:sz w:val="20"/>
              </w:rPr>
              <w:t>yeniden ifade eder.</w:t>
            </w:r>
          </w:p>
        </w:tc>
        <w:tc>
          <w:tcPr>
            <w:tcW w:w="2126" w:type="dxa"/>
            <w:vAlign w:val="center"/>
          </w:tcPr>
          <w:p w14:paraId="7A219884" w14:textId="77777777" w:rsidR="002E7EEB" w:rsidRPr="00DD2A4C" w:rsidRDefault="002E7EEB" w:rsidP="002E7E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2E7EEB" w:rsidRPr="00DD2A4C" w:rsidRDefault="002E7EEB" w:rsidP="002E7EEB">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2E7EEB" w:rsidRDefault="002E7EEB" w:rsidP="002E7EEB"/>
        </w:tc>
      </w:tr>
      <w:tr w:rsidR="00444A4F" w14:paraId="59E820B1" w14:textId="77777777" w:rsidTr="00444A4F">
        <w:trPr>
          <w:cantSplit/>
          <w:trHeight w:val="703"/>
        </w:trPr>
        <w:tc>
          <w:tcPr>
            <w:tcW w:w="573" w:type="dxa"/>
            <w:vMerge/>
          </w:tcPr>
          <w:p w14:paraId="2206CE71" w14:textId="77777777" w:rsidR="00444A4F" w:rsidRDefault="00444A4F" w:rsidP="00444A4F"/>
        </w:tc>
        <w:tc>
          <w:tcPr>
            <w:tcW w:w="14590" w:type="dxa"/>
            <w:gridSpan w:val="6"/>
            <w:shd w:val="clear" w:color="auto" w:fill="CCCCFF"/>
            <w:vAlign w:val="center"/>
          </w:tcPr>
          <w:p w14:paraId="24011DFC" w14:textId="3B2D8D86" w:rsidR="00444A4F" w:rsidRDefault="00444A4F" w:rsidP="00444A4F">
            <w:r w:rsidRPr="00444A4F">
              <w:rPr>
                <w:b/>
                <w:sz w:val="28"/>
                <w:szCs w:val="28"/>
              </w:rPr>
              <w:t>4. ÖĞRENME ALANI: ÇEVRE VE SÜRDÜRÜLEBİLİRLİK</w:t>
            </w:r>
          </w:p>
        </w:tc>
      </w:tr>
      <w:tr w:rsidR="002E7EEB" w14:paraId="0A5FE414" w14:textId="77777777" w:rsidTr="00B3452C">
        <w:trPr>
          <w:cantSplit/>
          <w:trHeight w:val="1992"/>
        </w:trPr>
        <w:tc>
          <w:tcPr>
            <w:tcW w:w="573" w:type="dxa"/>
            <w:vMerge/>
          </w:tcPr>
          <w:p w14:paraId="670D419E" w14:textId="77777777" w:rsidR="002E7EEB" w:rsidRDefault="002E7EEB" w:rsidP="002E7EEB"/>
        </w:tc>
        <w:tc>
          <w:tcPr>
            <w:tcW w:w="515" w:type="dxa"/>
            <w:textDirection w:val="btLr"/>
            <w:vAlign w:val="center"/>
          </w:tcPr>
          <w:p w14:paraId="029B26DD" w14:textId="1ECF19E7" w:rsidR="002E7EEB" w:rsidRPr="005A031A" w:rsidRDefault="002E7EEB" w:rsidP="002E7EEB">
            <w:pPr>
              <w:ind w:left="113" w:right="113"/>
              <w:jc w:val="center"/>
              <w:rPr>
                <w:b/>
              </w:rPr>
            </w:pPr>
            <w:r>
              <w:rPr>
                <w:b/>
              </w:rPr>
              <w:t>15-19 Şubat</w:t>
            </w:r>
          </w:p>
        </w:tc>
        <w:tc>
          <w:tcPr>
            <w:tcW w:w="515" w:type="dxa"/>
            <w:textDirection w:val="btLr"/>
            <w:vAlign w:val="center"/>
          </w:tcPr>
          <w:p w14:paraId="152EA54F" w14:textId="3657E34B" w:rsidR="002E7EEB" w:rsidRPr="009663BC" w:rsidRDefault="002E7EEB" w:rsidP="002E7EEB">
            <w:pPr>
              <w:ind w:left="113" w:right="113"/>
              <w:jc w:val="center"/>
              <w:rPr>
                <w:b/>
              </w:rPr>
            </w:pPr>
            <w:r>
              <w:rPr>
                <w:b/>
              </w:rPr>
              <w:t>2</w:t>
            </w:r>
          </w:p>
        </w:tc>
        <w:tc>
          <w:tcPr>
            <w:tcW w:w="7313" w:type="dxa"/>
            <w:vAlign w:val="center"/>
          </w:tcPr>
          <w:p w14:paraId="5113C8A7" w14:textId="77777777" w:rsidR="00330B7B" w:rsidRPr="00330B7B" w:rsidRDefault="00330B7B" w:rsidP="00330B7B">
            <w:pPr>
              <w:rPr>
                <w:b/>
                <w:sz w:val="20"/>
              </w:rPr>
            </w:pPr>
            <w:r w:rsidRPr="00330B7B">
              <w:rPr>
                <w:b/>
                <w:sz w:val="20"/>
              </w:rPr>
              <w:t>OTSSÇ.1.4.1. Yaşadığı yerdeki çevre sorunlarına yönelik çözüm önerilerini müzakere edebilme</w:t>
            </w:r>
          </w:p>
          <w:p w14:paraId="453AA6E4" w14:textId="76517E08" w:rsidR="002E7EEB" w:rsidRPr="006651EA" w:rsidRDefault="00330B7B" w:rsidP="00330B7B">
            <w:pPr>
              <w:rPr>
                <w:sz w:val="20"/>
              </w:rPr>
            </w:pPr>
            <w:r w:rsidRPr="00330B7B">
              <w:rPr>
                <w:sz w:val="20"/>
              </w:rPr>
              <w:t>a) Yaşadığı yerdeki çevre sorunlarını fark eder.</w:t>
            </w:r>
            <w:r>
              <w:rPr>
                <w:sz w:val="20"/>
              </w:rPr>
              <w:t xml:space="preserve"> </w:t>
            </w:r>
            <w:r w:rsidRPr="00330B7B">
              <w:rPr>
                <w:sz w:val="20"/>
              </w:rPr>
              <w:t>b) Yaşadığı yerdeki çevre sorunlarının nedenlerine yönelik farklı bakış açılarını karşılaştırır.</w:t>
            </w:r>
            <w:r>
              <w:rPr>
                <w:sz w:val="20"/>
              </w:rPr>
              <w:t xml:space="preserve"> </w:t>
            </w:r>
            <w:r w:rsidRPr="00330B7B">
              <w:rPr>
                <w:sz w:val="20"/>
              </w:rPr>
              <w:t>c) Yaşadığı yerdeki çevre sorunlarına yönelik çözüm arar.</w:t>
            </w:r>
            <w:r>
              <w:rPr>
                <w:sz w:val="20"/>
              </w:rPr>
              <w:t xml:space="preserve"> </w:t>
            </w:r>
            <w:r w:rsidRPr="00330B7B">
              <w:rPr>
                <w:sz w:val="20"/>
              </w:rPr>
              <w:t>ç) Yaşadığı yerdeki çevre sorunlarına yönelik farklı görüş ve düşünceleri dikkate alarak</w:t>
            </w:r>
            <w:r>
              <w:rPr>
                <w:sz w:val="20"/>
              </w:rPr>
              <w:t xml:space="preserve"> </w:t>
            </w:r>
            <w:r w:rsidRPr="00330B7B">
              <w:rPr>
                <w:sz w:val="20"/>
              </w:rPr>
              <w:t>kendi düşüncelerini düzenler.</w:t>
            </w:r>
            <w:r>
              <w:rPr>
                <w:sz w:val="20"/>
              </w:rPr>
              <w:t xml:space="preserve"> </w:t>
            </w:r>
            <w:r w:rsidRPr="00330B7B">
              <w:rPr>
                <w:sz w:val="20"/>
              </w:rPr>
              <w:t>d) Yaşadığı yerdeki çevre sorunlarına yönelik çözüm yollarını günlük hayatına yansıtır.</w:t>
            </w:r>
          </w:p>
        </w:tc>
        <w:tc>
          <w:tcPr>
            <w:tcW w:w="2126" w:type="dxa"/>
            <w:vAlign w:val="center"/>
          </w:tcPr>
          <w:p w14:paraId="762159B5" w14:textId="77777777" w:rsidR="002E7EEB" w:rsidRPr="00DD2A4C" w:rsidRDefault="002E7EEB" w:rsidP="002E7E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2E7EEB" w:rsidRPr="00DD2A4C" w:rsidRDefault="002E7EEB" w:rsidP="002E7EEB">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2E7EEB" w:rsidRDefault="002E7EEB" w:rsidP="002E7EEB"/>
        </w:tc>
      </w:tr>
      <w:tr w:rsidR="00330B7B" w14:paraId="2E7418C9" w14:textId="77777777" w:rsidTr="00B3452C">
        <w:trPr>
          <w:cantSplit/>
          <w:trHeight w:val="2199"/>
        </w:trPr>
        <w:tc>
          <w:tcPr>
            <w:tcW w:w="573" w:type="dxa"/>
            <w:vMerge/>
          </w:tcPr>
          <w:p w14:paraId="1BBD8DDD" w14:textId="77777777" w:rsidR="00330B7B" w:rsidRDefault="00330B7B" w:rsidP="00330B7B"/>
        </w:tc>
        <w:tc>
          <w:tcPr>
            <w:tcW w:w="515" w:type="dxa"/>
            <w:textDirection w:val="btLr"/>
            <w:vAlign w:val="center"/>
          </w:tcPr>
          <w:p w14:paraId="51F80C69" w14:textId="6902F895" w:rsidR="00330B7B" w:rsidRPr="005A031A" w:rsidRDefault="00330B7B" w:rsidP="00330B7B">
            <w:pPr>
              <w:ind w:left="113" w:right="113"/>
              <w:jc w:val="center"/>
              <w:rPr>
                <w:b/>
              </w:rPr>
            </w:pPr>
            <w:r>
              <w:rPr>
                <w:b/>
              </w:rPr>
              <w:t>22-26 Şubat</w:t>
            </w:r>
          </w:p>
        </w:tc>
        <w:tc>
          <w:tcPr>
            <w:tcW w:w="515" w:type="dxa"/>
            <w:textDirection w:val="btLr"/>
            <w:vAlign w:val="center"/>
          </w:tcPr>
          <w:p w14:paraId="3400E9AB" w14:textId="4E8FC535" w:rsidR="00330B7B" w:rsidRPr="009663BC" w:rsidRDefault="00330B7B" w:rsidP="00330B7B">
            <w:pPr>
              <w:ind w:left="113" w:right="113"/>
              <w:jc w:val="center"/>
              <w:rPr>
                <w:b/>
              </w:rPr>
            </w:pPr>
            <w:r>
              <w:rPr>
                <w:b/>
              </w:rPr>
              <w:t>2</w:t>
            </w:r>
          </w:p>
        </w:tc>
        <w:tc>
          <w:tcPr>
            <w:tcW w:w="7313" w:type="dxa"/>
            <w:vAlign w:val="center"/>
          </w:tcPr>
          <w:p w14:paraId="0C32E54D" w14:textId="77777777" w:rsidR="00330B7B" w:rsidRPr="00330B7B" w:rsidRDefault="00330B7B" w:rsidP="00330B7B">
            <w:pPr>
              <w:rPr>
                <w:b/>
                <w:sz w:val="20"/>
              </w:rPr>
            </w:pPr>
            <w:r w:rsidRPr="00330B7B">
              <w:rPr>
                <w:b/>
                <w:sz w:val="20"/>
              </w:rPr>
              <w:t>OTSSÇ.1.4.1. Yaşadığı yerdeki çevre sorunlarına yönelik çözüm önerilerini müzakere edebilme</w:t>
            </w:r>
          </w:p>
          <w:p w14:paraId="03B5ADE0" w14:textId="17936084" w:rsidR="00330B7B" w:rsidRPr="006651EA" w:rsidRDefault="00330B7B" w:rsidP="00330B7B">
            <w:pPr>
              <w:rPr>
                <w:sz w:val="20"/>
              </w:rPr>
            </w:pPr>
            <w:r w:rsidRPr="00330B7B">
              <w:rPr>
                <w:sz w:val="20"/>
              </w:rPr>
              <w:t>a) Yaşadığı yerdeki çevre sorunlarını fark eder.</w:t>
            </w:r>
            <w:r>
              <w:rPr>
                <w:sz w:val="20"/>
              </w:rPr>
              <w:t xml:space="preserve"> </w:t>
            </w:r>
            <w:r w:rsidRPr="00330B7B">
              <w:rPr>
                <w:sz w:val="20"/>
              </w:rPr>
              <w:t>b) Yaşadığı yerdeki çevre sorunlarının nedenlerine yönelik farklı bakış açılarını karşılaştırır.</w:t>
            </w:r>
            <w:r>
              <w:rPr>
                <w:sz w:val="20"/>
              </w:rPr>
              <w:t xml:space="preserve"> </w:t>
            </w:r>
            <w:r w:rsidRPr="00330B7B">
              <w:rPr>
                <w:sz w:val="20"/>
              </w:rPr>
              <w:t>c) Yaşadığı yerdeki çevre sorunlarına yönelik çözüm arar.</w:t>
            </w:r>
            <w:r>
              <w:rPr>
                <w:sz w:val="20"/>
              </w:rPr>
              <w:t xml:space="preserve"> </w:t>
            </w:r>
            <w:r w:rsidRPr="00330B7B">
              <w:rPr>
                <w:sz w:val="20"/>
              </w:rPr>
              <w:t>ç) Yaşadığı yerdeki çevre sorunlarına yönelik farklı görüş ve düşünceleri dikkate alarak</w:t>
            </w:r>
            <w:r>
              <w:rPr>
                <w:sz w:val="20"/>
              </w:rPr>
              <w:t xml:space="preserve"> </w:t>
            </w:r>
            <w:r w:rsidRPr="00330B7B">
              <w:rPr>
                <w:sz w:val="20"/>
              </w:rPr>
              <w:t>kendi düşüncelerini düzenler.</w:t>
            </w:r>
            <w:r>
              <w:rPr>
                <w:sz w:val="20"/>
              </w:rPr>
              <w:t xml:space="preserve"> </w:t>
            </w:r>
            <w:r w:rsidRPr="00330B7B">
              <w:rPr>
                <w:sz w:val="20"/>
              </w:rPr>
              <w:t>d) Yaşadığı yerdeki çevre sorunlarına yönelik çözüm yollarını günlük hayatına yansıtır.</w:t>
            </w:r>
          </w:p>
        </w:tc>
        <w:tc>
          <w:tcPr>
            <w:tcW w:w="2126" w:type="dxa"/>
            <w:vAlign w:val="center"/>
          </w:tcPr>
          <w:p w14:paraId="6BDC0F03" w14:textId="77777777" w:rsidR="00330B7B" w:rsidRPr="00DD2A4C" w:rsidRDefault="00330B7B" w:rsidP="00330B7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330B7B" w:rsidRPr="00DD2A4C" w:rsidRDefault="00330B7B" w:rsidP="00330B7B">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330B7B" w:rsidRDefault="00330B7B" w:rsidP="00330B7B"/>
        </w:tc>
      </w:tr>
      <w:tr w:rsidR="00330B7B" w14:paraId="204481F2" w14:textId="77777777" w:rsidTr="00B3452C">
        <w:trPr>
          <w:cantSplit/>
          <w:trHeight w:val="2123"/>
        </w:trPr>
        <w:tc>
          <w:tcPr>
            <w:tcW w:w="573" w:type="dxa"/>
            <w:textDirection w:val="btLr"/>
            <w:vAlign w:val="center"/>
          </w:tcPr>
          <w:p w14:paraId="36E7B07C" w14:textId="450590B9" w:rsidR="00330B7B" w:rsidRDefault="00330B7B" w:rsidP="00330B7B">
            <w:pPr>
              <w:jc w:val="center"/>
            </w:pPr>
            <w:r>
              <w:rPr>
                <w:b/>
                <w:color w:val="660066"/>
                <w:sz w:val="28"/>
              </w:rPr>
              <w:t>MART</w:t>
            </w:r>
          </w:p>
        </w:tc>
        <w:tc>
          <w:tcPr>
            <w:tcW w:w="515" w:type="dxa"/>
            <w:textDirection w:val="btLr"/>
            <w:vAlign w:val="center"/>
          </w:tcPr>
          <w:p w14:paraId="716A5A3D" w14:textId="564008DB" w:rsidR="00330B7B" w:rsidRPr="00510FD0" w:rsidRDefault="00330B7B" w:rsidP="00330B7B">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330B7B" w:rsidRPr="009663BC" w:rsidRDefault="00330B7B" w:rsidP="00330B7B">
            <w:pPr>
              <w:ind w:left="113" w:right="113"/>
              <w:jc w:val="center"/>
              <w:rPr>
                <w:b/>
              </w:rPr>
            </w:pPr>
            <w:r>
              <w:rPr>
                <w:b/>
              </w:rPr>
              <w:t>2</w:t>
            </w:r>
          </w:p>
        </w:tc>
        <w:tc>
          <w:tcPr>
            <w:tcW w:w="7313" w:type="dxa"/>
            <w:vAlign w:val="center"/>
          </w:tcPr>
          <w:p w14:paraId="161338E1" w14:textId="77777777" w:rsidR="002420D2" w:rsidRPr="002420D2" w:rsidRDefault="002420D2" w:rsidP="002420D2">
            <w:pPr>
              <w:rPr>
                <w:b/>
                <w:sz w:val="20"/>
              </w:rPr>
            </w:pPr>
            <w:r w:rsidRPr="002420D2">
              <w:rPr>
                <w:b/>
                <w:sz w:val="20"/>
              </w:rPr>
              <w:t>OTSSÇ.1.4.2. Geri dönüşüm, enerji tasarrufu gibi sürdürülebilir uygulamaları özetleyebilme</w:t>
            </w:r>
          </w:p>
          <w:p w14:paraId="7A79C78E" w14:textId="77777777" w:rsidR="002420D2" w:rsidRPr="002420D2" w:rsidRDefault="002420D2" w:rsidP="002420D2">
            <w:pPr>
              <w:rPr>
                <w:sz w:val="20"/>
              </w:rPr>
            </w:pPr>
            <w:r w:rsidRPr="002420D2">
              <w:rPr>
                <w:sz w:val="20"/>
              </w:rPr>
              <w:t>a) Geri dönüşüm, enerji tasarrufu gibi sürdürülebilir uygulamaları çözümler.</w:t>
            </w:r>
          </w:p>
          <w:p w14:paraId="2CE99F27" w14:textId="77777777" w:rsidR="002420D2" w:rsidRPr="002420D2" w:rsidRDefault="002420D2" w:rsidP="002420D2">
            <w:pPr>
              <w:rPr>
                <w:sz w:val="20"/>
              </w:rPr>
            </w:pPr>
            <w:r w:rsidRPr="002420D2">
              <w:rPr>
                <w:sz w:val="20"/>
              </w:rPr>
              <w:t>b) Geri dönüşüm, enerji tasarrufu gibi sürdürülebilir uygulamaları sınıflandırır.</w:t>
            </w:r>
          </w:p>
          <w:p w14:paraId="34000177" w14:textId="198B6BB8" w:rsidR="00330B7B" w:rsidRPr="006651EA" w:rsidRDefault="002420D2" w:rsidP="002420D2">
            <w:pPr>
              <w:rPr>
                <w:sz w:val="20"/>
              </w:rPr>
            </w:pPr>
            <w:r w:rsidRPr="002420D2">
              <w:rPr>
                <w:sz w:val="20"/>
              </w:rPr>
              <w:t>c) Geri dönüşüm, enerji tasarrufu gibi sürdürülebilir uygulamaları yorumlar.</w:t>
            </w:r>
          </w:p>
        </w:tc>
        <w:tc>
          <w:tcPr>
            <w:tcW w:w="2126" w:type="dxa"/>
            <w:vAlign w:val="center"/>
          </w:tcPr>
          <w:p w14:paraId="7F44F24A" w14:textId="77777777" w:rsidR="00330B7B" w:rsidRPr="00DD2A4C" w:rsidRDefault="00330B7B" w:rsidP="00330B7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330B7B" w:rsidRPr="00DD2A4C" w:rsidRDefault="00330B7B" w:rsidP="00330B7B">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330B7B" w:rsidRDefault="00330B7B" w:rsidP="00330B7B"/>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2420D2" w14:paraId="57350C8F" w14:textId="77777777" w:rsidTr="00B3452C">
        <w:trPr>
          <w:cantSplit/>
          <w:trHeight w:val="2248"/>
        </w:trPr>
        <w:tc>
          <w:tcPr>
            <w:tcW w:w="573" w:type="dxa"/>
            <w:vMerge/>
            <w:textDirection w:val="btLr"/>
            <w:vAlign w:val="center"/>
          </w:tcPr>
          <w:p w14:paraId="18DB16CC" w14:textId="21072648" w:rsidR="002420D2" w:rsidRPr="003C1826" w:rsidRDefault="002420D2" w:rsidP="002420D2">
            <w:pPr>
              <w:ind w:left="113" w:right="113"/>
              <w:jc w:val="center"/>
              <w:rPr>
                <w:b/>
                <w:color w:val="660066"/>
                <w:sz w:val="28"/>
              </w:rPr>
            </w:pPr>
          </w:p>
        </w:tc>
        <w:tc>
          <w:tcPr>
            <w:tcW w:w="515" w:type="dxa"/>
            <w:textDirection w:val="btLr"/>
            <w:vAlign w:val="center"/>
          </w:tcPr>
          <w:p w14:paraId="28064995" w14:textId="78B71652" w:rsidR="002420D2" w:rsidRPr="005A031A" w:rsidRDefault="002420D2" w:rsidP="002420D2">
            <w:pPr>
              <w:ind w:left="113" w:right="113"/>
              <w:jc w:val="center"/>
              <w:rPr>
                <w:b/>
              </w:rPr>
            </w:pPr>
            <w:r>
              <w:rPr>
                <w:b/>
              </w:rPr>
              <w:t>15-19 Mart</w:t>
            </w:r>
          </w:p>
        </w:tc>
        <w:tc>
          <w:tcPr>
            <w:tcW w:w="515" w:type="dxa"/>
            <w:textDirection w:val="btLr"/>
            <w:vAlign w:val="center"/>
          </w:tcPr>
          <w:p w14:paraId="144198D2" w14:textId="5340D0D4" w:rsidR="002420D2" w:rsidRPr="009663BC" w:rsidRDefault="002420D2" w:rsidP="002420D2">
            <w:pPr>
              <w:ind w:left="113" w:right="113"/>
              <w:jc w:val="center"/>
              <w:rPr>
                <w:b/>
              </w:rPr>
            </w:pPr>
            <w:r>
              <w:rPr>
                <w:b/>
              </w:rPr>
              <w:t>2</w:t>
            </w:r>
          </w:p>
        </w:tc>
        <w:tc>
          <w:tcPr>
            <w:tcW w:w="7454" w:type="dxa"/>
            <w:vAlign w:val="center"/>
          </w:tcPr>
          <w:p w14:paraId="6D59C930" w14:textId="77777777" w:rsidR="002420D2" w:rsidRPr="002420D2" w:rsidRDefault="002420D2" w:rsidP="002420D2">
            <w:pPr>
              <w:rPr>
                <w:b/>
                <w:sz w:val="20"/>
              </w:rPr>
            </w:pPr>
            <w:r w:rsidRPr="002420D2">
              <w:rPr>
                <w:b/>
                <w:sz w:val="20"/>
              </w:rPr>
              <w:t>OTSSÇ.1.4.2. Geri dönüşüm, enerji tasarrufu gibi sürdürülebilir uygulamaları özetleyebilme</w:t>
            </w:r>
          </w:p>
          <w:p w14:paraId="2888203D" w14:textId="77777777" w:rsidR="002420D2" w:rsidRPr="002420D2" w:rsidRDefault="002420D2" w:rsidP="002420D2">
            <w:pPr>
              <w:rPr>
                <w:sz w:val="20"/>
              </w:rPr>
            </w:pPr>
            <w:r w:rsidRPr="002420D2">
              <w:rPr>
                <w:sz w:val="20"/>
              </w:rPr>
              <w:t>a) Geri dönüşüm, enerji tasarrufu gibi sürdürülebilir uygulamaları çözümler.</w:t>
            </w:r>
          </w:p>
          <w:p w14:paraId="094989EC" w14:textId="77777777" w:rsidR="002420D2" w:rsidRPr="002420D2" w:rsidRDefault="002420D2" w:rsidP="002420D2">
            <w:pPr>
              <w:rPr>
                <w:sz w:val="20"/>
              </w:rPr>
            </w:pPr>
            <w:r w:rsidRPr="002420D2">
              <w:rPr>
                <w:sz w:val="20"/>
              </w:rPr>
              <w:t>b) Geri dönüşüm, enerji tasarrufu gibi sürdürülebilir uygulamaları sınıflandırır.</w:t>
            </w:r>
          </w:p>
          <w:p w14:paraId="4794CDC0" w14:textId="653CDA54" w:rsidR="002420D2" w:rsidRPr="006651EA" w:rsidRDefault="002420D2" w:rsidP="002420D2">
            <w:pPr>
              <w:rPr>
                <w:sz w:val="20"/>
              </w:rPr>
            </w:pPr>
            <w:r w:rsidRPr="002420D2">
              <w:rPr>
                <w:sz w:val="20"/>
              </w:rPr>
              <w:t>c) Geri dönüşüm, enerji tasarrufu gibi sürdürülebilir uygulamaları yorumlar.</w:t>
            </w:r>
          </w:p>
        </w:tc>
        <w:tc>
          <w:tcPr>
            <w:tcW w:w="2268" w:type="dxa"/>
            <w:vAlign w:val="center"/>
          </w:tcPr>
          <w:p w14:paraId="32A623AE" w14:textId="77777777" w:rsidR="002420D2" w:rsidRPr="00DD2A4C" w:rsidRDefault="002420D2" w:rsidP="002420D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2420D2" w:rsidRPr="00DD2A4C" w:rsidRDefault="002420D2" w:rsidP="002420D2">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2420D2" w:rsidRDefault="002420D2" w:rsidP="002420D2">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2420D2" w:rsidRDefault="002420D2" w:rsidP="002420D2">
            <w:pPr>
              <w:jc w:val="center"/>
              <w:rPr>
                <w:b/>
                <w:color w:val="833C0B" w:themeColor="accent2" w:themeShade="80"/>
                <w:sz w:val="24"/>
              </w:rPr>
            </w:pPr>
          </w:p>
          <w:p w14:paraId="46C38E40" w14:textId="0681CCD0" w:rsidR="002420D2" w:rsidRPr="00AB37C7" w:rsidRDefault="002420D2" w:rsidP="002420D2">
            <w:pPr>
              <w:jc w:val="center"/>
              <w:rPr>
                <w:b/>
              </w:rPr>
            </w:pPr>
            <w:r w:rsidRPr="002B793D">
              <w:rPr>
                <w:b/>
                <w:color w:val="833C0B" w:themeColor="accent2" w:themeShade="80"/>
                <w:sz w:val="24"/>
              </w:rPr>
              <w:t>18 Mart Çanakkale Zaferi ve Şehitleri Anma Günü</w:t>
            </w:r>
          </w:p>
        </w:tc>
      </w:tr>
      <w:tr w:rsidR="002420D2" w14:paraId="3722C19D" w14:textId="77777777" w:rsidTr="00B3452C">
        <w:trPr>
          <w:cantSplit/>
          <w:trHeight w:val="2237"/>
        </w:trPr>
        <w:tc>
          <w:tcPr>
            <w:tcW w:w="573" w:type="dxa"/>
            <w:vMerge/>
          </w:tcPr>
          <w:p w14:paraId="292FA597" w14:textId="77777777" w:rsidR="002420D2" w:rsidRDefault="002420D2" w:rsidP="002420D2"/>
        </w:tc>
        <w:tc>
          <w:tcPr>
            <w:tcW w:w="515" w:type="dxa"/>
            <w:textDirection w:val="btLr"/>
            <w:vAlign w:val="center"/>
          </w:tcPr>
          <w:p w14:paraId="23F04AF4" w14:textId="3E686F6C" w:rsidR="002420D2" w:rsidRPr="005A031A" w:rsidRDefault="002420D2" w:rsidP="002420D2">
            <w:pPr>
              <w:ind w:left="113" w:right="113"/>
              <w:jc w:val="center"/>
              <w:rPr>
                <w:b/>
              </w:rPr>
            </w:pPr>
            <w:r>
              <w:rPr>
                <w:b/>
              </w:rPr>
              <w:t>22-26 Mart</w:t>
            </w:r>
          </w:p>
        </w:tc>
        <w:tc>
          <w:tcPr>
            <w:tcW w:w="515" w:type="dxa"/>
            <w:textDirection w:val="btLr"/>
            <w:vAlign w:val="center"/>
          </w:tcPr>
          <w:p w14:paraId="547835DA" w14:textId="34199F98" w:rsidR="002420D2" w:rsidRPr="009663BC" w:rsidRDefault="002420D2" w:rsidP="002420D2">
            <w:pPr>
              <w:ind w:left="113" w:right="113"/>
              <w:jc w:val="center"/>
              <w:rPr>
                <w:b/>
              </w:rPr>
            </w:pPr>
            <w:r>
              <w:rPr>
                <w:b/>
              </w:rPr>
              <w:t>2</w:t>
            </w:r>
          </w:p>
        </w:tc>
        <w:tc>
          <w:tcPr>
            <w:tcW w:w="7454" w:type="dxa"/>
            <w:vAlign w:val="center"/>
          </w:tcPr>
          <w:p w14:paraId="70FF171D" w14:textId="1A2BAC79" w:rsidR="002420D2" w:rsidRPr="002420D2" w:rsidRDefault="002420D2" w:rsidP="002420D2">
            <w:pPr>
              <w:rPr>
                <w:b/>
                <w:sz w:val="20"/>
              </w:rPr>
            </w:pPr>
            <w:r w:rsidRPr="002420D2">
              <w:rPr>
                <w:b/>
                <w:sz w:val="20"/>
              </w:rPr>
              <w:t>OTSSÇ.1.4.3. Geri dönüşüm ve sıfır atık projelerinin katkılarına ilişkin oluşturduğu ürünü</w:t>
            </w:r>
            <w:r w:rsidRPr="002420D2">
              <w:rPr>
                <w:b/>
                <w:sz w:val="20"/>
              </w:rPr>
              <w:t xml:space="preserve"> </w:t>
            </w:r>
            <w:r w:rsidRPr="002420D2">
              <w:rPr>
                <w:b/>
                <w:sz w:val="20"/>
              </w:rPr>
              <w:t>paylaşabilme</w:t>
            </w:r>
          </w:p>
          <w:p w14:paraId="58737D77" w14:textId="6C54AB8E" w:rsidR="002420D2" w:rsidRPr="006651EA" w:rsidRDefault="002420D2" w:rsidP="002420D2">
            <w:pPr>
              <w:rPr>
                <w:sz w:val="20"/>
              </w:rPr>
            </w:pPr>
            <w:r w:rsidRPr="002420D2">
              <w:rPr>
                <w:sz w:val="20"/>
              </w:rPr>
              <w:t>a) Geri dönüşüm ve sıfır atık projelerinin katkılarına ilişkin kanıtlara dayanarak çıkarım</w:t>
            </w:r>
            <w:r>
              <w:rPr>
                <w:sz w:val="20"/>
              </w:rPr>
              <w:t xml:space="preserve"> </w:t>
            </w:r>
            <w:r w:rsidRPr="002420D2">
              <w:rPr>
                <w:sz w:val="20"/>
              </w:rPr>
              <w:t>yapar.</w:t>
            </w:r>
            <w:r>
              <w:rPr>
                <w:sz w:val="20"/>
              </w:rPr>
              <w:t xml:space="preserve"> </w:t>
            </w:r>
            <w:r w:rsidRPr="002420D2">
              <w:rPr>
                <w:sz w:val="20"/>
              </w:rPr>
              <w:t>b) Geri dönüşüm ve sıfır atık projelerinin katkılarına ilişkin kanıtlardaki bilgilerden hareketle</w:t>
            </w:r>
            <w:r>
              <w:rPr>
                <w:sz w:val="20"/>
              </w:rPr>
              <w:t xml:space="preserve"> </w:t>
            </w:r>
            <w:r w:rsidRPr="002420D2">
              <w:rPr>
                <w:sz w:val="20"/>
              </w:rPr>
              <w:t>görüşünü yansıtan ürün oluşturur.</w:t>
            </w:r>
            <w:r>
              <w:rPr>
                <w:sz w:val="20"/>
              </w:rPr>
              <w:t xml:space="preserve"> </w:t>
            </w:r>
            <w:r w:rsidRPr="002420D2">
              <w:rPr>
                <w:sz w:val="20"/>
              </w:rPr>
              <w:t>c) Geri dönüşüm ve sıfır atık projelerinin katkılarına ilişkin görüşlerine dayalı olarak</w:t>
            </w:r>
            <w:r>
              <w:rPr>
                <w:sz w:val="20"/>
              </w:rPr>
              <w:t xml:space="preserve"> </w:t>
            </w:r>
            <w:r w:rsidRPr="002420D2">
              <w:rPr>
                <w:sz w:val="20"/>
              </w:rPr>
              <w:t>oluşturduğu ürünü paylaşır.</w:t>
            </w:r>
          </w:p>
        </w:tc>
        <w:tc>
          <w:tcPr>
            <w:tcW w:w="2268" w:type="dxa"/>
            <w:vAlign w:val="center"/>
          </w:tcPr>
          <w:p w14:paraId="61A134C4" w14:textId="77777777" w:rsidR="002420D2" w:rsidRPr="00DD2A4C" w:rsidRDefault="002420D2" w:rsidP="002420D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2420D2" w:rsidRPr="00DD2A4C" w:rsidRDefault="002420D2" w:rsidP="002420D2">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2420D2" w:rsidRPr="00AB37C7" w:rsidRDefault="002420D2" w:rsidP="002420D2">
            <w:pPr>
              <w:jc w:val="center"/>
              <w:rPr>
                <w:b/>
              </w:rPr>
            </w:pPr>
          </w:p>
        </w:tc>
      </w:tr>
      <w:tr w:rsidR="002420D2" w14:paraId="0F00E4C2" w14:textId="77777777" w:rsidTr="00B3452C">
        <w:trPr>
          <w:cantSplit/>
          <w:trHeight w:val="2240"/>
        </w:trPr>
        <w:tc>
          <w:tcPr>
            <w:tcW w:w="573" w:type="dxa"/>
            <w:vMerge/>
          </w:tcPr>
          <w:p w14:paraId="4B6A752F" w14:textId="77777777" w:rsidR="002420D2" w:rsidRDefault="002420D2" w:rsidP="002420D2"/>
        </w:tc>
        <w:tc>
          <w:tcPr>
            <w:tcW w:w="515" w:type="dxa"/>
            <w:textDirection w:val="btLr"/>
            <w:vAlign w:val="center"/>
          </w:tcPr>
          <w:p w14:paraId="4E1E5B0C" w14:textId="346FA11F" w:rsidR="002420D2" w:rsidRPr="005A031A" w:rsidRDefault="002420D2" w:rsidP="002420D2">
            <w:pPr>
              <w:ind w:left="113" w:right="113"/>
              <w:jc w:val="center"/>
              <w:rPr>
                <w:b/>
              </w:rPr>
            </w:pPr>
            <w:r w:rsidRPr="00107113">
              <w:rPr>
                <w:b/>
              </w:rPr>
              <w:t>29 Mart - 2 Nisan</w:t>
            </w:r>
          </w:p>
        </w:tc>
        <w:tc>
          <w:tcPr>
            <w:tcW w:w="515" w:type="dxa"/>
            <w:textDirection w:val="btLr"/>
            <w:vAlign w:val="center"/>
          </w:tcPr>
          <w:p w14:paraId="7D97C66E" w14:textId="5E1BB18F" w:rsidR="002420D2" w:rsidRPr="009663BC" w:rsidRDefault="002420D2" w:rsidP="002420D2">
            <w:pPr>
              <w:ind w:left="113" w:right="113"/>
              <w:jc w:val="center"/>
              <w:rPr>
                <w:b/>
              </w:rPr>
            </w:pPr>
            <w:r>
              <w:rPr>
                <w:b/>
              </w:rPr>
              <w:t>2</w:t>
            </w:r>
          </w:p>
        </w:tc>
        <w:tc>
          <w:tcPr>
            <w:tcW w:w="7454" w:type="dxa"/>
            <w:vAlign w:val="center"/>
          </w:tcPr>
          <w:p w14:paraId="69E35155" w14:textId="77777777" w:rsidR="002420D2" w:rsidRPr="002420D2" w:rsidRDefault="002420D2" w:rsidP="002420D2">
            <w:pPr>
              <w:rPr>
                <w:b/>
                <w:sz w:val="20"/>
              </w:rPr>
            </w:pPr>
            <w:r w:rsidRPr="002420D2">
              <w:rPr>
                <w:b/>
                <w:sz w:val="20"/>
              </w:rPr>
              <w:t>OTSSÇ.1.4.3. Geri dönüşüm ve sıfır atık projelerinin katkılarına ilişkin oluşturduğu ürünü paylaşabilme</w:t>
            </w:r>
          </w:p>
          <w:p w14:paraId="36089BC5" w14:textId="50B4134E" w:rsidR="002420D2" w:rsidRPr="006651EA" w:rsidRDefault="002420D2" w:rsidP="002420D2">
            <w:pPr>
              <w:rPr>
                <w:sz w:val="20"/>
              </w:rPr>
            </w:pPr>
            <w:r w:rsidRPr="002420D2">
              <w:rPr>
                <w:sz w:val="20"/>
              </w:rPr>
              <w:t>a) Geri dönüşüm ve sıfır atık projelerinin katkılarına ilişkin kanıtlara dayanarak çıkarım</w:t>
            </w:r>
            <w:r>
              <w:rPr>
                <w:sz w:val="20"/>
              </w:rPr>
              <w:t xml:space="preserve"> </w:t>
            </w:r>
            <w:r w:rsidRPr="002420D2">
              <w:rPr>
                <w:sz w:val="20"/>
              </w:rPr>
              <w:t>yapar.</w:t>
            </w:r>
            <w:r>
              <w:rPr>
                <w:sz w:val="20"/>
              </w:rPr>
              <w:t xml:space="preserve"> </w:t>
            </w:r>
            <w:r w:rsidRPr="002420D2">
              <w:rPr>
                <w:sz w:val="20"/>
              </w:rPr>
              <w:t>b) Geri dönüşüm ve sıfır atık projelerinin katkılarına ilişkin kanıtlardaki bilgilerden hareketle</w:t>
            </w:r>
            <w:r>
              <w:rPr>
                <w:sz w:val="20"/>
              </w:rPr>
              <w:t xml:space="preserve"> </w:t>
            </w:r>
            <w:r w:rsidRPr="002420D2">
              <w:rPr>
                <w:sz w:val="20"/>
              </w:rPr>
              <w:t>görüşünü yansıtan ürün oluşturur.</w:t>
            </w:r>
            <w:r>
              <w:rPr>
                <w:sz w:val="20"/>
              </w:rPr>
              <w:t xml:space="preserve"> </w:t>
            </w:r>
            <w:r w:rsidRPr="002420D2">
              <w:rPr>
                <w:sz w:val="20"/>
              </w:rPr>
              <w:t>c) Geri dönüşüm ve sıfır atık projelerinin katkılarına ilişkin görüşlerine dayalı olarak</w:t>
            </w:r>
            <w:r>
              <w:rPr>
                <w:sz w:val="20"/>
              </w:rPr>
              <w:t xml:space="preserve"> </w:t>
            </w:r>
            <w:r w:rsidRPr="002420D2">
              <w:rPr>
                <w:sz w:val="20"/>
              </w:rPr>
              <w:t>oluşturduğu ürünü paylaşır.</w:t>
            </w:r>
          </w:p>
        </w:tc>
        <w:tc>
          <w:tcPr>
            <w:tcW w:w="2268" w:type="dxa"/>
            <w:vAlign w:val="center"/>
          </w:tcPr>
          <w:p w14:paraId="034CAC3D" w14:textId="77777777" w:rsidR="002420D2" w:rsidRPr="00DD2A4C" w:rsidRDefault="002420D2" w:rsidP="002420D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2420D2" w:rsidRPr="00DD2A4C" w:rsidRDefault="002420D2" w:rsidP="002420D2">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2420D2" w:rsidRDefault="002420D2" w:rsidP="002420D2">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FC4BC6" w14:paraId="52DF3668" w14:textId="77777777" w:rsidTr="00FC4BC6">
        <w:trPr>
          <w:cantSplit/>
          <w:trHeight w:val="674"/>
          <w:jc w:val="center"/>
        </w:trPr>
        <w:tc>
          <w:tcPr>
            <w:tcW w:w="573" w:type="dxa"/>
            <w:vMerge w:val="restart"/>
            <w:textDirection w:val="btLr"/>
            <w:vAlign w:val="center"/>
          </w:tcPr>
          <w:p w14:paraId="5C794E79" w14:textId="475D2A2D" w:rsidR="00FC4BC6" w:rsidRPr="00FB0DCA" w:rsidRDefault="00FC4BC6" w:rsidP="006B44A8">
            <w:pPr>
              <w:ind w:left="113" w:right="113"/>
              <w:jc w:val="center"/>
              <w:rPr>
                <w:b/>
                <w:color w:val="660066"/>
                <w:sz w:val="28"/>
              </w:rPr>
            </w:pPr>
            <w:r w:rsidRPr="00FB0DCA">
              <w:rPr>
                <w:b/>
                <w:color w:val="660066"/>
                <w:sz w:val="28"/>
              </w:rPr>
              <w:t>NİSAN</w:t>
            </w:r>
          </w:p>
        </w:tc>
        <w:tc>
          <w:tcPr>
            <w:tcW w:w="14666" w:type="dxa"/>
            <w:gridSpan w:val="6"/>
            <w:shd w:val="clear" w:color="auto" w:fill="CCCCFF"/>
            <w:vAlign w:val="center"/>
          </w:tcPr>
          <w:p w14:paraId="77ECCF72" w14:textId="2F1E536B" w:rsidR="00FC4BC6" w:rsidRPr="00823788" w:rsidRDefault="00FC4BC6" w:rsidP="00FC4BC6">
            <w:pPr>
              <w:rPr>
                <w:b/>
                <w:color w:val="FF0000"/>
                <w:sz w:val="32"/>
              </w:rPr>
            </w:pPr>
            <w:r w:rsidRPr="00FC4BC6">
              <w:rPr>
                <w:b/>
                <w:sz w:val="28"/>
                <w:szCs w:val="28"/>
              </w:rPr>
              <w:t>5. ÖĞRENME ALANI: TOPLUMSAL SAĞLIK</w:t>
            </w:r>
          </w:p>
        </w:tc>
      </w:tr>
      <w:tr w:rsidR="00FC4BC6" w14:paraId="4B163CD4" w14:textId="77777777" w:rsidTr="00AC17CD">
        <w:trPr>
          <w:cantSplit/>
          <w:trHeight w:val="1950"/>
          <w:jc w:val="center"/>
        </w:trPr>
        <w:tc>
          <w:tcPr>
            <w:tcW w:w="573" w:type="dxa"/>
            <w:vMerge/>
            <w:textDirection w:val="btLr"/>
            <w:vAlign w:val="center"/>
          </w:tcPr>
          <w:p w14:paraId="49457C8F" w14:textId="61AD1074" w:rsidR="00FC4BC6" w:rsidRPr="00FB0DCA" w:rsidRDefault="00FC4BC6" w:rsidP="00790E00">
            <w:pPr>
              <w:ind w:left="113" w:right="113"/>
              <w:jc w:val="center"/>
              <w:rPr>
                <w:b/>
                <w:color w:val="660066"/>
                <w:sz w:val="28"/>
              </w:rPr>
            </w:pPr>
          </w:p>
        </w:tc>
        <w:tc>
          <w:tcPr>
            <w:tcW w:w="516" w:type="dxa"/>
            <w:textDirection w:val="btLr"/>
            <w:vAlign w:val="center"/>
          </w:tcPr>
          <w:p w14:paraId="09C86387" w14:textId="6CBCA725" w:rsidR="00FC4BC6" w:rsidRDefault="00FC4BC6" w:rsidP="00790E00">
            <w:pPr>
              <w:ind w:left="113" w:right="113"/>
              <w:jc w:val="center"/>
              <w:rPr>
                <w:b/>
              </w:rPr>
            </w:pPr>
            <w:r w:rsidRPr="007A30C5">
              <w:rPr>
                <w:b/>
              </w:rPr>
              <w:t>5-9 Nisan</w:t>
            </w:r>
          </w:p>
        </w:tc>
        <w:tc>
          <w:tcPr>
            <w:tcW w:w="517" w:type="dxa"/>
            <w:textDirection w:val="btLr"/>
            <w:vAlign w:val="center"/>
          </w:tcPr>
          <w:p w14:paraId="679EE2E5" w14:textId="0B480D1B" w:rsidR="00FC4BC6" w:rsidRDefault="00FC4BC6" w:rsidP="00790E00">
            <w:pPr>
              <w:ind w:left="113" w:right="113"/>
              <w:jc w:val="center"/>
              <w:rPr>
                <w:b/>
              </w:rPr>
            </w:pPr>
            <w:r>
              <w:rPr>
                <w:b/>
              </w:rPr>
              <w:t>2</w:t>
            </w:r>
          </w:p>
        </w:tc>
        <w:tc>
          <w:tcPr>
            <w:tcW w:w="7451" w:type="dxa"/>
            <w:vAlign w:val="center"/>
          </w:tcPr>
          <w:p w14:paraId="62E2641E" w14:textId="77777777" w:rsidR="00C659AD" w:rsidRPr="00C659AD" w:rsidRDefault="00C659AD" w:rsidP="00C659AD">
            <w:pPr>
              <w:rPr>
                <w:b/>
                <w:sz w:val="20"/>
                <w:szCs w:val="18"/>
              </w:rPr>
            </w:pPr>
            <w:r w:rsidRPr="00C659AD">
              <w:rPr>
                <w:b/>
                <w:sz w:val="20"/>
                <w:szCs w:val="18"/>
              </w:rPr>
              <w:t>OTSSÇ.1.5.1.Toplumsal sağlık sorunlarının nedenleri hakkında bilgi toplayabilme</w:t>
            </w:r>
          </w:p>
          <w:p w14:paraId="2227BEDF" w14:textId="77777777" w:rsidR="00C659AD" w:rsidRPr="00C659AD" w:rsidRDefault="00C659AD" w:rsidP="00C659AD">
            <w:pPr>
              <w:rPr>
                <w:sz w:val="20"/>
                <w:szCs w:val="18"/>
              </w:rPr>
            </w:pPr>
            <w:r w:rsidRPr="00C659AD">
              <w:rPr>
                <w:sz w:val="20"/>
                <w:szCs w:val="18"/>
              </w:rPr>
              <w:t>a) Toplumsal sağlık sorunlarının nedenlerini araştıracağı kaynakları belirler.</w:t>
            </w:r>
          </w:p>
          <w:p w14:paraId="69D24108" w14:textId="77777777" w:rsidR="00C659AD" w:rsidRPr="00C659AD" w:rsidRDefault="00C659AD" w:rsidP="00C659AD">
            <w:pPr>
              <w:rPr>
                <w:sz w:val="20"/>
                <w:szCs w:val="18"/>
              </w:rPr>
            </w:pPr>
            <w:r w:rsidRPr="00C659AD">
              <w:rPr>
                <w:sz w:val="20"/>
                <w:szCs w:val="18"/>
              </w:rPr>
              <w:t>b) Toplumsal sağlık sorunlarının nedenlerini belirlediği kaynaklardan bulur.</w:t>
            </w:r>
          </w:p>
          <w:p w14:paraId="44A47920" w14:textId="114DF1E9" w:rsidR="00FC4BC6" w:rsidRDefault="00C659AD" w:rsidP="00C659AD">
            <w:pPr>
              <w:rPr>
                <w:sz w:val="18"/>
                <w:szCs w:val="18"/>
              </w:rPr>
            </w:pPr>
            <w:r w:rsidRPr="00C659AD">
              <w:rPr>
                <w:sz w:val="20"/>
                <w:szCs w:val="18"/>
              </w:rPr>
              <w:t>c) Toplumsal sağlık sorunlarının nedenleri ile ilgili belirlediği kaynaklardan edindiği</w:t>
            </w:r>
            <w:r w:rsidRPr="00C659AD">
              <w:rPr>
                <w:sz w:val="20"/>
                <w:szCs w:val="18"/>
              </w:rPr>
              <w:t xml:space="preserve"> </w:t>
            </w:r>
            <w:r w:rsidRPr="00C659AD">
              <w:rPr>
                <w:sz w:val="20"/>
                <w:szCs w:val="18"/>
              </w:rPr>
              <w:t>bilgileri doğrular.</w:t>
            </w:r>
            <w:r>
              <w:rPr>
                <w:sz w:val="20"/>
                <w:szCs w:val="18"/>
              </w:rPr>
              <w:t xml:space="preserve"> </w:t>
            </w:r>
            <w:r w:rsidRPr="00C659AD">
              <w:rPr>
                <w:sz w:val="20"/>
                <w:szCs w:val="18"/>
              </w:rPr>
              <w:t>ç) Toplumsal sağlık sorunlarının nedenleri ile ilgili belirlediği kaynaklardan edindiği</w:t>
            </w:r>
            <w:r w:rsidRPr="00C659AD">
              <w:rPr>
                <w:sz w:val="20"/>
                <w:szCs w:val="18"/>
              </w:rPr>
              <w:t xml:space="preserve"> </w:t>
            </w:r>
            <w:r w:rsidRPr="00C659AD">
              <w:rPr>
                <w:sz w:val="20"/>
                <w:szCs w:val="18"/>
              </w:rPr>
              <w:t>bilgileri kaydeder.</w:t>
            </w:r>
          </w:p>
        </w:tc>
        <w:tc>
          <w:tcPr>
            <w:tcW w:w="2127" w:type="dxa"/>
            <w:vAlign w:val="center"/>
          </w:tcPr>
          <w:p w14:paraId="74C7A819" w14:textId="66AC0F82" w:rsidR="00FC4BC6" w:rsidRPr="00DD2A4C" w:rsidRDefault="00FC4BC6"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FC4BC6" w:rsidRPr="00DD2A4C" w:rsidRDefault="00FC4BC6" w:rsidP="00790E00">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FC4BC6" w:rsidRDefault="00FC4BC6" w:rsidP="00790E00">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FC4BC6" w:rsidRDefault="00FC4BC6" w:rsidP="00790E00">
            <w:pPr>
              <w:jc w:val="center"/>
            </w:pPr>
            <w:r w:rsidRPr="00823788">
              <w:rPr>
                <w:b/>
                <w:color w:val="FF0000"/>
                <w:sz w:val="32"/>
              </w:rPr>
              <w:t>I. Yazılı</w:t>
            </w:r>
          </w:p>
        </w:tc>
      </w:tr>
      <w:tr w:rsidR="00C659AD" w14:paraId="6E3C7282" w14:textId="77777777" w:rsidTr="00C659AD">
        <w:trPr>
          <w:cantSplit/>
          <w:trHeight w:val="2114"/>
          <w:jc w:val="center"/>
        </w:trPr>
        <w:tc>
          <w:tcPr>
            <w:tcW w:w="573" w:type="dxa"/>
            <w:vMerge/>
            <w:textDirection w:val="btLr"/>
            <w:vAlign w:val="center"/>
          </w:tcPr>
          <w:p w14:paraId="23B4320A" w14:textId="30EBC74F" w:rsidR="00C659AD" w:rsidRPr="005A031A" w:rsidRDefault="00C659AD" w:rsidP="00C659AD">
            <w:pPr>
              <w:ind w:left="113" w:right="113"/>
              <w:jc w:val="center"/>
              <w:rPr>
                <w:b/>
                <w:color w:val="660066"/>
              </w:rPr>
            </w:pPr>
          </w:p>
        </w:tc>
        <w:tc>
          <w:tcPr>
            <w:tcW w:w="516" w:type="dxa"/>
            <w:textDirection w:val="btLr"/>
            <w:vAlign w:val="center"/>
          </w:tcPr>
          <w:p w14:paraId="52F06713" w14:textId="0F6DEB25" w:rsidR="00C659AD" w:rsidRPr="005A031A" w:rsidRDefault="00C659AD" w:rsidP="00C659AD">
            <w:pPr>
              <w:ind w:left="113" w:right="113"/>
              <w:jc w:val="center"/>
              <w:rPr>
                <w:b/>
              </w:rPr>
            </w:pPr>
            <w:r>
              <w:rPr>
                <w:b/>
              </w:rPr>
              <w:t>12-16 Nisan</w:t>
            </w:r>
          </w:p>
        </w:tc>
        <w:tc>
          <w:tcPr>
            <w:tcW w:w="517" w:type="dxa"/>
            <w:textDirection w:val="btLr"/>
            <w:vAlign w:val="center"/>
          </w:tcPr>
          <w:p w14:paraId="6BAF1BA4" w14:textId="21E1EA2A" w:rsidR="00C659AD" w:rsidRPr="009663BC" w:rsidRDefault="00C659AD" w:rsidP="00C659AD">
            <w:pPr>
              <w:ind w:left="113" w:right="113"/>
              <w:jc w:val="center"/>
              <w:rPr>
                <w:b/>
              </w:rPr>
            </w:pPr>
            <w:r>
              <w:rPr>
                <w:b/>
              </w:rPr>
              <w:t>2</w:t>
            </w:r>
          </w:p>
        </w:tc>
        <w:tc>
          <w:tcPr>
            <w:tcW w:w="7451" w:type="dxa"/>
            <w:vAlign w:val="center"/>
          </w:tcPr>
          <w:p w14:paraId="66A5E5C7" w14:textId="77777777" w:rsidR="00C659AD" w:rsidRPr="00C659AD" w:rsidRDefault="00C659AD" w:rsidP="00C659AD">
            <w:pPr>
              <w:rPr>
                <w:b/>
                <w:sz w:val="20"/>
                <w:szCs w:val="18"/>
              </w:rPr>
            </w:pPr>
            <w:r w:rsidRPr="00C659AD">
              <w:rPr>
                <w:b/>
                <w:sz w:val="20"/>
                <w:szCs w:val="18"/>
              </w:rPr>
              <w:t>OTSSÇ.1.5.1.Toplumsal sağlık sorunlarının nedenleri hakkında bilgi toplayabilme</w:t>
            </w:r>
          </w:p>
          <w:p w14:paraId="056CF63D" w14:textId="77777777" w:rsidR="00C659AD" w:rsidRPr="00C659AD" w:rsidRDefault="00C659AD" w:rsidP="00C659AD">
            <w:pPr>
              <w:rPr>
                <w:sz w:val="20"/>
                <w:szCs w:val="18"/>
              </w:rPr>
            </w:pPr>
            <w:r w:rsidRPr="00C659AD">
              <w:rPr>
                <w:sz w:val="20"/>
                <w:szCs w:val="18"/>
              </w:rPr>
              <w:t>a) Toplumsal sağlık sorunlarının nedenlerini araştıracağı kaynakları belirler.</w:t>
            </w:r>
          </w:p>
          <w:p w14:paraId="402F27B3" w14:textId="77777777" w:rsidR="00C659AD" w:rsidRPr="00C659AD" w:rsidRDefault="00C659AD" w:rsidP="00C659AD">
            <w:pPr>
              <w:rPr>
                <w:sz w:val="20"/>
                <w:szCs w:val="18"/>
              </w:rPr>
            </w:pPr>
            <w:r w:rsidRPr="00C659AD">
              <w:rPr>
                <w:sz w:val="20"/>
                <w:szCs w:val="18"/>
              </w:rPr>
              <w:t>b) Toplumsal sağlık sorunlarının nedenlerini belirlediği kaynaklardan bulur.</w:t>
            </w:r>
          </w:p>
          <w:p w14:paraId="02569845" w14:textId="6C12D7F0" w:rsidR="00C659AD" w:rsidRDefault="00C659AD" w:rsidP="00C659AD">
            <w:r w:rsidRPr="00C659AD">
              <w:rPr>
                <w:sz w:val="20"/>
                <w:szCs w:val="18"/>
              </w:rPr>
              <w:t>c) Toplumsal sağlık sorunlarının nedenleri ile ilgili belirlediği kaynaklardan edindiği bilgileri doğrular.</w:t>
            </w:r>
            <w:r>
              <w:rPr>
                <w:sz w:val="20"/>
                <w:szCs w:val="18"/>
              </w:rPr>
              <w:t xml:space="preserve"> </w:t>
            </w:r>
            <w:r w:rsidRPr="00C659AD">
              <w:rPr>
                <w:sz w:val="20"/>
                <w:szCs w:val="18"/>
              </w:rPr>
              <w:t>ç) Toplumsal sağlık sorunlarının nedenleri ile ilgili belirlediği kaynaklardan edindiği bilgileri kaydeder.</w:t>
            </w:r>
          </w:p>
        </w:tc>
        <w:tc>
          <w:tcPr>
            <w:tcW w:w="2127" w:type="dxa"/>
            <w:vAlign w:val="center"/>
          </w:tcPr>
          <w:p w14:paraId="4F1C3A60" w14:textId="77777777" w:rsidR="00C659AD" w:rsidRPr="00DD2A4C" w:rsidRDefault="00C659AD" w:rsidP="00C659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C659AD" w:rsidRPr="00DD2A4C" w:rsidRDefault="00C659AD" w:rsidP="00C659AD">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C659AD" w:rsidRDefault="00C659AD" w:rsidP="00C659AD">
            <w:pPr>
              <w:jc w:val="center"/>
            </w:pPr>
          </w:p>
        </w:tc>
      </w:tr>
      <w:tr w:rsidR="00C659AD" w14:paraId="6CDCA0FC" w14:textId="77777777" w:rsidTr="00C659AD">
        <w:trPr>
          <w:cantSplit/>
          <w:trHeight w:val="1961"/>
          <w:jc w:val="center"/>
        </w:trPr>
        <w:tc>
          <w:tcPr>
            <w:tcW w:w="573" w:type="dxa"/>
            <w:vMerge/>
          </w:tcPr>
          <w:p w14:paraId="2001D865" w14:textId="77777777" w:rsidR="00C659AD" w:rsidRDefault="00C659AD" w:rsidP="00C659AD"/>
        </w:tc>
        <w:tc>
          <w:tcPr>
            <w:tcW w:w="516" w:type="dxa"/>
            <w:tcBorders>
              <w:bottom w:val="single" w:sz="12" w:space="0" w:color="auto"/>
            </w:tcBorders>
            <w:textDirection w:val="btLr"/>
            <w:vAlign w:val="center"/>
          </w:tcPr>
          <w:p w14:paraId="01D75537" w14:textId="56D85F0B" w:rsidR="00C659AD" w:rsidRPr="005A031A" w:rsidRDefault="00C659AD" w:rsidP="00C659AD">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C659AD" w:rsidRPr="009663BC" w:rsidRDefault="00C659AD" w:rsidP="00C659AD">
            <w:pPr>
              <w:ind w:left="113" w:right="113"/>
              <w:jc w:val="center"/>
              <w:rPr>
                <w:b/>
              </w:rPr>
            </w:pPr>
            <w:r>
              <w:rPr>
                <w:b/>
              </w:rPr>
              <w:t>2</w:t>
            </w:r>
          </w:p>
        </w:tc>
        <w:tc>
          <w:tcPr>
            <w:tcW w:w="7451" w:type="dxa"/>
            <w:tcBorders>
              <w:bottom w:val="single" w:sz="12" w:space="0" w:color="auto"/>
            </w:tcBorders>
            <w:vAlign w:val="center"/>
          </w:tcPr>
          <w:p w14:paraId="23F12862" w14:textId="77777777" w:rsidR="00C659AD" w:rsidRPr="00C659AD" w:rsidRDefault="00C659AD" w:rsidP="00C659AD">
            <w:pPr>
              <w:rPr>
                <w:b/>
                <w:sz w:val="20"/>
                <w:szCs w:val="18"/>
              </w:rPr>
            </w:pPr>
            <w:r w:rsidRPr="00C659AD">
              <w:rPr>
                <w:b/>
                <w:sz w:val="20"/>
                <w:szCs w:val="18"/>
              </w:rPr>
              <w:t>OTSSÇ.1.5.1.Toplumsal sağlık sorunlarının nedenleri hakkında bilgi toplayabilme</w:t>
            </w:r>
          </w:p>
          <w:p w14:paraId="75A6FF3B" w14:textId="77777777" w:rsidR="00C659AD" w:rsidRPr="00C659AD" w:rsidRDefault="00C659AD" w:rsidP="00C659AD">
            <w:pPr>
              <w:rPr>
                <w:sz w:val="20"/>
                <w:szCs w:val="18"/>
              </w:rPr>
            </w:pPr>
            <w:r w:rsidRPr="00C659AD">
              <w:rPr>
                <w:sz w:val="20"/>
                <w:szCs w:val="18"/>
              </w:rPr>
              <w:t>a) Toplumsal sağlık sorunlarının nedenlerini araştıracağı kaynakları belirler.</w:t>
            </w:r>
          </w:p>
          <w:p w14:paraId="229A6D27" w14:textId="77777777" w:rsidR="00C659AD" w:rsidRPr="00C659AD" w:rsidRDefault="00C659AD" w:rsidP="00C659AD">
            <w:pPr>
              <w:rPr>
                <w:sz w:val="20"/>
                <w:szCs w:val="18"/>
              </w:rPr>
            </w:pPr>
            <w:r w:rsidRPr="00C659AD">
              <w:rPr>
                <w:sz w:val="20"/>
                <w:szCs w:val="18"/>
              </w:rPr>
              <w:t>b) Toplumsal sağlık sorunlarının nedenlerini belirlediği kaynaklardan bulur.</w:t>
            </w:r>
          </w:p>
          <w:p w14:paraId="3BE9E481" w14:textId="195A283E" w:rsidR="00C659AD" w:rsidRDefault="00C659AD" w:rsidP="00C659AD">
            <w:r w:rsidRPr="00C659AD">
              <w:rPr>
                <w:sz w:val="20"/>
                <w:szCs w:val="18"/>
              </w:rPr>
              <w:t>c) Toplumsal sağlık sorunlarının nedenleri ile ilgili belirlediği kaynaklardan edindiği bilgileri doğrular.</w:t>
            </w:r>
            <w:r>
              <w:rPr>
                <w:sz w:val="20"/>
                <w:szCs w:val="18"/>
              </w:rPr>
              <w:t xml:space="preserve"> </w:t>
            </w:r>
            <w:r w:rsidRPr="00C659AD">
              <w:rPr>
                <w:sz w:val="20"/>
                <w:szCs w:val="18"/>
              </w:rPr>
              <w:t>ç) Toplumsal sağlık sorunlarının nedenleri ile ilgili belirlediği kaynaklardan edindiği bilgileri kaydeder.</w:t>
            </w:r>
          </w:p>
        </w:tc>
        <w:tc>
          <w:tcPr>
            <w:tcW w:w="2127" w:type="dxa"/>
            <w:tcBorders>
              <w:bottom w:val="single" w:sz="12" w:space="0" w:color="auto"/>
            </w:tcBorders>
            <w:vAlign w:val="center"/>
          </w:tcPr>
          <w:p w14:paraId="16EFF9CA" w14:textId="77777777" w:rsidR="00C659AD" w:rsidRPr="00DD2A4C" w:rsidRDefault="00C659AD" w:rsidP="00C659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C659AD" w:rsidRPr="00DD2A4C" w:rsidRDefault="00C659AD" w:rsidP="00C659AD">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C659AD" w:rsidRPr="00823788" w:rsidRDefault="00C659AD" w:rsidP="00C659AD">
            <w:pPr>
              <w:jc w:val="center"/>
              <w:rPr>
                <w:b/>
              </w:rPr>
            </w:pPr>
            <w:r w:rsidRPr="00AB37C7">
              <w:rPr>
                <w:b/>
                <w:color w:val="833C0B" w:themeColor="accent2" w:themeShade="80"/>
                <w:sz w:val="24"/>
              </w:rPr>
              <w:t>23 Nisan Ulusal Egemenlik ve Çocuk Bayramı</w:t>
            </w:r>
          </w:p>
        </w:tc>
      </w:tr>
      <w:tr w:rsidR="00C659AD" w14:paraId="0A662FC5" w14:textId="77777777" w:rsidTr="00C659AD">
        <w:trPr>
          <w:cantSplit/>
          <w:trHeight w:val="2091"/>
          <w:jc w:val="center"/>
        </w:trPr>
        <w:tc>
          <w:tcPr>
            <w:tcW w:w="573" w:type="dxa"/>
            <w:vMerge/>
          </w:tcPr>
          <w:p w14:paraId="46A985B0" w14:textId="77777777" w:rsidR="00C659AD" w:rsidRDefault="00C659AD" w:rsidP="00C659AD"/>
        </w:tc>
        <w:tc>
          <w:tcPr>
            <w:tcW w:w="516" w:type="dxa"/>
            <w:textDirection w:val="btLr"/>
            <w:vAlign w:val="center"/>
          </w:tcPr>
          <w:p w14:paraId="707A79FD" w14:textId="48AB1A59" w:rsidR="00C659AD" w:rsidRPr="005A031A" w:rsidRDefault="00C659AD" w:rsidP="00C659AD">
            <w:pPr>
              <w:ind w:left="113" w:right="113"/>
              <w:jc w:val="center"/>
              <w:rPr>
                <w:b/>
              </w:rPr>
            </w:pPr>
            <w:r>
              <w:rPr>
                <w:b/>
              </w:rPr>
              <w:t>26-30 Nisan</w:t>
            </w:r>
          </w:p>
        </w:tc>
        <w:tc>
          <w:tcPr>
            <w:tcW w:w="517" w:type="dxa"/>
            <w:textDirection w:val="btLr"/>
            <w:vAlign w:val="center"/>
          </w:tcPr>
          <w:p w14:paraId="25A6E2F0" w14:textId="693D9D3C" w:rsidR="00C659AD" w:rsidRPr="009663BC" w:rsidRDefault="00C659AD" w:rsidP="00C659AD">
            <w:pPr>
              <w:ind w:left="113" w:right="113"/>
              <w:jc w:val="center"/>
              <w:rPr>
                <w:b/>
              </w:rPr>
            </w:pPr>
            <w:r>
              <w:rPr>
                <w:b/>
              </w:rPr>
              <w:t>2</w:t>
            </w:r>
          </w:p>
        </w:tc>
        <w:tc>
          <w:tcPr>
            <w:tcW w:w="7451" w:type="dxa"/>
            <w:vAlign w:val="center"/>
          </w:tcPr>
          <w:p w14:paraId="343A65DB" w14:textId="77777777" w:rsidR="00F2690A" w:rsidRPr="00F2690A" w:rsidRDefault="00F2690A" w:rsidP="00F2690A">
            <w:pPr>
              <w:rPr>
                <w:b/>
                <w:sz w:val="20"/>
              </w:rPr>
            </w:pPr>
            <w:r w:rsidRPr="00F2690A">
              <w:rPr>
                <w:b/>
                <w:sz w:val="20"/>
              </w:rPr>
              <w:t>OTSSÇ.1.5.2. Bağımlılık türlerini ve uzak durma yollarını özetleyebilme</w:t>
            </w:r>
          </w:p>
          <w:p w14:paraId="3F625907" w14:textId="77777777" w:rsidR="00F2690A" w:rsidRPr="00F2690A" w:rsidRDefault="00F2690A" w:rsidP="00F2690A">
            <w:pPr>
              <w:rPr>
                <w:sz w:val="20"/>
              </w:rPr>
            </w:pPr>
            <w:r w:rsidRPr="00F2690A">
              <w:rPr>
                <w:sz w:val="20"/>
              </w:rPr>
              <w:t>a) Bağımlılık türlerini ve uzak durma yollarını çözümler.</w:t>
            </w:r>
          </w:p>
          <w:p w14:paraId="3AFE2C8C" w14:textId="77777777" w:rsidR="00F2690A" w:rsidRPr="00F2690A" w:rsidRDefault="00F2690A" w:rsidP="00F2690A">
            <w:pPr>
              <w:rPr>
                <w:sz w:val="20"/>
              </w:rPr>
            </w:pPr>
            <w:r w:rsidRPr="00F2690A">
              <w:rPr>
                <w:sz w:val="20"/>
              </w:rPr>
              <w:t>b) Bağımlılık türlerini ve uzak durma yollarını sınıflandırır.</w:t>
            </w:r>
          </w:p>
          <w:p w14:paraId="1841FBD0" w14:textId="43FFC9E1" w:rsidR="00C659AD" w:rsidRPr="006651EA" w:rsidRDefault="00F2690A" w:rsidP="00F2690A">
            <w:pPr>
              <w:rPr>
                <w:sz w:val="20"/>
              </w:rPr>
            </w:pPr>
            <w:r w:rsidRPr="00F2690A">
              <w:rPr>
                <w:sz w:val="20"/>
              </w:rPr>
              <w:t>c) Bağımlılık türlerini ve uzak durma yollarını yorumlar.</w:t>
            </w:r>
          </w:p>
        </w:tc>
        <w:tc>
          <w:tcPr>
            <w:tcW w:w="2127" w:type="dxa"/>
            <w:vAlign w:val="center"/>
          </w:tcPr>
          <w:p w14:paraId="36660D4A" w14:textId="77777777" w:rsidR="00C659AD" w:rsidRPr="00DD2A4C" w:rsidRDefault="00C659AD" w:rsidP="00C659A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C659AD" w:rsidRPr="00DD2A4C" w:rsidRDefault="00C659AD" w:rsidP="00C659AD">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C659AD" w:rsidRPr="00AB37C7" w:rsidRDefault="00C659AD" w:rsidP="00C659AD">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F2690A" w14:paraId="78C14D87" w14:textId="77777777" w:rsidTr="000A674F">
        <w:trPr>
          <w:cantSplit/>
          <w:trHeight w:val="1524"/>
          <w:jc w:val="center"/>
        </w:trPr>
        <w:tc>
          <w:tcPr>
            <w:tcW w:w="573" w:type="dxa"/>
            <w:vMerge w:val="restart"/>
            <w:textDirection w:val="btLr"/>
            <w:vAlign w:val="center"/>
          </w:tcPr>
          <w:p w14:paraId="15D58FCA" w14:textId="77777777" w:rsidR="00F2690A" w:rsidRPr="003C1826" w:rsidRDefault="00F2690A" w:rsidP="00F2690A">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F2690A" w:rsidRPr="005A031A" w:rsidRDefault="00F2690A" w:rsidP="00F2690A">
            <w:pPr>
              <w:ind w:left="113" w:right="113"/>
              <w:jc w:val="center"/>
              <w:rPr>
                <w:b/>
              </w:rPr>
            </w:pPr>
            <w:r w:rsidRPr="007A30C5">
              <w:rPr>
                <w:b/>
              </w:rPr>
              <w:t>3-7 Mayıs</w:t>
            </w:r>
          </w:p>
        </w:tc>
        <w:tc>
          <w:tcPr>
            <w:tcW w:w="515" w:type="dxa"/>
            <w:textDirection w:val="btLr"/>
            <w:vAlign w:val="center"/>
          </w:tcPr>
          <w:p w14:paraId="5B22055C" w14:textId="29D2EDA7" w:rsidR="00F2690A" w:rsidRPr="009663BC" w:rsidRDefault="00F2690A" w:rsidP="00F2690A">
            <w:pPr>
              <w:ind w:left="113" w:right="113"/>
              <w:jc w:val="center"/>
              <w:rPr>
                <w:b/>
              </w:rPr>
            </w:pPr>
            <w:r>
              <w:rPr>
                <w:b/>
              </w:rPr>
              <w:t>2</w:t>
            </w:r>
          </w:p>
        </w:tc>
        <w:tc>
          <w:tcPr>
            <w:tcW w:w="7454" w:type="dxa"/>
            <w:vAlign w:val="center"/>
          </w:tcPr>
          <w:p w14:paraId="0D9851AA" w14:textId="77777777" w:rsidR="00F2690A" w:rsidRPr="00F2690A" w:rsidRDefault="00F2690A" w:rsidP="00F2690A">
            <w:pPr>
              <w:rPr>
                <w:b/>
                <w:sz w:val="20"/>
              </w:rPr>
            </w:pPr>
            <w:r w:rsidRPr="00F2690A">
              <w:rPr>
                <w:b/>
                <w:sz w:val="20"/>
              </w:rPr>
              <w:t>OTSSÇ.1.5.2. Bağımlılık türlerini ve uzak durma yollarını özetleyebilme</w:t>
            </w:r>
          </w:p>
          <w:p w14:paraId="2781AF84" w14:textId="77777777" w:rsidR="00F2690A" w:rsidRPr="00F2690A" w:rsidRDefault="00F2690A" w:rsidP="00F2690A">
            <w:pPr>
              <w:rPr>
                <w:sz w:val="20"/>
              </w:rPr>
            </w:pPr>
            <w:r w:rsidRPr="00F2690A">
              <w:rPr>
                <w:sz w:val="20"/>
              </w:rPr>
              <w:t>a) Bağımlılık türlerini ve uzak durma yollarını çözümler.</w:t>
            </w:r>
          </w:p>
          <w:p w14:paraId="35371CBE" w14:textId="77777777" w:rsidR="00F2690A" w:rsidRPr="00F2690A" w:rsidRDefault="00F2690A" w:rsidP="00F2690A">
            <w:pPr>
              <w:rPr>
                <w:sz w:val="20"/>
              </w:rPr>
            </w:pPr>
            <w:r w:rsidRPr="00F2690A">
              <w:rPr>
                <w:sz w:val="20"/>
              </w:rPr>
              <w:t>b) Bağımlılık türlerini ve uzak durma yollarını sınıflandırır.</w:t>
            </w:r>
          </w:p>
          <w:p w14:paraId="501A8BF7" w14:textId="1E566AEF" w:rsidR="00F2690A" w:rsidRPr="00944F49" w:rsidRDefault="00F2690A" w:rsidP="00F2690A">
            <w:pPr>
              <w:rPr>
                <w:sz w:val="16"/>
              </w:rPr>
            </w:pPr>
            <w:r w:rsidRPr="00F2690A">
              <w:rPr>
                <w:sz w:val="20"/>
              </w:rPr>
              <w:t>c) Bağımlılık türlerini ve uzak durma yollarını yorumlar.</w:t>
            </w:r>
          </w:p>
        </w:tc>
        <w:tc>
          <w:tcPr>
            <w:tcW w:w="1985" w:type="dxa"/>
            <w:vAlign w:val="center"/>
          </w:tcPr>
          <w:p w14:paraId="25786989" w14:textId="77777777" w:rsidR="00F2690A" w:rsidRPr="00944F49" w:rsidRDefault="00F2690A" w:rsidP="00F2690A">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F2690A" w:rsidRPr="00944F49" w:rsidRDefault="00F2690A" w:rsidP="00F2690A">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F2690A" w:rsidRPr="00EB3B1F" w:rsidRDefault="00F2690A" w:rsidP="00F2690A">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35178C" w14:paraId="57352F7F" w14:textId="77777777" w:rsidTr="0035178C">
        <w:trPr>
          <w:cantSplit/>
          <w:trHeight w:val="686"/>
          <w:jc w:val="center"/>
        </w:trPr>
        <w:tc>
          <w:tcPr>
            <w:tcW w:w="573" w:type="dxa"/>
            <w:vMerge/>
          </w:tcPr>
          <w:p w14:paraId="4B9AD577" w14:textId="77777777" w:rsidR="0035178C" w:rsidRDefault="0035178C" w:rsidP="0035178C"/>
        </w:tc>
        <w:tc>
          <w:tcPr>
            <w:tcW w:w="14590" w:type="dxa"/>
            <w:gridSpan w:val="6"/>
            <w:shd w:val="clear" w:color="auto" w:fill="CCCCFF"/>
            <w:vAlign w:val="center"/>
          </w:tcPr>
          <w:p w14:paraId="01ACA4A6" w14:textId="574CB0C9" w:rsidR="0035178C" w:rsidRPr="005330E2" w:rsidRDefault="0035178C" w:rsidP="0035178C">
            <w:pPr>
              <w:rPr>
                <w:b/>
              </w:rPr>
            </w:pPr>
            <w:r w:rsidRPr="0035178C">
              <w:rPr>
                <w:b/>
                <w:sz w:val="28"/>
                <w:szCs w:val="28"/>
              </w:rPr>
              <w:t>6. ÖĞRENME ALANI: KATILIM VE FARKINDALIK</w:t>
            </w:r>
          </w:p>
        </w:tc>
      </w:tr>
      <w:tr w:rsidR="0035178C" w14:paraId="76D9C7B8" w14:textId="77777777" w:rsidTr="000A674F">
        <w:trPr>
          <w:cantSplit/>
          <w:trHeight w:val="1527"/>
          <w:jc w:val="center"/>
        </w:trPr>
        <w:tc>
          <w:tcPr>
            <w:tcW w:w="573" w:type="dxa"/>
            <w:vMerge/>
          </w:tcPr>
          <w:p w14:paraId="2AC82ABB" w14:textId="77777777" w:rsidR="0035178C" w:rsidRDefault="0035178C" w:rsidP="0035178C"/>
        </w:tc>
        <w:tc>
          <w:tcPr>
            <w:tcW w:w="515" w:type="dxa"/>
            <w:textDirection w:val="btLr"/>
            <w:vAlign w:val="center"/>
          </w:tcPr>
          <w:p w14:paraId="5C1C16FB" w14:textId="6FC5663E" w:rsidR="0035178C" w:rsidRPr="005A031A" w:rsidRDefault="0035178C" w:rsidP="0035178C">
            <w:pPr>
              <w:ind w:left="113" w:right="113"/>
              <w:jc w:val="center"/>
              <w:rPr>
                <w:b/>
              </w:rPr>
            </w:pPr>
            <w:r>
              <w:rPr>
                <w:b/>
              </w:rPr>
              <w:t>10-14 Mayıs</w:t>
            </w:r>
          </w:p>
        </w:tc>
        <w:tc>
          <w:tcPr>
            <w:tcW w:w="515" w:type="dxa"/>
            <w:textDirection w:val="btLr"/>
            <w:vAlign w:val="center"/>
          </w:tcPr>
          <w:p w14:paraId="3CAA8D3A" w14:textId="6EC5EBAE" w:rsidR="0035178C" w:rsidRPr="009663BC" w:rsidRDefault="0035178C" w:rsidP="0035178C">
            <w:pPr>
              <w:ind w:left="113" w:right="113"/>
              <w:jc w:val="center"/>
              <w:rPr>
                <w:b/>
              </w:rPr>
            </w:pPr>
            <w:r>
              <w:rPr>
                <w:b/>
              </w:rPr>
              <w:t>2</w:t>
            </w:r>
          </w:p>
        </w:tc>
        <w:tc>
          <w:tcPr>
            <w:tcW w:w="7454" w:type="dxa"/>
            <w:vAlign w:val="center"/>
          </w:tcPr>
          <w:p w14:paraId="7462F5E1" w14:textId="77777777" w:rsidR="000A674F" w:rsidRPr="000A674F" w:rsidRDefault="000A674F" w:rsidP="000A674F">
            <w:pPr>
              <w:rPr>
                <w:b/>
                <w:sz w:val="20"/>
              </w:rPr>
            </w:pPr>
            <w:r w:rsidRPr="000A674F">
              <w:rPr>
                <w:b/>
                <w:sz w:val="20"/>
              </w:rPr>
              <w:t>OTSSÇ.1.6.1. Yakın çevresindeki toplumsal sorunlar hakkında çıkarım yapabilme</w:t>
            </w:r>
          </w:p>
          <w:p w14:paraId="137FA95C" w14:textId="77777777" w:rsidR="000A674F" w:rsidRPr="000A674F" w:rsidRDefault="000A674F" w:rsidP="000A674F">
            <w:pPr>
              <w:rPr>
                <w:sz w:val="18"/>
              </w:rPr>
            </w:pPr>
            <w:r w:rsidRPr="000A674F">
              <w:rPr>
                <w:sz w:val="18"/>
              </w:rPr>
              <w:t>a) Yakın çevresindeki toplumsal sorunlar hakkında varsayımda bulunur.</w:t>
            </w:r>
          </w:p>
          <w:p w14:paraId="2390E233" w14:textId="77777777" w:rsidR="000A674F" w:rsidRPr="000A674F" w:rsidRDefault="000A674F" w:rsidP="000A674F">
            <w:pPr>
              <w:rPr>
                <w:sz w:val="18"/>
              </w:rPr>
            </w:pPr>
            <w:r w:rsidRPr="000A674F">
              <w:rPr>
                <w:sz w:val="18"/>
              </w:rPr>
              <w:t>b) Yakın çevresindeki toplumsal sorunları listeler.</w:t>
            </w:r>
          </w:p>
          <w:p w14:paraId="084285B7" w14:textId="77777777" w:rsidR="000A674F" w:rsidRPr="000A674F" w:rsidRDefault="000A674F" w:rsidP="000A674F">
            <w:pPr>
              <w:rPr>
                <w:sz w:val="18"/>
              </w:rPr>
            </w:pPr>
            <w:r w:rsidRPr="000A674F">
              <w:rPr>
                <w:sz w:val="18"/>
              </w:rPr>
              <w:t>c) Yakın çevresindeki toplumsal sorunları karşılaştırır.</w:t>
            </w:r>
          </w:p>
          <w:p w14:paraId="7B106005" w14:textId="77777777" w:rsidR="000A674F" w:rsidRPr="000A674F" w:rsidRDefault="000A674F" w:rsidP="000A674F">
            <w:pPr>
              <w:rPr>
                <w:sz w:val="18"/>
              </w:rPr>
            </w:pPr>
            <w:r w:rsidRPr="000A674F">
              <w:rPr>
                <w:sz w:val="18"/>
              </w:rPr>
              <w:t>ç) Yakın çevresindeki toplumsal sorunların etkileri hakkında tahminlerde bulunur.</w:t>
            </w:r>
          </w:p>
          <w:p w14:paraId="60617744" w14:textId="3E4095E7" w:rsidR="0035178C" w:rsidRPr="000A674F" w:rsidRDefault="000A674F" w:rsidP="000A674F">
            <w:pPr>
              <w:rPr>
                <w:sz w:val="20"/>
              </w:rPr>
            </w:pPr>
            <w:r w:rsidRPr="000A674F">
              <w:rPr>
                <w:sz w:val="18"/>
              </w:rPr>
              <w:t>d) Yakın çevresindeki toplumsal sorunların etkilerini değerlendirir.</w:t>
            </w:r>
          </w:p>
        </w:tc>
        <w:tc>
          <w:tcPr>
            <w:tcW w:w="1985" w:type="dxa"/>
            <w:vAlign w:val="center"/>
          </w:tcPr>
          <w:p w14:paraId="16296637" w14:textId="77777777" w:rsidR="0035178C" w:rsidRPr="00944F49" w:rsidRDefault="0035178C" w:rsidP="0035178C">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35178C" w:rsidRPr="00944F49" w:rsidRDefault="0035178C" w:rsidP="0035178C">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35178C" w:rsidRPr="005330E2" w:rsidRDefault="0035178C" w:rsidP="0035178C">
            <w:pPr>
              <w:jc w:val="center"/>
              <w:rPr>
                <w:b/>
              </w:rPr>
            </w:pPr>
          </w:p>
        </w:tc>
      </w:tr>
      <w:tr w:rsidR="000A674F" w14:paraId="37C7AF54" w14:textId="77777777" w:rsidTr="000A674F">
        <w:trPr>
          <w:cantSplit/>
          <w:trHeight w:val="1521"/>
          <w:jc w:val="center"/>
        </w:trPr>
        <w:tc>
          <w:tcPr>
            <w:tcW w:w="573" w:type="dxa"/>
            <w:vMerge/>
          </w:tcPr>
          <w:p w14:paraId="1BCFCF10" w14:textId="77777777" w:rsidR="000A674F" w:rsidRDefault="000A674F" w:rsidP="000A674F"/>
        </w:tc>
        <w:tc>
          <w:tcPr>
            <w:tcW w:w="515" w:type="dxa"/>
            <w:textDirection w:val="btLr"/>
            <w:vAlign w:val="center"/>
          </w:tcPr>
          <w:p w14:paraId="0E475DFA" w14:textId="698C44DB" w:rsidR="000A674F" w:rsidRPr="005A031A" w:rsidRDefault="000A674F" w:rsidP="000A674F">
            <w:pPr>
              <w:ind w:left="113" w:right="113"/>
              <w:jc w:val="center"/>
              <w:rPr>
                <w:b/>
              </w:rPr>
            </w:pPr>
            <w:r>
              <w:rPr>
                <w:b/>
              </w:rPr>
              <w:t>17-21 Mayıs</w:t>
            </w:r>
          </w:p>
        </w:tc>
        <w:tc>
          <w:tcPr>
            <w:tcW w:w="515" w:type="dxa"/>
            <w:textDirection w:val="btLr"/>
            <w:vAlign w:val="center"/>
          </w:tcPr>
          <w:p w14:paraId="62ECE608" w14:textId="21C82AB7" w:rsidR="000A674F" w:rsidRPr="009663BC" w:rsidRDefault="000A674F" w:rsidP="000A674F">
            <w:pPr>
              <w:ind w:left="113" w:right="113"/>
              <w:jc w:val="center"/>
              <w:rPr>
                <w:b/>
              </w:rPr>
            </w:pPr>
            <w:r>
              <w:rPr>
                <w:b/>
              </w:rPr>
              <w:t>2</w:t>
            </w:r>
          </w:p>
        </w:tc>
        <w:tc>
          <w:tcPr>
            <w:tcW w:w="7454" w:type="dxa"/>
            <w:vAlign w:val="center"/>
          </w:tcPr>
          <w:p w14:paraId="1BB03306" w14:textId="77777777" w:rsidR="000A674F" w:rsidRPr="000A674F" w:rsidRDefault="000A674F" w:rsidP="000A674F">
            <w:pPr>
              <w:rPr>
                <w:b/>
                <w:sz w:val="20"/>
              </w:rPr>
            </w:pPr>
            <w:r w:rsidRPr="000A674F">
              <w:rPr>
                <w:b/>
                <w:sz w:val="20"/>
              </w:rPr>
              <w:t>OTSSÇ.1.6.1. Yakın çevresindeki toplumsal sorunlar hakkında çıkarım yapabilme</w:t>
            </w:r>
          </w:p>
          <w:p w14:paraId="51A22FF1" w14:textId="77777777" w:rsidR="000A674F" w:rsidRPr="000A674F" w:rsidRDefault="000A674F" w:rsidP="000A674F">
            <w:pPr>
              <w:rPr>
                <w:sz w:val="18"/>
              </w:rPr>
            </w:pPr>
            <w:r w:rsidRPr="000A674F">
              <w:rPr>
                <w:sz w:val="18"/>
              </w:rPr>
              <w:t>a) Yakın çevresindeki toplumsal sorunlar hakkında varsayımda bulunur.</w:t>
            </w:r>
          </w:p>
          <w:p w14:paraId="56160452" w14:textId="77777777" w:rsidR="000A674F" w:rsidRPr="000A674F" w:rsidRDefault="000A674F" w:rsidP="000A674F">
            <w:pPr>
              <w:rPr>
                <w:sz w:val="18"/>
              </w:rPr>
            </w:pPr>
            <w:r w:rsidRPr="000A674F">
              <w:rPr>
                <w:sz w:val="18"/>
              </w:rPr>
              <w:t>b) Yakın çevresindeki toplumsal sorunları listeler.</w:t>
            </w:r>
          </w:p>
          <w:p w14:paraId="25B09A7A" w14:textId="77777777" w:rsidR="000A674F" w:rsidRPr="000A674F" w:rsidRDefault="000A674F" w:rsidP="000A674F">
            <w:pPr>
              <w:rPr>
                <w:sz w:val="18"/>
              </w:rPr>
            </w:pPr>
            <w:r w:rsidRPr="000A674F">
              <w:rPr>
                <w:sz w:val="18"/>
              </w:rPr>
              <w:t>c) Yakın çevresindeki toplumsal sorunları karşılaştırır.</w:t>
            </w:r>
          </w:p>
          <w:p w14:paraId="03230840" w14:textId="77777777" w:rsidR="000A674F" w:rsidRPr="000A674F" w:rsidRDefault="000A674F" w:rsidP="000A674F">
            <w:pPr>
              <w:rPr>
                <w:sz w:val="18"/>
              </w:rPr>
            </w:pPr>
            <w:r w:rsidRPr="000A674F">
              <w:rPr>
                <w:sz w:val="18"/>
              </w:rPr>
              <w:t>ç) Yakın çevresindeki toplumsal sorunların etkileri hakkında tahminlerde bulunur.</w:t>
            </w:r>
          </w:p>
          <w:p w14:paraId="348378E6" w14:textId="72002F20" w:rsidR="000A674F" w:rsidRPr="000A674F" w:rsidRDefault="000A674F" w:rsidP="000A674F">
            <w:pPr>
              <w:rPr>
                <w:sz w:val="20"/>
              </w:rPr>
            </w:pPr>
            <w:r w:rsidRPr="000A674F">
              <w:rPr>
                <w:sz w:val="18"/>
              </w:rPr>
              <w:t>d) Yakın çevresindeki toplumsal sorunların etkilerini değerlendirir.</w:t>
            </w:r>
          </w:p>
        </w:tc>
        <w:tc>
          <w:tcPr>
            <w:tcW w:w="1985" w:type="dxa"/>
            <w:vAlign w:val="center"/>
          </w:tcPr>
          <w:p w14:paraId="32C1E832" w14:textId="77777777" w:rsidR="000A674F" w:rsidRPr="00944F49" w:rsidRDefault="000A674F" w:rsidP="000A674F">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0A674F" w:rsidRPr="00944F49" w:rsidRDefault="000A674F" w:rsidP="000A674F">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0A674F" w:rsidRPr="00E12548" w:rsidRDefault="000A674F" w:rsidP="000A674F">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0A674F" w:rsidRPr="00E12548" w:rsidRDefault="000A674F" w:rsidP="000A674F">
            <w:pPr>
              <w:jc w:val="center"/>
              <w:rPr>
                <w:b/>
                <w:color w:val="FF0000"/>
                <w:sz w:val="24"/>
              </w:rPr>
            </w:pPr>
            <w:r w:rsidRPr="00E12548">
              <w:rPr>
                <w:b/>
                <w:color w:val="FF0000"/>
                <w:sz w:val="24"/>
              </w:rPr>
              <w:t>Kurban Bayramı</w:t>
            </w:r>
          </w:p>
          <w:p w14:paraId="3F7F916D" w14:textId="77777777" w:rsidR="000A674F" w:rsidRDefault="000A674F" w:rsidP="000A674F">
            <w:pPr>
              <w:jc w:val="center"/>
              <w:rPr>
                <w:b/>
                <w:color w:val="833C0B" w:themeColor="accent2" w:themeShade="80"/>
                <w:sz w:val="24"/>
              </w:rPr>
            </w:pPr>
          </w:p>
          <w:p w14:paraId="1058BFED" w14:textId="1BFADB8A" w:rsidR="000A674F" w:rsidRDefault="000A674F" w:rsidP="000A674F">
            <w:pPr>
              <w:jc w:val="center"/>
            </w:pPr>
            <w:r w:rsidRPr="00777DDC">
              <w:rPr>
                <w:b/>
                <w:color w:val="833C0B" w:themeColor="accent2" w:themeShade="80"/>
                <w:sz w:val="24"/>
              </w:rPr>
              <w:t>19 Mayıs Atatürk'ü Anma, Gençlik ve Spor Bayramı</w:t>
            </w:r>
          </w:p>
        </w:tc>
      </w:tr>
      <w:tr w:rsidR="000A674F" w14:paraId="0FDA794C" w14:textId="77777777" w:rsidTr="000A674F">
        <w:trPr>
          <w:cantSplit/>
          <w:trHeight w:val="1530"/>
          <w:jc w:val="center"/>
        </w:trPr>
        <w:tc>
          <w:tcPr>
            <w:tcW w:w="573" w:type="dxa"/>
            <w:vMerge/>
          </w:tcPr>
          <w:p w14:paraId="029E0741" w14:textId="77777777" w:rsidR="000A674F" w:rsidRDefault="000A674F" w:rsidP="000A674F"/>
        </w:tc>
        <w:tc>
          <w:tcPr>
            <w:tcW w:w="515" w:type="dxa"/>
            <w:textDirection w:val="btLr"/>
            <w:vAlign w:val="center"/>
          </w:tcPr>
          <w:p w14:paraId="03890502" w14:textId="2AE75D8E" w:rsidR="000A674F" w:rsidRDefault="000A674F" w:rsidP="000A674F">
            <w:pPr>
              <w:ind w:left="113" w:right="113"/>
              <w:jc w:val="center"/>
              <w:rPr>
                <w:b/>
              </w:rPr>
            </w:pPr>
            <w:r>
              <w:rPr>
                <w:b/>
              </w:rPr>
              <w:t>24-28 Mayıs</w:t>
            </w:r>
          </w:p>
        </w:tc>
        <w:tc>
          <w:tcPr>
            <w:tcW w:w="515" w:type="dxa"/>
            <w:textDirection w:val="btLr"/>
            <w:vAlign w:val="center"/>
          </w:tcPr>
          <w:p w14:paraId="3A91E0A4" w14:textId="12583B4E" w:rsidR="000A674F" w:rsidRPr="009663BC" w:rsidRDefault="000A674F" w:rsidP="000A674F">
            <w:pPr>
              <w:ind w:left="113" w:right="113"/>
              <w:jc w:val="center"/>
              <w:rPr>
                <w:b/>
              </w:rPr>
            </w:pPr>
            <w:r>
              <w:rPr>
                <w:b/>
              </w:rPr>
              <w:t>2</w:t>
            </w:r>
          </w:p>
        </w:tc>
        <w:tc>
          <w:tcPr>
            <w:tcW w:w="7454" w:type="dxa"/>
            <w:vAlign w:val="center"/>
          </w:tcPr>
          <w:p w14:paraId="25DB7625" w14:textId="77777777" w:rsidR="000A674F" w:rsidRPr="000A674F" w:rsidRDefault="000A674F" w:rsidP="000A674F">
            <w:pPr>
              <w:rPr>
                <w:b/>
                <w:sz w:val="20"/>
              </w:rPr>
            </w:pPr>
            <w:r w:rsidRPr="000A674F">
              <w:rPr>
                <w:b/>
                <w:sz w:val="20"/>
              </w:rPr>
              <w:t>OTSSÇ.1.6.1. Yakın çevresindeki toplumsal sorunlar hakkında çıkarım yapabilme</w:t>
            </w:r>
          </w:p>
          <w:p w14:paraId="6F5032A5" w14:textId="77777777" w:rsidR="000A674F" w:rsidRPr="000A674F" w:rsidRDefault="000A674F" w:rsidP="000A674F">
            <w:pPr>
              <w:rPr>
                <w:sz w:val="18"/>
              </w:rPr>
            </w:pPr>
            <w:r w:rsidRPr="000A674F">
              <w:rPr>
                <w:sz w:val="18"/>
              </w:rPr>
              <w:t>a) Yakın çevresindeki toplumsal sorunlar hakkında varsayımda bulunur.</w:t>
            </w:r>
          </w:p>
          <w:p w14:paraId="72B3CF89" w14:textId="77777777" w:rsidR="000A674F" w:rsidRPr="000A674F" w:rsidRDefault="000A674F" w:rsidP="000A674F">
            <w:pPr>
              <w:rPr>
                <w:sz w:val="18"/>
              </w:rPr>
            </w:pPr>
            <w:r w:rsidRPr="000A674F">
              <w:rPr>
                <w:sz w:val="18"/>
              </w:rPr>
              <w:t>b) Yakın çevresindeki toplumsal sorunları listeler.</w:t>
            </w:r>
          </w:p>
          <w:p w14:paraId="772DB4AD" w14:textId="77777777" w:rsidR="000A674F" w:rsidRPr="000A674F" w:rsidRDefault="000A674F" w:rsidP="000A674F">
            <w:pPr>
              <w:rPr>
                <w:sz w:val="18"/>
              </w:rPr>
            </w:pPr>
            <w:r w:rsidRPr="000A674F">
              <w:rPr>
                <w:sz w:val="18"/>
              </w:rPr>
              <w:t>c) Yakın çevresindeki toplumsal sorunları karşılaştırır.</w:t>
            </w:r>
          </w:p>
          <w:p w14:paraId="2F793F12" w14:textId="77777777" w:rsidR="000A674F" w:rsidRPr="000A674F" w:rsidRDefault="000A674F" w:rsidP="000A674F">
            <w:pPr>
              <w:rPr>
                <w:sz w:val="18"/>
              </w:rPr>
            </w:pPr>
            <w:r w:rsidRPr="000A674F">
              <w:rPr>
                <w:sz w:val="18"/>
              </w:rPr>
              <w:t>ç) Yakın çevresindeki toplumsal sorunların etkileri hakkında tahminlerde bulunur.</w:t>
            </w:r>
          </w:p>
          <w:p w14:paraId="53AC8476" w14:textId="59755082" w:rsidR="000A674F" w:rsidRPr="000A674F" w:rsidRDefault="000A674F" w:rsidP="000A674F">
            <w:pPr>
              <w:rPr>
                <w:sz w:val="20"/>
              </w:rPr>
            </w:pPr>
            <w:r w:rsidRPr="000A674F">
              <w:rPr>
                <w:sz w:val="18"/>
              </w:rPr>
              <w:t>d) Yakın çevresindeki toplumsal sorunların etkilerini değerlendirir.</w:t>
            </w:r>
          </w:p>
        </w:tc>
        <w:tc>
          <w:tcPr>
            <w:tcW w:w="1985" w:type="dxa"/>
            <w:vAlign w:val="center"/>
          </w:tcPr>
          <w:p w14:paraId="1C6296A2" w14:textId="77777777" w:rsidR="000A674F" w:rsidRPr="00944F49" w:rsidRDefault="000A674F" w:rsidP="000A674F">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0A674F" w:rsidRPr="00944F49" w:rsidRDefault="000A674F" w:rsidP="000A674F">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0A674F" w:rsidRDefault="000A674F" w:rsidP="000A674F">
            <w:pPr>
              <w:jc w:val="center"/>
            </w:pPr>
          </w:p>
        </w:tc>
      </w:tr>
      <w:tr w:rsidR="000A674F" w14:paraId="6A7C797C" w14:textId="77777777" w:rsidTr="00D83D3F">
        <w:trPr>
          <w:cantSplit/>
          <w:trHeight w:val="1803"/>
          <w:jc w:val="center"/>
        </w:trPr>
        <w:tc>
          <w:tcPr>
            <w:tcW w:w="573" w:type="dxa"/>
            <w:vMerge/>
          </w:tcPr>
          <w:p w14:paraId="2523F312" w14:textId="77777777" w:rsidR="000A674F" w:rsidRDefault="000A674F" w:rsidP="000A674F"/>
        </w:tc>
        <w:tc>
          <w:tcPr>
            <w:tcW w:w="515" w:type="dxa"/>
            <w:textDirection w:val="btLr"/>
            <w:vAlign w:val="center"/>
          </w:tcPr>
          <w:p w14:paraId="6F30C5AA" w14:textId="2B9654B2" w:rsidR="000A674F" w:rsidRDefault="000A674F" w:rsidP="000A674F">
            <w:pPr>
              <w:ind w:left="113" w:right="113"/>
              <w:jc w:val="center"/>
              <w:rPr>
                <w:b/>
              </w:rPr>
            </w:pPr>
            <w:r>
              <w:rPr>
                <w:b/>
              </w:rPr>
              <w:t>31 May-4 Haz</w:t>
            </w:r>
          </w:p>
        </w:tc>
        <w:tc>
          <w:tcPr>
            <w:tcW w:w="515" w:type="dxa"/>
            <w:textDirection w:val="btLr"/>
            <w:vAlign w:val="center"/>
          </w:tcPr>
          <w:p w14:paraId="3D1BF994" w14:textId="558CF974" w:rsidR="000A674F" w:rsidRDefault="000A674F" w:rsidP="000A674F">
            <w:pPr>
              <w:ind w:left="113" w:right="113"/>
              <w:jc w:val="center"/>
              <w:rPr>
                <w:b/>
              </w:rPr>
            </w:pPr>
            <w:r>
              <w:rPr>
                <w:b/>
              </w:rPr>
              <w:t>2</w:t>
            </w:r>
          </w:p>
        </w:tc>
        <w:tc>
          <w:tcPr>
            <w:tcW w:w="7454" w:type="dxa"/>
            <w:vAlign w:val="center"/>
          </w:tcPr>
          <w:p w14:paraId="51F0D593" w14:textId="350AEFE6" w:rsidR="00E637C4" w:rsidRPr="00E637C4" w:rsidRDefault="00E637C4" w:rsidP="00E637C4">
            <w:pPr>
              <w:rPr>
                <w:b/>
                <w:sz w:val="20"/>
                <w:szCs w:val="18"/>
              </w:rPr>
            </w:pPr>
            <w:r w:rsidRPr="00E637C4">
              <w:rPr>
                <w:b/>
                <w:sz w:val="20"/>
                <w:szCs w:val="18"/>
              </w:rPr>
              <w:t>OTSSÇ.1.6.2. Yakın çevresindeki toplumsal sorunların çözümüne yönelik okul temelli farkındalık</w:t>
            </w:r>
            <w:r w:rsidRPr="00E637C4">
              <w:rPr>
                <w:b/>
                <w:sz w:val="20"/>
                <w:szCs w:val="18"/>
              </w:rPr>
              <w:t xml:space="preserve"> </w:t>
            </w:r>
            <w:r w:rsidRPr="00E637C4">
              <w:rPr>
                <w:b/>
                <w:sz w:val="20"/>
                <w:szCs w:val="18"/>
              </w:rPr>
              <w:t>fikri üretebilme</w:t>
            </w:r>
          </w:p>
          <w:p w14:paraId="1F3E49BD" w14:textId="77777777" w:rsidR="00E637C4" w:rsidRPr="00E637C4" w:rsidRDefault="00E637C4" w:rsidP="00E637C4">
            <w:pPr>
              <w:rPr>
                <w:sz w:val="18"/>
                <w:szCs w:val="18"/>
              </w:rPr>
            </w:pPr>
            <w:r w:rsidRPr="00E637C4">
              <w:rPr>
                <w:sz w:val="18"/>
                <w:szCs w:val="18"/>
              </w:rPr>
              <w:t>a) Yakın çevresindeki toplumsal sorunların çözülebilmesinin önemini fark eder.</w:t>
            </w:r>
          </w:p>
          <w:p w14:paraId="0A61B2A0" w14:textId="067B54FC" w:rsidR="00E637C4" w:rsidRPr="00E637C4" w:rsidRDefault="00E637C4" w:rsidP="00E637C4">
            <w:pPr>
              <w:rPr>
                <w:sz w:val="18"/>
                <w:szCs w:val="18"/>
              </w:rPr>
            </w:pPr>
            <w:r w:rsidRPr="00E637C4">
              <w:rPr>
                <w:sz w:val="18"/>
                <w:szCs w:val="18"/>
              </w:rPr>
              <w:t>b) Yakın çevresindeki toplumsal sorunların çözümüne yönelik benzer deneyimleri</w:t>
            </w:r>
            <w:r w:rsidRPr="00E637C4">
              <w:rPr>
                <w:sz w:val="18"/>
                <w:szCs w:val="18"/>
              </w:rPr>
              <w:t xml:space="preserve"> </w:t>
            </w:r>
            <w:r w:rsidRPr="00E637C4">
              <w:rPr>
                <w:sz w:val="18"/>
                <w:szCs w:val="18"/>
              </w:rPr>
              <w:t>inceler.</w:t>
            </w:r>
          </w:p>
          <w:p w14:paraId="10ADAF43" w14:textId="4A30A37D" w:rsidR="000A674F" w:rsidRPr="000A674F" w:rsidRDefault="00E637C4" w:rsidP="00E637C4">
            <w:pPr>
              <w:rPr>
                <w:sz w:val="20"/>
                <w:szCs w:val="18"/>
              </w:rPr>
            </w:pPr>
            <w:r w:rsidRPr="00E637C4">
              <w:rPr>
                <w:sz w:val="18"/>
                <w:szCs w:val="18"/>
              </w:rPr>
              <w:t>c) Yakın çevresindeki toplumsal sorunların çözümüne yönelik okul temelli farkındalık</w:t>
            </w:r>
            <w:r w:rsidRPr="00E637C4">
              <w:rPr>
                <w:sz w:val="18"/>
                <w:szCs w:val="18"/>
              </w:rPr>
              <w:t xml:space="preserve"> </w:t>
            </w:r>
            <w:r w:rsidRPr="00E637C4">
              <w:rPr>
                <w:sz w:val="18"/>
                <w:szCs w:val="18"/>
              </w:rPr>
              <w:t>fikri üretir.</w:t>
            </w:r>
          </w:p>
        </w:tc>
        <w:tc>
          <w:tcPr>
            <w:tcW w:w="1985" w:type="dxa"/>
            <w:vAlign w:val="center"/>
          </w:tcPr>
          <w:p w14:paraId="72295D67" w14:textId="3B72356D" w:rsidR="000A674F" w:rsidRPr="00944F49" w:rsidRDefault="000A674F" w:rsidP="000A674F">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0A674F" w:rsidRPr="00944F49" w:rsidRDefault="000A674F" w:rsidP="000A674F">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0A674F" w:rsidRPr="00777DDC" w:rsidRDefault="000A674F" w:rsidP="000A674F">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E637C4" w14:paraId="5E7725A8" w14:textId="77777777" w:rsidTr="00F50D43">
        <w:trPr>
          <w:cantSplit/>
          <w:trHeight w:val="2103"/>
          <w:jc w:val="center"/>
        </w:trPr>
        <w:tc>
          <w:tcPr>
            <w:tcW w:w="573" w:type="dxa"/>
            <w:vMerge w:val="restart"/>
            <w:textDirection w:val="btLr"/>
            <w:vAlign w:val="center"/>
          </w:tcPr>
          <w:p w14:paraId="7957FD6B" w14:textId="77532921" w:rsidR="00E637C4" w:rsidRPr="005A031A" w:rsidRDefault="00E637C4" w:rsidP="00E637C4">
            <w:pPr>
              <w:jc w:val="center"/>
              <w:rPr>
                <w:b/>
                <w:color w:val="660066"/>
              </w:rPr>
            </w:pPr>
            <w:r>
              <w:rPr>
                <w:b/>
                <w:color w:val="660066"/>
                <w:sz w:val="28"/>
              </w:rPr>
              <w:t>HAZİRAN</w:t>
            </w:r>
          </w:p>
        </w:tc>
        <w:tc>
          <w:tcPr>
            <w:tcW w:w="517" w:type="dxa"/>
            <w:textDirection w:val="btLr"/>
            <w:vAlign w:val="center"/>
          </w:tcPr>
          <w:p w14:paraId="3FA1F598" w14:textId="6354DA81" w:rsidR="00E637C4" w:rsidRPr="005A031A" w:rsidRDefault="00E637C4" w:rsidP="00E637C4">
            <w:pPr>
              <w:ind w:left="113" w:right="113"/>
              <w:jc w:val="center"/>
              <w:rPr>
                <w:b/>
              </w:rPr>
            </w:pPr>
            <w:r>
              <w:rPr>
                <w:b/>
              </w:rPr>
              <w:t>7-11 Haziran</w:t>
            </w:r>
          </w:p>
        </w:tc>
        <w:tc>
          <w:tcPr>
            <w:tcW w:w="517" w:type="dxa"/>
            <w:textDirection w:val="btLr"/>
            <w:vAlign w:val="center"/>
          </w:tcPr>
          <w:p w14:paraId="4357AEA5" w14:textId="3727683B" w:rsidR="00E637C4" w:rsidRPr="009663BC" w:rsidRDefault="00E637C4" w:rsidP="00E637C4">
            <w:pPr>
              <w:ind w:left="113" w:right="113"/>
              <w:jc w:val="center"/>
              <w:rPr>
                <w:b/>
              </w:rPr>
            </w:pPr>
            <w:r>
              <w:rPr>
                <w:b/>
              </w:rPr>
              <w:t>2</w:t>
            </w:r>
          </w:p>
        </w:tc>
        <w:tc>
          <w:tcPr>
            <w:tcW w:w="7450" w:type="dxa"/>
            <w:vAlign w:val="center"/>
          </w:tcPr>
          <w:p w14:paraId="0C69E2BA" w14:textId="77777777" w:rsidR="00E637C4" w:rsidRPr="00E637C4" w:rsidRDefault="00E637C4" w:rsidP="00E637C4">
            <w:pPr>
              <w:rPr>
                <w:b/>
                <w:sz w:val="20"/>
                <w:szCs w:val="18"/>
              </w:rPr>
            </w:pPr>
            <w:r w:rsidRPr="00E637C4">
              <w:rPr>
                <w:b/>
                <w:sz w:val="20"/>
                <w:szCs w:val="18"/>
              </w:rPr>
              <w:t>OTSSÇ.1.6.2. Yakın çevresindeki toplumsal sorunların çözümüne yönelik okul temelli farkındalık fikri üretebilme</w:t>
            </w:r>
          </w:p>
          <w:p w14:paraId="552BB8E2" w14:textId="77777777" w:rsidR="00E637C4" w:rsidRPr="00E637C4" w:rsidRDefault="00E637C4" w:rsidP="00E637C4">
            <w:pPr>
              <w:rPr>
                <w:sz w:val="18"/>
                <w:szCs w:val="18"/>
              </w:rPr>
            </w:pPr>
            <w:r w:rsidRPr="00E637C4">
              <w:rPr>
                <w:sz w:val="18"/>
                <w:szCs w:val="18"/>
              </w:rPr>
              <w:t>a) Yakın çevresindeki toplumsal sorunların çözülebilmesinin önemini fark eder.</w:t>
            </w:r>
          </w:p>
          <w:p w14:paraId="0960A29A" w14:textId="77777777" w:rsidR="00E637C4" w:rsidRPr="00E637C4" w:rsidRDefault="00E637C4" w:rsidP="00E637C4">
            <w:pPr>
              <w:rPr>
                <w:sz w:val="18"/>
                <w:szCs w:val="18"/>
              </w:rPr>
            </w:pPr>
            <w:r w:rsidRPr="00E637C4">
              <w:rPr>
                <w:sz w:val="18"/>
                <w:szCs w:val="18"/>
              </w:rPr>
              <w:t>b) Yakın çevresindeki toplumsal sorunların çözümüne yönelik benzer deneyimleri inceler.</w:t>
            </w:r>
          </w:p>
          <w:p w14:paraId="7AAE5B48" w14:textId="5B4AA205" w:rsidR="00E637C4" w:rsidRPr="00C82431" w:rsidRDefault="00E637C4" w:rsidP="00E637C4">
            <w:pPr>
              <w:rPr>
                <w:sz w:val="16"/>
                <w:szCs w:val="16"/>
              </w:rPr>
            </w:pPr>
            <w:r w:rsidRPr="00E637C4">
              <w:rPr>
                <w:sz w:val="18"/>
                <w:szCs w:val="18"/>
              </w:rPr>
              <w:t>c) Yakın çevresindeki toplumsal sorunların çözümüne yönelik okul temelli farkındalık fikri üretir.</w:t>
            </w:r>
          </w:p>
        </w:tc>
        <w:tc>
          <w:tcPr>
            <w:tcW w:w="1985" w:type="dxa"/>
            <w:vAlign w:val="center"/>
          </w:tcPr>
          <w:p w14:paraId="0DF0BFF6" w14:textId="3622B6D9" w:rsidR="00E637C4" w:rsidRPr="00C82431" w:rsidRDefault="00E637C4" w:rsidP="00E637C4">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E637C4" w:rsidRPr="00C82431" w:rsidRDefault="00E637C4" w:rsidP="00E637C4">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E637C4" w:rsidRDefault="00E637C4" w:rsidP="00E637C4">
            <w:pPr>
              <w:jc w:val="center"/>
              <w:rPr>
                <w:b/>
                <w:color w:val="FF0000"/>
                <w:sz w:val="31"/>
                <w:szCs w:val="31"/>
              </w:rPr>
            </w:pPr>
            <w:r w:rsidRPr="00462386">
              <w:rPr>
                <w:b/>
                <w:color w:val="FF0000"/>
                <w:sz w:val="31"/>
                <w:szCs w:val="31"/>
              </w:rPr>
              <w:t xml:space="preserve">II. Dönem </w:t>
            </w:r>
          </w:p>
          <w:p w14:paraId="08CDE92D" w14:textId="2F574664" w:rsidR="00E637C4" w:rsidRPr="00462386" w:rsidRDefault="00E637C4" w:rsidP="00E637C4">
            <w:pPr>
              <w:jc w:val="center"/>
              <w:rPr>
                <w:b/>
                <w:sz w:val="31"/>
                <w:szCs w:val="31"/>
              </w:rPr>
            </w:pPr>
            <w:r w:rsidRPr="00462386">
              <w:rPr>
                <w:b/>
                <w:color w:val="FF0000"/>
                <w:sz w:val="31"/>
                <w:szCs w:val="31"/>
              </w:rPr>
              <w:t>II. Yazılı</w:t>
            </w:r>
          </w:p>
        </w:tc>
      </w:tr>
      <w:tr w:rsidR="00E637C4" w14:paraId="5AC3BF34" w14:textId="77777777" w:rsidTr="002C1EFC">
        <w:trPr>
          <w:cantSplit/>
          <w:trHeight w:val="1532"/>
          <w:jc w:val="center"/>
        </w:trPr>
        <w:tc>
          <w:tcPr>
            <w:tcW w:w="573" w:type="dxa"/>
            <w:vMerge/>
            <w:textDirection w:val="btLr"/>
            <w:vAlign w:val="center"/>
          </w:tcPr>
          <w:p w14:paraId="1BEC94B8" w14:textId="75BD397B" w:rsidR="00E637C4" w:rsidRDefault="00E637C4" w:rsidP="00E637C4">
            <w:pPr>
              <w:jc w:val="center"/>
            </w:pPr>
          </w:p>
        </w:tc>
        <w:tc>
          <w:tcPr>
            <w:tcW w:w="517" w:type="dxa"/>
            <w:textDirection w:val="btLr"/>
            <w:vAlign w:val="center"/>
          </w:tcPr>
          <w:p w14:paraId="5E1225E4" w14:textId="73BBBE8E" w:rsidR="00E637C4" w:rsidRPr="005A031A" w:rsidRDefault="00E637C4" w:rsidP="00E637C4">
            <w:pPr>
              <w:ind w:left="113" w:right="113"/>
              <w:jc w:val="center"/>
              <w:rPr>
                <w:b/>
              </w:rPr>
            </w:pPr>
            <w:r>
              <w:rPr>
                <w:b/>
              </w:rPr>
              <w:t>14-18 Haziran</w:t>
            </w:r>
          </w:p>
        </w:tc>
        <w:tc>
          <w:tcPr>
            <w:tcW w:w="517" w:type="dxa"/>
            <w:textDirection w:val="btLr"/>
            <w:vAlign w:val="center"/>
          </w:tcPr>
          <w:p w14:paraId="79448DDE" w14:textId="605EB439" w:rsidR="00E637C4" w:rsidRPr="009663BC" w:rsidRDefault="00E637C4" w:rsidP="00E637C4">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E637C4" w:rsidRDefault="00E637C4" w:rsidP="00E637C4">
            <w:pPr>
              <w:jc w:val="center"/>
            </w:pPr>
            <w:r w:rsidRPr="00EB7DEE">
              <w:rPr>
                <w:b/>
                <w:sz w:val="40"/>
              </w:rPr>
              <w:t>OKUL TEMELLİ PLANLAMA</w:t>
            </w:r>
          </w:p>
        </w:tc>
      </w:tr>
      <w:tr w:rsidR="00E637C4" w14:paraId="571176EB" w14:textId="77777777" w:rsidTr="002C1EFC">
        <w:trPr>
          <w:cantSplit/>
          <w:trHeight w:val="1566"/>
          <w:jc w:val="center"/>
        </w:trPr>
        <w:tc>
          <w:tcPr>
            <w:tcW w:w="573" w:type="dxa"/>
            <w:vMerge/>
          </w:tcPr>
          <w:p w14:paraId="228B0A81" w14:textId="77777777" w:rsidR="00E637C4" w:rsidRDefault="00E637C4" w:rsidP="00E637C4">
            <w:pPr>
              <w:jc w:val="center"/>
            </w:pPr>
          </w:p>
        </w:tc>
        <w:tc>
          <w:tcPr>
            <w:tcW w:w="517" w:type="dxa"/>
            <w:textDirection w:val="btLr"/>
            <w:vAlign w:val="center"/>
          </w:tcPr>
          <w:p w14:paraId="4B1EBDD2" w14:textId="5AEA867E" w:rsidR="00E637C4" w:rsidRPr="005A031A" w:rsidRDefault="00E637C4" w:rsidP="00E637C4">
            <w:pPr>
              <w:ind w:left="113" w:right="113"/>
              <w:jc w:val="center"/>
              <w:rPr>
                <w:b/>
              </w:rPr>
            </w:pPr>
            <w:r>
              <w:rPr>
                <w:b/>
              </w:rPr>
              <w:t>21-25 Haziran</w:t>
            </w:r>
          </w:p>
        </w:tc>
        <w:tc>
          <w:tcPr>
            <w:tcW w:w="517" w:type="dxa"/>
            <w:textDirection w:val="btLr"/>
            <w:vAlign w:val="center"/>
          </w:tcPr>
          <w:p w14:paraId="7564FBA6" w14:textId="1EB6CFA9" w:rsidR="00E637C4" w:rsidRPr="009663BC" w:rsidRDefault="00E637C4" w:rsidP="00E637C4">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E637C4" w:rsidRDefault="00E637C4" w:rsidP="00E637C4">
            <w:pPr>
              <w:jc w:val="center"/>
            </w:pPr>
            <w:r>
              <w:rPr>
                <w:b/>
                <w:sz w:val="40"/>
              </w:rPr>
              <w:t>SOSYAL ETKİNLİK</w:t>
            </w:r>
          </w:p>
        </w:tc>
      </w:tr>
    </w:tbl>
    <w:p w14:paraId="38928E30" w14:textId="697FABAB" w:rsidR="009D2ABD" w:rsidRPr="009D2ABD" w:rsidRDefault="009D2ABD" w:rsidP="009D2ABD">
      <w:pPr>
        <w:pStyle w:val="ListeParagraf"/>
        <w:numPr>
          <w:ilvl w:val="0"/>
          <w:numId w:val="3"/>
        </w:numPr>
        <w:spacing w:after="0"/>
        <w:rPr>
          <w:i/>
          <w:sz w:val="20"/>
        </w:rPr>
      </w:pPr>
      <w:r w:rsidRPr="009D2ABD">
        <w:rPr>
          <w:i/>
          <w:sz w:val="20"/>
        </w:rPr>
        <w:t xml:space="preserve">Bu yıllık plan Milli Eğitim Bakanlığı Talim ve Terbiye Kurulu Başkanlığı’nın </w:t>
      </w:r>
      <w:proofErr w:type="gramStart"/>
      <w:r>
        <w:rPr>
          <w:i/>
          <w:sz w:val="20"/>
        </w:rPr>
        <w:t>07/08/2026</w:t>
      </w:r>
      <w:proofErr w:type="gramEnd"/>
      <w:r w:rsidRPr="009D2ABD">
        <w:rPr>
          <w:i/>
          <w:sz w:val="20"/>
        </w:rPr>
        <w:t xml:space="preserve"> tarihli ve </w:t>
      </w:r>
      <w:r>
        <w:rPr>
          <w:i/>
          <w:sz w:val="20"/>
        </w:rPr>
        <w:t>81</w:t>
      </w:r>
      <w:r w:rsidRPr="009D2ABD">
        <w:rPr>
          <w:i/>
          <w:sz w:val="20"/>
        </w:rPr>
        <w:t xml:space="preserve"> sayılı kararı ile yayınlanan </w:t>
      </w:r>
      <w:r w:rsidRPr="009D2ABD">
        <w:rPr>
          <w:b/>
          <w:i/>
          <w:color w:val="833C0B" w:themeColor="accent2" w:themeShade="80"/>
          <w:sz w:val="20"/>
        </w:rPr>
        <w:t xml:space="preserve">Okul Temelli Sosyal Sorumluluk Çalışmaları Dersi Öğretim Programı </w:t>
      </w:r>
      <w:r w:rsidRPr="009D2ABD">
        <w:rPr>
          <w:i/>
          <w:sz w:val="20"/>
        </w:rPr>
        <w:t>dikkate alınarak hazırlanmıştır.</w:t>
      </w:r>
    </w:p>
    <w:p w14:paraId="6A7B4920" w14:textId="15E62127" w:rsidR="009D2ABD" w:rsidRPr="009D2ABD" w:rsidRDefault="009D2ABD" w:rsidP="009D2ABD">
      <w:pPr>
        <w:pStyle w:val="ListeParagraf"/>
        <w:numPr>
          <w:ilvl w:val="0"/>
          <w:numId w:val="3"/>
        </w:numPr>
        <w:spacing w:after="0"/>
        <w:rPr>
          <w:i/>
          <w:sz w:val="20"/>
        </w:rPr>
      </w:pPr>
      <w:r w:rsidRPr="009D2ABD">
        <w:rPr>
          <w:i/>
          <w:sz w:val="20"/>
        </w:rPr>
        <w:t xml:space="preserve">Bu yıllık plan </w:t>
      </w:r>
      <w:r w:rsidRPr="009D2ABD">
        <w:rPr>
          <w:b/>
          <w:i/>
          <w:color w:val="00B050"/>
          <w:sz w:val="20"/>
        </w:rPr>
        <w:t>dersicerik.com</w:t>
      </w:r>
      <w:r w:rsidRPr="009D2ABD">
        <w:rPr>
          <w:i/>
          <w:color w:val="00B050"/>
          <w:sz w:val="20"/>
        </w:rPr>
        <w:t xml:space="preserve"> </w:t>
      </w:r>
      <w:r w:rsidRPr="009D2ABD">
        <w:rPr>
          <w:i/>
          <w:sz w:val="20"/>
        </w:rPr>
        <w:t>ekibi tarafından hazırlanmıştır. İzinsiz paylaşılamaz.</w:t>
      </w:r>
    </w:p>
    <w:p w14:paraId="395D26A7" w14:textId="77777777" w:rsidR="00BA1698" w:rsidRDefault="00BA1698" w:rsidP="00645AF5">
      <w:pPr>
        <w:rPr>
          <w:i/>
          <w:sz w:val="20"/>
        </w:rPr>
      </w:pPr>
    </w:p>
    <w:bookmarkStart w:id="0" w:name="_GoBack"/>
    <w:bookmarkEnd w:id="0"/>
    <w:p w14:paraId="37C5D00A" w14:textId="7F068D06"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54977"/>
    <w:multiLevelType w:val="hybridMultilevel"/>
    <w:tmpl w:val="58B478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F8086B"/>
    <w:multiLevelType w:val="hybridMultilevel"/>
    <w:tmpl w:val="264EF6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A0532"/>
    <w:rsid w:val="000A674F"/>
    <w:rsid w:val="000C4350"/>
    <w:rsid w:val="000E08AD"/>
    <w:rsid w:val="000E3BE8"/>
    <w:rsid w:val="00107113"/>
    <w:rsid w:val="001124AA"/>
    <w:rsid w:val="00156448"/>
    <w:rsid w:val="00157049"/>
    <w:rsid w:val="00167CF5"/>
    <w:rsid w:val="0018064C"/>
    <w:rsid w:val="001A744F"/>
    <w:rsid w:val="001A7B98"/>
    <w:rsid w:val="001B60BF"/>
    <w:rsid w:val="001C113C"/>
    <w:rsid w:val="0022152F"/>
    <w:rsid w:val="002222C2"/>
    <w:rsid w:val="00230876"/>
    <w:rsid w:val="002405EA"/>
    <w:rsid w:val="002420D2"/>
    <w:rsid w:val="00264AE7"/>
    <w:rsid w:val="0028512E"/>
    <w:rsid w:val="002B273C"/>
    <w:rsid w:val="002B793D"/>
    <w:rsid w:val="002C77D2"/>
    <w:rsid w:val="002E7EEB"/>
    <w:rsid w:val="002F7DD1"/>
    <w:rsid w:val="003147DE"/>
    <w:rsid w:val="00314C2F"/>
    <w:rsid w:val="00330B7B"/>
    <w:rsid w:val="0035178C"/>
    <w:rsid w:val="00357199"/>
    <w:rsid w:val="00366CFD"/>
    <w:rsid w:val="0037407A"/>
    <w:rsid w:val="0039645E"/>
    <w:rsid w:val="003A4520"/>
    <w:rsid w:val="003A7AAF"/>
    <w:rsid w:val="003B0581"/>
    <w:rsid w:val="003C1826"/>
    <w:rsid w:val="003F4B19"/>
    <w:rsid w:val="00404092"/>
    <w:rsid w:val="004118C3"/>
    <w:rsid w:val="0041415F"/>
    <w:rsid w:val="004373D2"/>
    <w:rsid w:val="004419F8"/>
    <w:rsid w:val="00444A4F"/>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35247"/>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B39DB"/>
    <w:rsid w:val="007B5082"/>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0BAD"/>
    <w:rsid w:val="008818D0"/>
    <w:rsid w:val="00892259"/>
    <w:rsid w:val="00894B5F"/>
    <w:rsid w:val="008C5063"/>
    <w:rsid w:val="008D5BC4"/>
    <w:rsid w:val="008D6C99"/>
    <w:rsid w:val="008E58D8"/>
    <w:rsid w:val="009235CE"/>
    <w:rsid w:val="009236A3"/>
    <w:rsid w:val="0092712C"/>
    <w:rsid w:val="00944F49"/>
    <w:rsid w:val="00946C52"/>
    <w:rsid w:val="00951504"/>
    <w:rsid w:val="009663BC"/>
    <w:rsid w:val="00974A7E"/>
    <w:rsid w:val="009A2096"/>
    <w:rsid w:val="009B2B79"/>
    <w:rsid w:val="009B5D23"/>
    <w:rsid w:val="009C7B86"/>
    <w:rsid w:val="009D2ABD"/>
    <w:rsid w:val="009D6115"/>
    <w:rsid w:val="009E0263"/>
    <w:rsid w:val="009F7C8A"/>
    <w:rsid w:val="009F7E5C"/>
    <w:rsid w:val="00A013E7"/>
    <w:rsid w:val="00A21401"/>
    <w:rsid w:val="00A54970"/>
    <w:rsid w:val="00A628A7"/>
    <w:rsid w:val="00A705CA"/>
    <w:rsid w:val="00AA1428"/>
    <w:rsid w:val="00AB2E95"/>
    <w:rsid w:val="00AB37C7"/>
    <w:rsid w:val="00AC0499"/>
    <w:rsid w:val="00AC0FE4"/>
    <w:rsid w:val="00AC17CD"/>
    <w:rsid w:val="00AF0273"/>
    <w:rsid w:val="00B030DF"/>
    <w:rsid w:val="00B21F1F"/>
    <w:rsid w:val="00B33616"/>
    <w:rsid w:val="00B3452C"/>
    <w:rsid w:val="00B62594"/>
    <w:rsid w:val="00B954D0"/>
    <w:rsid w:val="00BA051A"/>
    <w:rsid w:val="00BA1698"/>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659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0F5B"/>
    <w:rsid w:val="00DC6058"/>
    <w:rsid w:val="00DD2A4C"/>
    <w:rsid w:val="00DD5660"/>
    <w:rsid w:val="00E01262"/>
    <w:rsid w:val="00E07B0E"/>
    <w:rsid w:val="00E11BF4"/>
    <w:rsid w:val="00E12B89"/>
    <w:rsid w:val="00E32F27"/>
    <w:rsid w:val="00E37C6C"/>
    <w:rsid w:val="00E44BDC"/>
    <w:rsid w:val="00E629CB"/>
    <w:rsid w:val="00E637C4"/>
    <w:rsid w:val="00E66603"/>
    <w:rsid w:val="00E74DA9"/>
    <w:rsid w:val="00E7609D"/>
    <w:rsid w:val="00E90454"/>
    <w:rsid w:val="00E93DE4"/>
    <w:rsid w:val="00EB3B1F"/>
    <w:rsid w:val="00EC2AC1"/>
    <w:rsid w:val="00EC75E1"/>
    <w:rsid w:val="00EE1EA1"/>
    <w:rsid w:val="00EE422E"/>
    <w:rsid w:val="00F03EBA"/>
    <w:rsid w:val="00F06517"/>
    <w:rsid w:val="00F2408C"/>
    <w:rsid w:val="00F2690A"/>
    <w:rsid w:val="00F41D61"/>
    <w:rsid w:val="00F42EE2"/>
    <w:rsid w:val="00F50D43"/>
    <w:rsid w:val="00F5723B"/>
    <w:rsid w:val="00FA55E2"/>
    <w:rsid w:val="00FB0DCA"/>
    <w:rsid w:val="00FC4BC6"/>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10</Pages>
  <Words>3654</Words>
  <Characters>20834</Characters>
  <Application>Microsoft Office Word</Application>
  <DocSecurity>0</DocSecurity>
  <Lines>173</Lines>
  <Paragraphs>48</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24440</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236</cp:revision>
  <dcterms:created xsi:type="dcterms:W3CDTF">2022-07-04T06:59:00Z</dcterms:created>
  <dcterms:modified xsi:type="dcterms:W3CDTF">2026-09-16T17:18:00Z</dcterms:modified>
  <cp:category>dersicerik.com</cp:category>
  <cp:contentStatus>dersicerik.com</cp:contentStatus>
</cp:coreProperties>
</file>