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EC6AE" w14:textId="069A2F72" w:rsidR="00BF07E6" w:rsidRDefault="00BF07E6" w:rsidP="00BF07E6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>
        <w:rPr>
          <w:b/>
          <w:color w:val="1F4E79" w:themeColor="accent5" w:themeShade="80"/>
          <w:sz w:val="28"/>
          <w:szCs w:val="26"/>
        </w:rPr>
        <w:t>……………………….…………..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ORTAOKULU 2026-2027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SINIF                                                                                    </w:t>
      </w:r>
      <w:r>
        <w:rPr>
          <w:b/>
          <w:color w:val="FF0000"/>
          <w:sz w:val="28"/>
          <w:szCs w:val="26"/>
        </w:rPr>
        <w:t xml:space="preserve">OYUN ve OYUN ETKİNLİKLERİ DERSİ </w:t>
      </w:r>
      <w:r>
        <w:rPr>
          <w:b/>
          <w:color w:val="7030A0"/>
          <w:sz w:val="28"/>
          <w:szCs w:val="26"/>
        </w:rPr>
        <w:t xml:space="preserve">DRAMA MODÜLÜ </w:t>
      </w:r>
      <w:r>
        <w:rPr>
          <w:b/>
          <w:color w:val="00B050"/>
          <w:sz w:val="28"/>
          <w:szCs w:val="26"/>
        </w:rPr>
        <w:t>(</w:t>
      </w:r>
      <w:proofErr w:type="gramStart"/>
      <w:r>
        <w:rPr>
          <w:b/>
          <w:color w:val="00B050"/>
          <w:sz w:val="28"/>
          <w:szCs w:val="26"/>
        </w:rPr>
        <w:t>II.DÜZEY</w:t>
      </w:r>
      <w:proofErr w:type="gramEnd"/>
      <w:r>
        <w:rPr>
          <w:b/>
          <w:color w:val="00B050"/>
          <w:sz w:val="28"/>
          <w:szCs w:val="26"/>
        </w:rPr>
        <w:t xml:space="preserve">) </w:t>
      </w:r>
      <w:r w:rsidR="00D722D8">
        <w:rPr>
          <w:b/>
          <w:color w:val="FF0000"/>
          <w:sz w:val="28"/>
          <w:szCs w:val="26"/>
        </w:rPr>
        <w:t>YILLIK PLAN (2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6385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563856" w:rsidRPr="005A031A" w:rsidRDefault="00563856" w:rsidP="0056385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583FCAF7" w:rsidR="00563856" w:rsidRPr="003A6558" w:rsidRDefault="00563856" w:rsidP="00563856">
            <w:pPr>
              <w:rPr>
                <w:b/>
                <w:sz w:val="28"/>
                <w:szCs w:val="28"/>
              </w:rPr>
            </w:pPr>
            <w:r w:rsidRPr="00314C2F">
              <w:rPr>
                <w:b/>
                <w:sz w:val="28"/>
                <w:szCs w:val="28"/>
              </w:rPr>
              <w:t xml:space="preserve">1. ÜNİTE: </w:t>
            </w:r>
            <w:r w:rsidRPr="005F0C86">
              <w:rPr>
                <w:b/>
                <w:sz w:val="28"/>
                <w:szCs w:val="28"/>
              </w:rPr>
              <w:t>DRAMA İLE TANIŞMA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0C49D86" w14:textId="77777777" w:rsidR="00B61A15" w:rsidRPr="00B61A15" w:rsidRDefault="00B61A15" w:rsidP="00B61A15">
            <w:pPr>
              <w:rPr>
                <w:b/>
              </w:rPr>
            </w:pPr>
            <w:r w:rsidRPr="00B61A15">
              <w:rPr>
                <w:b/>
              </w:rPr>
              <w:t>OOED.2.1.1. Drama yoluyla kendisinin ve grup üyelerinin özelliklerini karşılaştırabilme</w:t>
            </w:r>
          </w:p>
          <w:p w14:paraId="7C08E3A3" w14:textId="77777777" w:rsidR="00B61A15" w:rsidRDefault="00B61A15" w:rsidP="00B61A15">
            <w:pPr>
              <w:rPr>
                <w:sz w:val="20"/>
              </w:rPr>
            </w:pPr>
            <w:r w:rsidRPr="00B61A15">
              <w:rPr>
                <w:sz w:val="20"/>
              </w:rPr>
              <w:t>a) Kendisinin ve grup üyelerinin özelliklerini belirler.</w:t>
            </w:r>
            <w:r>
              <w:rPr>
                <w:sz w:val="20"/>
              </w:rPr>
              <w:t xml:space="preserve"> </w:t>
            </w:r>
          </w:p>
          <w:p w14:paraId="6C71B4FB" w14:textId="7598A543" w:rsidR="00B61A15" w:rsidRPr="00B61A15" w:rsidRDefault="00B61A15" w:rsidP="00B61A15">
            <w:pPr>
              <w:rPr>
                <w:sz w:val="20"/>
              </w:rPr>
            </w:pPr>
            <w:r w:rsidRPr="00B61A15">
              <w:rPr>
                <w:sz w:val="20"/>
              </w:rPr>
              <w:t>b) Kendisinin ve grup üyelerinin özelliklerine ilişkin benzerlikleri sözlü olarak ifade eder.</w:t>
            </w:r>
          </w:p>
          <w:p w14:paraId="62962183" w14:textId="6138F147" w:rsidR="0039645E" w:rsidRDefault="00B61A15" w:rsidP="00B61A15">
            <w:r w:rsidRPr="00B61A15">
              <w:rPr>
                <w:sz w:val="20"/>
              </w:rPr>
              <w:t>c) Kendisinin ve grup üyelerinin özelliklerine ilişkin farklılıkları sözlü olarak ifade eder.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35B49D47" w14:textId="0EA12535" w:rsidR="0039645E" w:rsidRPr="00B61A15" w:rsidRDefault="00B61A15" w:rsidP="001A744F">
            <w:pPr>
              <w:rPr>
                <w:b/>
              </w:rPr>
            </w:pPr>
            <w:r w:rsidRPr="00B61A15">
              <w:rPr>
                <w:b/>
              </w:rPr>
              <w:t>OOED.2.1.2. Drama çalışmalarında kullanılan mekânı tanıyabilme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7741A8EE" w14:textId="77777777" w:rsidR="00B61A15" w:rsidRPr="00B61A15" w:rsidRDefault="00B61A15" w:rsidP="00B61A15">
            <w:pPr>
              <w:rPr>
                <w:b/>
              </w:rPr>
            </w:pPr>
            <w:r w:rsidRPr="00B61A15">
              <w:rPr>
                <w:b/>
              </w:rPr>
              <w:t>OOED.2.1.3. Drama yoluyla sosyal temas oluşturabilme</w:t>
            </w:r>
          </w:p>
          <w:p w14:paraId="2CFAA088" w14:textId="77777777" w:rsidR="00B61A15" w:rsidRDefault="00B61A15" w:rsidP="00B61A15">
            <w:r>
              <w:t>a) Drama etkinlikleriyle grup etkileşimi başlatır.</w:t>
            </w:r>
          </w:p>
          <w:p w14:paraId="25ED54CE" w14:textId="77777777" w:rsidR="00B61A15" w:rsidRDefault="00B61A15" w:rsidP="00B61A15">
            <w:r>
              <w:t>b) Jest, mimik, beden dilini kullanarak grup etkileşimine katılır.</w:t>
            </w:r>
          </w:p>
          <w:p w14:paraId="1CDB1CAF" w14:textId="77777777" w:rsidR="00B61A15" w:rsidRDefault="00B61A15" w:rsidP="00B61A15">
            <w:r>
              <w:t>c) Jest, mimik, beden dilini kullanarak grup etkileşimine katkıda bulunur.</w:t>
            </w:r>
          </w:p>
          <w:p w14:paraId="61282A54" w14:textId="1CE821BE" w:rsidR="0039645E" w:rsidRDefault="00B61A15" w:rsidP="00B61A15">
            <w:r>
              <w:t>ç) Grup etkileşiminin önemini değerlendirir.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61A15" w14:paraId="7FC38CC2" w14:textId="77777777" w:rsidTr="00A5743A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B61A15" w:rsidRPr="005A031A" w:rsidRDefault="00B61A15" w:rsidP="00B61A15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B61A15" w:rsidRPr="005A031A" w:rsidRDefault="00B61A15" w:rsidP="00B61A15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B61A15" w:rsidRPr="009663BC" w:rsidRDefault="00B61A15" w:rsidP="00B61A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864F235" w14:textId="77777777" w:rsidR="00B61A15" w:rsidRPr="00B61A15" w:rsidRDefault="00B61A15" w:rsidP="00B61A15">
            <w:pPr>
              <w:rPr>
                <w:b/>
              </w:rPr>
            </w:pPr>
            <w:r w:rsidRPr="00B61A15">
              <w:rPr>
                <w:b/>
              </w:rPr>
              <w:t>OOED.2.1.3. Drama yoluyla sosyal temas oluşturabilme</w:t>
            </w:r>
          </w:p>
          <w:p w14:paraId="03ACC8F4" w14:textId="77777777" w:rsidR="00B61A15" w:rsidRDefault="00B61A15" w:rsidP="00B61A15">
            <w:r>
              <w:t>a) Drama etkinlikleriyle grup etkileşimi başlatır.</w:t>
            </w:r>
          </w:p>
          <w:p w14:paraId="16A5E91F" w14:textId="77777777" w:rsidR="00B61A15" w:rsidRDefault="00B61A15" w:rsidP="00B61A15">
            <w:r>
              <w:t>b) Jest, mimik, beden dilini kullanarak grup etkileşimine katılır.</w:t>
            </w:r>
          </w:p>
          <w:p w14:paraId="75ED11BE" w14:textId="77777777" w:rsidR="00B61A15" w:rsidRDefault="00B61A15" w:rsidP="00B61A15">
            <w:r>
              <w:t>c) Jest, mimik, beden dilini kullanarak grup etkileşimine katkıda bulunur.</w:t>
            </w:r>
          </w:p>
          <w:p w14:paraId="661800C7" w14:textId="22CE8ACE" w:rsidR="00B61A15" w:rsidRPr="00564561" w:rsidRDefault="00B61A15" w:rsidP="00B61A15">
            <w:pPr>
              <w:rPr>
                <w:sz w:val="20"/>
              </w:rPr>
            </w:pPr>
            <w:r>
              <w:t>ç) Grup etkileşiminin önemini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B61A15" w:rsidRPr="00E37C6C" w:rsidRDefault="00B61A15" w:rsidP="00B61A1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B61A15" w:rsidRPr="00E37C6C" w:rsidRDefault="00B61A15" w:rsidP="00B61A1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B61A15" w:rsidRDefault="00B61A15" w:rsidP="00B61A15"/>
        </w:tc>
      </w:tr>
      <w:tr w:rsidR="00B61A15" w14:paraId="038FC92E" w14:textId="77777777" w:rsidTr="00A5743A">
        <w:trPr>
          <w:cantSplit/>
          <w:trHeight w:val="692"/>
        </w:trPr>
        <w:tc>
          <w:tcPr>
            <w:tcW w:w="573" w:type="dxa"/>
            <w:vMerge/>
            <w:textDirection w:val="btLr"/>
            <w:vAlign w:val="center"/>
          </w:tcPr>
          <w:p w14:paraId="11739113" w14:textId="77777777" w:rsidR="00B61A15" w:rsidRDefault="00B61A15" w:rsidP="00B61A1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0E202DF5" w14:textId="522B83DD" w:rsidR="00B61A15" w:rsidRDefault="00B61A15" w:rsidP="00B61A15">
            <w:r>
              <w:rPr>
                <w:b/>
                <w:sz w:val="28"/>
                <w:szCs w:val="28"/>
              </w:rPr>
              <w:t>2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EE49D7">
              <w:rPr>
                <w:b/>
                <w:sz w:val="28"/>
                <w:szCs w:val="28"/>
              </w:rPr>
              <w:t>DUYU, UYUM VE GÜVEN</w:t>
            </w:r>
          </w:p>
        </w:tc>
      </w:tr>
      <w:tr w:rsidR="00B61A15" w14:paraId="34BEA175" w14:textId="77777777" w:rsidTr="00A5743A">
        <w:trPr>
          <w:cantSplit/>
          <w:trHeight w:val="1793"/>
        </w:trPr>
        <w:tc>
          <w:tcPr>
            <w:tcW w:w="573" w:type="dxa"/>
            <w:vMerge/>
          </w:tcPr>
          <w:p w14:paraId="0BFBF2E1" w14:textId="77777777" w:rsidR="00B61A15" w:rsidRDefault="00B61A15" w:rsidP="00B61A15"/>
        </w:tc>
        <w:tc>
          <w:tcPr>
            <w:tcW w:w="517" w:type="dxa"/>
            <w:textDirection w:val="btLr"/>
            <w:vAlign w:val="center"/>
          </w:tcPr>
          <w:p w14:paraId="5BA153B7" w14:textId="018E29A1" w:rsidR="00B61A15" w:rsidRPr="005A031A" w:rsidRDefault="00B61A15" w:rsidP="00B61A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B61A15" w:rsidRPr="009663BC" w:rsidRDefault="00B61A15" w:rsidP="00B61A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62CDBF0" w14:textId="77777777" w:rsidR="00831297" w:rsidRPr="00831297" w:rsidRDefault="00831297" w:rsidP="00831297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OOED.2.2.1. Drama sürecinde duyularını etkin biçimde kullanarak hareketi sergileyebilme</w:t>
            </w:r>
          </w:p>
          <w:p w14:paraId="21FE5D55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a) Duyularını etkin kullanacağı hareket becerilerini algılar.</w:t>
            </w:r>
          </w:p>
          <w:p w14:paraId="364F42DF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b) Drama etkinliklerinde duyularını etkin kullanarak hareket becerilerini gösterir.</w:t>
            </w:r>
          </w:p>
          <w:p w14:paraId="3945999F" w14:textId="19C5394F" w:rsidR="00B61A15" w:rsidRPr="00564561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c) Duyulara dayalı hareket becerilerini drama etkinliklerinde uygular.</w:t>
            </w:r>
          </w:p>
        </w:tc>
        <w:tc>
          <w:tcPr>
            <w:tcW w:w="2268" w:type="dxa"/>
            <w:vAlign w:val="center"/>
          </w:tcPr>
          <w:p w14:paraId="3E232E38" w14:textId="77777777" w:rsidR="00B61A15" w:rsidRPr="00E37C6C" w:rsidRDefault="00B61A15" w:rsidP="00B61A1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B61A15" w:rsidRPr="00E37C6C" w:rsidRDefault="00B61A15" w:rsidP="00B61A1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B61A15" w:rsidRDefault="00B61A15" w:rsidP="00B61A15"/>
        </w:tc>
      </w:tr>
      <w:tr w:rsidR="00B61A15" w14:paraId="29613BE2" w14:textId="77777777" w:rsidTr="00A5743A">
        <w:trPr>
          <w:cantSplit/>
          <w:trHeight w:val="1958"/>
        </w:trPr>
        <w:tc>
          <w:tcPr>
            <w:tcW w:w="573" w:type="dxa"/>
            <w:vMerge/>
          </w:tcPr>
          <w:p w14:paraId="1044D010" w14:textId="77777777" w:rsidR="00B61A15" w:rsidRDefault="00B61A15" w:rsidP="00B61A15"/>
        </w:tc>
        <w:tc>
          <w:tcPr>
            <w:tcW w:w="517" w:type="dxa"/>
            <w:textDirection w:val="btLr"/>
            <w:vAlign w:val="center"/>
          </w:tcPr>
          <w:p w14:paraId="3AEE9F06" w14:textId="7216EA6E" w:rsidR="00B61A15" w:rsidRPr="005A031A" w:rsidRDefault="00B61A15" w:rsidP="00B61A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B61A15" w:rsidRPr="009663BC" w:rsidRDefault="00B61A15" w:rsidP="00B61A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57E8AFD5" w14:textId="77777777" w:rsidR="00831297" w:rsidRPr="00831297" w:rsidRDefault="00831297" w:rsidP="00831297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OOED.2.2.2. Drama sürecinde eşle veya grupla uyumlu hareket edebilme</w:t>
            </w:r>
          </w:p>
          <w:p w14:paraId="14AE52E7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a) Drama etkinliklerinde eşle veya grupla hareket ederken rollerini tanımlar.</w:t>
            </w:r>
          </w:p>
          <w:p w14:paraId="7EAF1732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b) Grup içi görev paylaşımına uygun şekilde tanımlanan rolünü yerine getirir.</w:t>
            </w:r>
          </w:p>
          <w:p w14:paraId="2D3F6E45" w14:textId="1E19CA9C" w:rsidR="00B61A15" w:rsidRPr="00564561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c) Eşle veya grupla uyumlu hareket eder.</w:t>
            </w:r>
          </w:p>
        </w:tc>
        <w:tc>
          <w:tcPr>
            <w:tcW w:w="2268" w:type="dxa"/>
            <w:vAlign w:val="center"/>
          </w:tcPr>
          <w:p w14:paraId="7576088E" w14:textId="77777777" w:rsidR="00B61A15" w:rsidRPr="00E37C6C" w:rsidRDefault="00B61A15" w:rsidP="00B61A1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B61A15" w:rsidRPr="00E37C6C" w:rsidRDefault="00B61A15" w:rsidP="00B61A1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B61A15" w:rsidRDefault="00B61A15" w:rsidP="00B61A15"/>
        </w:tc>
      </w:tr>
      <w:tr w:rsidR="00B61A15" w14:paraId="54C228B8" w14:textId="77777777" w:rsidTr="00A5743A">
        <w:trPr>
          <w:cantSplit/>
          <w:trHeight w:val="1971"/>
        </w:trPr>
        <w:tc>
          <w:tcPr>
            <w:tcW w:w="573" w:type="dxa"/>
            <w:vMerge/>
          </w:tcPr>
          <w:p w14:paraId="12431B8E" w14:textId="77777777" w:rsidR="00B61A15" w:rsidRDefault="00B61A15" w:rsidP="00B61A15"/>
        </w:tc>
        <w:tc>
          <w:tcPr>
            <w:tcW w:w="517" w:type="dxa"/>
            <w:textDirection w:val="btLr"/>
            <w:vAlign w:val="center"/>
          </w:tcPr>
          <w:p w14:paraId="3384D0E2" w14:textId="2400DBF6" w:rsidR="00B61A15" w:rsidRPr="005A031A" w:rsidRDefault="00B61A15" w:rsidP="00B61A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B61A15" w:rsidRPr="009663BC" w:rsidRDefault="00B61A15" w:rsidP="00B61A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68A772B9" w14:textId="77777777" w:rsidR="00831297" w:rsidRPr="00831297" w:rsidRDefault="00831297" w:rsidP="00831297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OOED.2.2.3. Drama sürecinde eşle veya grupla güven ile hareket edebilme</w:t>
            </w:r>
          </w:p>
          <w:p w14:paraId="7AE90D87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a) Drama etkinliklerinde eşle veya grupla hareket ederken rollerini tanımlar.</w:t>
            </w:r>
          </w:p>
          <w:p w14:paraId="59B8EA94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b) Grup içi görev paylaşımına uygun şekilde tanımlanan rolünü yerine getirir.</w:t>
            </w:r>
          </w:p>
          <w:p w14:paraId="0CF2305E" w14:textId="260C1765" w:rsidR="00B61A15" w:rsidRPr="00564561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c) Eşle veya grupla güven ile hareket eder.</w:t>
            </w:r>
          </w:p>
        </w:tc>
        <w:tc>
          <w:tcPr>
            <w:tcW w:w="2268" w:type="dxa"/>
            <w:vAlign w:val="center"/>
          </w:tcPr>
          <w:p w14:paraId="42364457" w14:textId="77777777" w:rsidR="00B61A15" w:rsidRPr="00E37C6C" w:rsidRDefault="00B61A15" w:rsidP="00B61A15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B61A15" w:rsidRPr="00E37C6C" w:rsidRDefault="00B61A15" w:rsidP="00B61A15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B61A15" w:rsidRPr="00823788" w:rsidRDefault="00B61A15" w:rsidP="00B61A15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A51EA91" w14:textId="77777777" w:rsidTr="00A5743A">
        <w:trPr>
          <w:cantSplit/>
          <w:trHeight w:val="1808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822129" w:rsidRPr="00776F68" w:rsidRDefault="00822129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2CAD91A" w14:textId="77777777" w:rsidR="00831297" w:rsidRPr="00831297" w:rsidRDefault="00831297" w:rsidP="00831297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OOED.2.2.4. Güveni etkileyen faktörleri drama yoluyla çözümleyebilme</w:t>
            </w:r>
          </w:p>
          <w:p w14:paraId="0AF7876F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a) Drama çalışmalarıyla güveni etkileyen faktörleri belirler.</w:t>
            </w:r>
          </w:p>
          <w:p w14:paraId="6E440805" w14:textId="55135E62" w:rsidR="00822129" w:rsidRPr="00564561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b) Drama çalışmalarıyla güveni etkileyen faktörler arasındaki ilişkiyi inceler.</w:t>
            </w:r>
          </w:p>
        </w:tc>
        <w:tc>
          <w:tcPr>
            <w:tcW w:w="1984" w:type="dxa"/>
            <w:vAlign w:val="center"/>
          </w:tcPr>
          <w:p w14:paraId="42F48C4C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822129" w:rsidRPr="00E93DE4" w:rsidRDefault="00822129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822129" w:rsidRPr="00E93DE4" w:rsidRDefault="00822129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822129" w14:paraId="03FEA793" w14:textId="77777777" w:rsidTr="00A5743A">
        <w:trPr>
          <w:cantSplit/>
          <w:trHeight w:val="1965"/>
        </w:trPr>
        <w:tc>
          <w:tcPr>
            <w:tcW w:w="573" w:type="dxa"/>
            <w:vMerge/>
          </w:tcPr>
          <w:p w14:paraId="23A08775" w14:textId="77777777" w:rsidR="00822129" w:rsidRDefault="00822129" w:rsidP="00C0325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6FA3308D" w14:textId="77777777" w:rsidR="00831297" w:rsidRPr="00831297" w:rsidRDefault="00831297" w:rsidP="00831297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OOED.2.2.5. Drama etkinliklerinde ritmik hareket edebilme</w:t>
            </w:r>
          </w:p>
          <w:p w14:paraId="628A7A1F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a) Müziğe ve ritme uygun devinimler geliştirerek müzik ve ritimle uyumunu algılar.</w:t>
            </w:r>
          </w:p>
          <w:p w14:paraId="757BDC7D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b) Ritimli etkinliklerde bedeniyle doğaçlamalar yaparak hareket eder.</w:t>
            </w:r>
          </w:p>
          <w:p w14:paraId="1135334C" w14:textId="2BC69076" w:rsidR="00822129" w:rsidRPr="00564561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c) Doğaçlamalarda ritimden yararlanarak hareket becerisini sergiler.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822129" w:rsidRPr="004F0F14" w:rsidRDefault="00822129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822129" w:rsidRPr="00B954D0" w:rsidRDefault="00822129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822129" w:rsidRDefault="00822129" w:rsidP="00C0325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822129" w:rsidRPr="002222C2" w:rsidRDefault="00822129" w:rsidP="00C032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C067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C0672" w:rsidRDefault="00BC0672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C0672" w:rsidRPr="002C77D2" w:rsidRDefault="00C00B1D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DB56F6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831297" w14:paraId="0C8B289A" w14:textId="77777777" w:rsidTr="00A5743A">
        <w:trPr>
          <w:cantSplit/>
          <w:trHeight w:val="1678"/>
        </w:trPr>
        <w:tc>
          <w:tcPr>
            <w:tcW w:w="573" w:type="dxa"/>
            <w:vMerge/>
          </w:tcPr>
          <w:p w14:paraId="099E6E66" w14:textId="77777777" w:rsidR="00831297" w:rsidRDefault="00831297" w:rsidP="00831297"/>
        </w:tc>
        <w:tc>
          <w:tcPr>
            <w:tcW w:w="517" w:type="dxa"/>
            <w:textDirection w:val="btLr"/>
            <w:vAlign w:val="center"/>
          </w:tcPr>
          <w:p w14:paraId="1DFDFEE5" w14:textId="68D5B21F" w:rsidR="00831297" w:rsidRPr="005A031A" w:rsidRDefault="00831297" w:rsidP="008312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831297" w:rsidRPr="009663BC" w:rsidRDefault="00831297" w:rsidP="008312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801FA9E" w14:textId="77777777" w:rsidR="00831297" w:rsidRPr="00831297" w:rsidRDefault="00831297" w:rsidP="00831297">
            <w:pPr>
              <w:rPr>
                <w:b/>
                <w:sz w:val="20"/>
              </w:rPr>
            </w:pPr>
            <w:r w:rsidRPr="00831297">
              <w:rPr>
                <w:b/>
                <w:sz w:val="20"/>
              </w:rPr>
              <w:t>OOED.2.2.5. Drama etkinliklerinde ritmik hareket edebilme</w:t>
            </w:r>
          </w:p>
          <w:p w14:paraId="6EF83AE4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a) Müziğe ve ritme uygun devinimler geliştirerek müzik ve ritimle uyumunu algılar.</w:t>
            </w:r>
          </w:p>
          <w:p w14:paraId="43F81F36" w14:textId="77777777" w:rsidR="00831297" w:rsidRPr="00831297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b) Ritimli etkinliklerde bedeniyle doğaçlamalar yaparak hareket eder.</w:t>
            </w:r>
          </w:p>
          <w:p w14:paraId="37E4E9B7" w14:textId="20D22120" w:rsidR="00831297" w:rsidRPr="00564561" w:rsidRDefault="00831297" w:rsidP="00831297">
            <w:pPr>
              <w:rPr>
                <w:sz w:val="20"/>
              </w:rPr>
            </w:pPr>
            <w:r w:rsidRPr="00831297">
              <w:rPr>
                <w:sz w:val="20"/>
              </w:rPr>
              <w:t>c) Doğaçlamalarda ritimden yararlanarak hareket becerisini sergiler.</w:t>
            </w:r>
          </w:p>
        </w:tc>
        <w:tc>
          <w:tcPr>
            <w:tcW w:w="1984" w:type="dxa"/>
            <w:vAlign w:val="center"/>
          </w:tcPr>
          <w:p w14:paraId="63E6D79D" w14:textId="77777777" w:rsidR="00831297" w:rsidRPr="004F0F14" w:rsidRDefault="00831297" w:rsidP="0083129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831297" w:rsidRPr="00B954D0" w:rsidRDefault="00831297" w:rsidP="0083129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831297" w:rsidRDefault="00831297" w:rsidP="00831297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831297" w:rsidRPr="002222C2" w:rsidRDefault="00831297" w:rsidP="00831297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831297" w14:paraId="17894D63" w14:textId="77777777" w:rsidTr="00A5743A">
        <w:trPr>
          <w:cantSplit/>
          <w:trHeight w:val="622"/>
        </w:trPr>
        <w:tc>
          <w:tcPr>
            <w:tcW w:w="573" w:type="dxa"/>
            <w:vMerge/>
          </w:tcPr>
          <w:p w14:paraId="10C5EFBC" w14:textId="77777777" w:rsidR="00831297" w:rsidRDefault="00831297" w:rsidP="00831297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90FA066" w14:textId="573F6974" w:rsidR="00831297" w:rsidRDefault="00831297" w:rsidP="00831297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00960">
              <w:rPr>
                <w:b/>
                <w:sz w:val="28"/>
                <w:szCs w:val="28"/>
              </w:rPr>
              <w:t>DRAMA VE OYUN</w:t>
            </w:r>
          </w:p>
        </w:tc>
      </w:tr>
      <w:tr w:rsidR="00831297" w14:paraId="1D2E29DD" w14:textId="77777777" w:rsidTr="00A5743A">
        <w:trPr>
          <w:cantSplit/>
          <w:trHeight w:val="1867"/>
        </w:trPr>
        <w:tc>
          <w:tcPr>
            <w:tcW w:w="573" w:type="dxa"/>
            <w:vMerge/>
          </w:tcPr>
          <w:p w14:paraId="51A14B86" w14:textId="77777777" w:rsidR="00831297" w:rsidRDefault="00831297" w:rsidP="00831297"/>
        </w:tc>
        <w:tc>
          <w:tcPr>
            <w:tcW w:w="517" w:type="dxa"/>
            <w:textDirection w:val="btLr"/>
            <w:vAlign w:val="center"/>
          </w:tcPr>
          <w:p w14:paraId="33DB3AA2" w14:textId="2E7505BD" w:rsidR="00831297" w:rsidRPr="005A031A" w:rsidRDefault="00831297" w:rsidP="00831297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831297" w:rsidRPr="009663BC" w:rsidRDefault="00831297" w:rsidP="0083129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107E5C7" w14:textId="77777777" w:rsidR="001303F2" w:rsidRPr="001303F2" w:rsidRDefault="001303F2" w:rsidP="001303F2">
            <w:pPr>
              <w:rPr>
                <w:b/>
                <w:sz w:val="20"/>
              </w:rPr>
            </w:pPr>
            <w:r w:rsidRPr="001303F2">
              <w:rPr>
                <w:b/>
                <w:sz w:val="20"/>
              </w:rPr>
              <w:t>OOED.2.3.1. Oyun içinde strateji geliştirebilme</w:t>
            </w:r>
          </w:p>
          <w:p w14:paraId="7706B03F" w14:textId="77777777" w:rsidR="001303F2" w:rsidRPr="001303F2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a) Oyun içinde strateji geliştirmeyi gerektiren durumu belirler.</w:t>
            </w:r>
          </w:p>
          <w:p w14:paraId="56A4607D" w14:textId="77777777" w:rsidR="001303F2" w:rsidRPr="001303F2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b) Oyun içinde belirlediği durumun çözümüne yönelik farklı strateji önerileri sunar.</w:t>
            </w:r>
          </w:p>
          <w:p w14:paraId="16CEDAAF" w14:textId="7B168222" w:rsidR="00831297" w:rsidRPr="00564561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c) Oyun içinde belirlediği farklı stratejileri uygular.</w:t>
            </w:r>
          </w:p>
        </w:tc>
        <w:tc>
          <w:tcPr>
            <w:tcW w:w="1984" w:type="dxa"/>
            <w:vAlign w:val="center"/>
          </w:tcPr>
          <w:p w14:paraId="18A834DB" w14:textId="77777777" w:rsidR="00831297" w:rsidRPr="004F0F14" w:rsidRDefault="00831297" w:rsidP="00831297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831297" w:rsidRPr="00B954D0" w:rsidRDefault="00831297" w:rsidP="00831297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831297" w:rsidRDefault="00831297" w:rsidP="00831297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303F2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1303F2" w:rsidRPr="005A031A" w:rsidRDefault="001303F2" w:rsidP="001303F2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1303F2" w:rsidRPr="005A031A" w:rsidRDefault="001303F2" w:rsidP="001303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1303F2" w:rsidRPr="009663BC" w:rsidRDefault="001303F2" w:rsidP="001303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46CF987E" w14:textId="77777777" w:rsidR="001303F2" w:rsidRPr="001303F2" w:rsidRDefault="001303F2" w:rsidP="001303F2">
            <w:pPr>
              <w:rPr>
                <w:b/>
                <w:sz w:val="20"/>
              </w:rPr>
            </w:pPr>
            <w:r w:rsidRPr="001303F2">
              <w:rPr>
                <w:b/>
                <w:sz w:val="20"/>
              </w:rPr>
              <w:t>OOED.2.3.1. Oyun içinde strateji geliştirebilme</w:t>
            </w:r>
          </w:p>
          <w:p w14:paraId="2519E48E" w14:textId="77777777" w:rsidR="001303F2" w:rsidRPr="001303F2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a) Oyun içinde strateji geliştirmeyi gerektiren durumu belirler.</w:t>
            </w:r>
          </w:p>
          <w:p w14:paraId="6D61D9B3" w14:textId="77777777" w:rsidR="001303F2" w:rsidRPr="001303F2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b) Oyun içinde belirlediği durumun çözümüne yönelik farklı strateji önerileri sunar.</w:t>
            </w:r>
          </w:p>
          <w:p w14:paraId="6215AA54" w14:textId="5DE9981E" w:rsidR="001303F2" w:rsidRPr="00564561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c) Oyun içinde belirlediği farklı stratejileri uygular.</w:t>
            </w:r>
          </w:p>
        </w:tc>
        <w:tc>
          <w:tcPr>
            <w:tcW w:w="2268" w:type="dxa"/>
            <w:vAlign w:val="center"/>
          </w:tcPr>
          <w:p w14:paraId="7434556B" w14:textId="77777777" w:rsidR="001303F2" w:rsidRPr="005E7BBF" w:rsidRDefault="001303F2" w:rsidP="001303F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1303F2" w:rsidRPr="00BF0C3D" w:rsidRDefault="001303F2" w:rsidP="001303F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1303F2" w:rsidRDefault="001303F2" w:rsidP="001303F2"/>
        </w:tc>
      </w:tr>
      <w:tr w:rsidR="001303F2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1303F2" w:rsidRDefault="001303F2" w:rsidP="001303F2"/>
        </w:tc>
        <w:tc>
          <w:tcPr>
            <w:tcW w:w="516" w:type="dxa"/>
            <w:textDirection w:val="btLr"/>
            <w:vAlign w:val="center"/>
          </w:tcPr>
          <w:p w14:paraId="7D0E57DE" w14:textId="38BBD514" w:rsidR="001303F2" w:rsidRPr="005A031A" w:rsidRDefault="001303F2" w:rsidP="001303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1303F2" w:rsidRPr="009663BC" w:rsidRDefault="001303F2" w:rsidP="001303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3FEB139" w14:textId="4F731ABD" w:rsidR="001303F2" w:rsidRPr="001303F2" w:rsidRDefault="001303F2" w:rsidP="001303F2">
            <w:pPr>
              <w:rPr>
                <w:b/>
                <w:sz w:val="20"/>
              </w:rPr>
            </w:pPr>
            <w:r w:rsidRPr="001303F2">
              <w:rPr>
                <w:b/>
                <w:sz w:val="20"/>
              </w:rPr>
              <w:t>OOED.2.3.2. Kurallı oyunlar oluşturabilme</w:t>
            </w:r>
          </w:p>
        </w:tc>
        <w:tc>
          <w:tcPr>
            <w:tcW w:w="2268" w:type="dxa"/>
            <w:vAlign w:val="center"/>
          </w:tcPr>
          <w:p w14:paraId="2CE18557" w14:textId="77777777" w:rsidR="001303F2" w:rsidRPr="005E7BBF" w:rsidRDefault="001303F2" w:rsidP="001303F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1303F2" w:rsidRPr="00BF0C3D" w:rsidRDefault="001303F2" w:rsidP="001303F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1303F2" w:rsidRDefault="001303F2" w:rsidP="001303F2"/>
        </w:tc>
      </w:tr>
      <w:tr w:rsidR="001303F2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1303F2" w:rsidRDefault="001303F2" w:rsidP="001303F2"/>
        </w:tc>
        <w:tc>
          <w:tcPr>
            <w:tcW w:w="516" w:type="dxa"/>
            <w:textDirection w:val="btLr"/>
            <w:vAlign w:val="center"/>
          </w:tcPr>
          <w:p w14:paraId="0629F0D1" w14:textId="7D1C3AF8" w:rsidR="001303F2" w:rsidRPr="005A031A" w:rsidRDefault="001303F2" w:rsidP="001303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1303F2" w:rsidRPr="009663BC" w:rsidRDefault="001303F2" w:rsidP="001303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F7ACF0D" w14:textId="77777777" w:rsidR="001303F2" w:rsidRPr="001303F2" w:rsidRDefault="001303F2" w:rsidP="001303F2">
            <w:pPr>
              <w:rPr>
                <w:b/>
                <w:sz w:val="20"/>
              </w:rPr>
            </w:pPr>
            <w:r w:rsidRPr="001303F2">
              <w:rPr>
                <w:b/>
                <w:sz w:val="20"/>
              </w:rPr>
              <w:t>OOED.2.3.3. Oyunda yer alan rolleri yaşamdaki rollerle yapılandırabilme</w:t>
            </w:r>
          </w:p>
          <w:p w14:paraId="05661F43" w14:textId="77777777" w:rsidR="001303F2" w:rsidRPr="001303F2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a) Oyunda yer alan rolleri inceleyerek yaşamdaki rollerle ilişkisini ortaya koyar.</w:t>
            </w:r>
          </w:p>
          <w:p w14:paraId="1D5BF0C1" w14:textId="4030C059" w:rsidR="001303F2" w:rsidRPr="00564561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b) Oyunda yer alan rollerden yararlanarak oyun, rol ve yaşam ilişkisine dönük</w:t>
            </w:r>
            <w:r>
              <w:rPr>
                <w:sz w:val="20"/>
              </w:rPr>
              <w:t xml:space="preserve"> </w:t>
            </w:r>
            <w:r w:rsidRPr="001303F2">
              <w:rPr>
                <w:sz w:val="20"/>
              </w:rPr>
              <w:t>uyumlu bir bütün oluşturur.</w:t>
            </w:r>
          </w:p>
        </w:tc>
        <w:tc>
          <w:tcPr>
            <w:tcW w:w="2268" w:type="dxa"/>
            <w:vAlign w:val="center"/>
          </w:tcPr>
          <w:p w14:paraId="6B2FE58A" w14:textId="77777777" w:rsidR="001303F2" w:rsidRPr="005E7BBF" w:rsidRDefault="001303F2" w:rsidP="001303F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1303F2" w:rsidRPr="00BF0C3D" w:rsidRDefault="001303F2" w:rsidP="001303F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1303F2" w:rsidRDefault="001303F2" w:rsidP="001303F2"/>
        </w:tc>
      </w:tr>
      <w:tr w:rsidR="001303F2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1303F2" w:rsidRDefault="001303F2" w:rsidP="001303F2"/>
        </w:tc>
        <w:tc>
          <w:tcPr>
            <w:tcW w:w="516" w:type="dxa"/>
            <w:textDirection w:val="btLr"/>
            <w:vAlign w:val="center"/>
          </w:tcPr>
          <w:p w14:paraId="050AEB97" w14:textId="7F3BD2C2" w:rsidR="001303F2" w:rsidRPr="005A031A" w:rsidRDefault="001303F2" w:rsidP="001303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1303F2" w:rsidRPr="009663BC" w:rsidRDefault="001303F2" w:rsidP="001303F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076A29B3" w14:textId="77777777" w:rsidR="001303F2" w:rsidRPr="001303F2" w:rsidRDefault="001303F2" w:rsidP="001303F2">
            <w:pPr>
              <w:rPr>
                <w:b/>
                <w:sz w:val="20"/>
              </w:rPr>
            </w:pPr>
            <w:r w:rsidRPr="001303F2">
              <w:rPr>
                <w:b/>
                <w:sz w:val="20"/>
              </w:rPr>
              <w:t>OOED.2.3.4. Drama sürecinde adil oyun anlayışına uygun davranabilme</w:t>
            </w:r>
          </w:p>
          <w:p w14:paraId="1F0AB088" w14:textId="595377B9" w:rsidR="001303F2" w:rsidRPr="001303F2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a) Oyun ve etkinliklerde bireysel farklılıklara ve başkalarının haklarına saygı göstermenin</w:t>
            </w:r>
            <w:r>
              <w:rPr>
                <w:sz w:val="20"/>
              </w:rPr>
              <w:t xml:space="preserve"> </w:t>
            </w:r>
            <w:r w:rsidRPr="001303F2">
              <w:rPr>
                <w:sz w:val="20"/>
              </w:rPr>
              <w:t>önemini açıklar.</w:t>
            </w:r>
          </w:p>
          <w:p w14:paraId="002A7D50" w14:textId="78230973" w:rsidR="001303F2" w:rsidRPr="00564561" w:rsidRDefault="001303F2" w:rsidP="001303F2">
            <w:pPr>
              <w:rPr>
                <w:sz w:val="20"/>
              </w:rPr>
            </w:pPr>
            <w:r w:rsidRPr="001303F2">
              <w:rPr>
                <w:sz w:val="20"/>
              </w:rPr>
              <w:t>b) Oyun ve etkinliklerde adil oyun anlayışıyla uyum ve iş birliği içinde hareket eder.</w:t>
            </w:r>
          </w:p>
        </w:tc>
        <w:tc>
          <w:tcPr>
            <w:tcW w:w="2268" w:type="dxa"/>
            <w:vAlign w:val="center"/>
          </w:tcPr>
          <w:p w14:paraId="79160D9F" w14:textId="77777777" w:rsidR="001303F2" w:rsidRPr="005E7BBF" w:rsidRDefault="001303F2" w:rsidP="001303F2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1303F2" w:rsidRPr="00BF0C3D" w:rsidRDefault="001303F2" w:rsidP="001303F2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1303F2" w:rsidRDefault="001303F2" w:rsidP="001303F2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5743A" w14:paraId="034DF168" w14:textId="77777777" w:rsidTr="00A5743A">
        <w:trPr>
          <w:cantSplit/>
          <w:trHeight w:val="675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6BA0241B" w14:textId="46B6CAD2" w:rsidR="00A5743A" w:rsidRPr="003C1826" w:rsidRDefault="00A5743A" w:rsidP="007651C9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5BC08227" w14:textId="4885B597" w:rsidR="00A5743A" w:rsidRPr="00823788" w:rsidRDefault="00A5743A" w:rsidP="00A5743A">
            <w:pPr>
              <w:rPr>
                <w:b/>
                <w:color w:val="FF0000"/>
                <w:sz w:val="32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6200D5">
              <w:rPr>
                <w:b/>
                <w:sz w:val="28"/>
                <w:szCs w:val="28"/>
              </w:rPr>
              <w:t>ROL OYNAMA VE DOĞAÇLAMA</w:t>
            </w:r>
          </w:p>
        </w:tc>
      </w:tr>
      <w:tr w:rsidR="00A5743A" w14:paraId="1E644AE3" w14:textId="77777777" w:rsidTr="00A5743A">
        <w:trPr>
          <w:cantSplit/>
          <w:trHeight w:val="210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9BB076" w14:textId="1F9F8B7C" w:rsidR="00A5743A" w:rsidRPr="005A031A" w:rsidRDefault="00A5743A" w:rsidP="002405EA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A5743A" w:rsidRPr="005A031A" w:rsidRDefault="00A5743A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A5743A" w:rsidRPr="009663BC" w:rsidRDefault="00A5743A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562E9055" w14:textId="77777777" w:rsidR="008434A1" w:rsidRPr="008434A1" w:rsidRDefault="008434A1" w:rsidP="008434A1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>OOED.2.4.1. Drama sürecinde rol oynamayı ve doğaçlamayı yapılandırabilme</w:t>
            </w:r>
          </w:p>
          <w:p w14:paraId="3A6BD475" w14:textId="3959C1C1" w:rsidR="008434A1" w:rsidRPr="008434A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a) Rol oynama ve doğaçlamayı inceleyerek bunların temel özelliklerini ortaya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koyar.</w:t>
            </w:r>
          </w:p>
          <w:p w14:paraId="327CB898" w14:textId="736CA085" w:rsidR="00A5743A" w:rsidRPr="0056456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b) Rol oynama ve doğaçlamaya ilişkin özelliklerden yararlanarak drama açısından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önemini ortaya koyar.</w:t>
            </w:r>
          </w:p>
        </w:tc>
        <w:tc>
          <w:tcPr>
            <w:tcW w:w="2268" w:type="dxa"/>
            <w:vAlign w:val="center"/>
          </w:tcPr>
          <w:p w14:paraId="75C25F48" w14:textId="77777777" w:rsidR="00A5743A" w:rsidRPr="00BF0C3D" w:rsidRDefault="00A5743A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A5743A" w:rsidRPr="00BF0C3D" w:rsidRDefault="00A5743A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A5743A" w:rsidRDefault="00A5743A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A5743A" w:rsidRDefault="00A5743A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A5743A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A5743A" w:rsidRDefault="00A5743A" w:rsidP="002405EA"/>
        </w:tc>
        <w:tc>
          <w:tcPr>
            <w:tcW w:w="517" w:type="dxa"/>
            <w:textDirection w:val="btLr"/>
            <w:vAlign w:val="center"/>
          </w:tcPr>
          <w:p w14:paraId="07ADC47C" w14:textId="2D6E9195" w:rsidR="00A5743A" w:rsidRPr="005A031A" w:rsidRDefault="00A5743A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A5743A" w:rsidRPr="009663BC" w:rsidRDefault="00A5743A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1156215F" w14:textId="77777777" w:rsidR="008434A1" w:rsidRPr="008434A1" w:rsidRDefault="008434A1" w:rsidP="008434A1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>OOED.2.4.2. Drama sürecinde rol oynama ve doğaçlamayla fikri eyleme dönüştürebilme</w:t>
            </w:r>
          </w:p>
          <w:p w14:paraId="304AE74B" w14:textId="77777777" w:rsidR="008434A1" w:rsidRPr="008434A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a) Canlandırmalarını rol oynama ve doğaçlama ilkelerine göre planlayarak yapar.</w:t>
            </w:r>
          </w:p>
          <w:p w14:paraId="44980169" w14:textId="77777777" w:rsidR="008434A1" w:rsidRPr="008434A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b) Canlandırmalarında drama tekniklerini uygular.</w:t>
            </w:r>
          </w:p>
          <w:p w14:paraId="340944B7" w14:textId="6B5D4A56" w:rsidR="00A5743A" w:rsidRPr="0056456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c) Rol oynama ve doğaçlama çalışmalarındaki dramatik anları deneyimleriyle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ilişkilendirerek değerlendirir.</w:t>
            </w:r>
          </w:p>
        </w:tc>
        <w:tc>
          <w:tcPr>
            <w:tcW w:w="2268" w:type="dxa"/>
            <w:vAlign w:val="center"/>
          </w:tcPr>
          <w:p w14:paraId="629DEF4E" w14:textId="77777777" w:rsidR="00A5743A" w:rsidRPr="00BF0C3D" w:rsidRDefault="00A5743A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A5743A" w:rsidRPr="00BF0C3D" w:rsidRDefault="00A5743A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A5743A" w:rsidRPr="00823788" w:rsidRDefault="00A5743A" w:rsidP="002405EA">
            <w:pPr>
              <w:jc w:val="center"/>
              <w:rPr>
                <w:b/>
              </w:rPr>
            </w:pPr>
          </w:p>
        </w:tc>
      </w:tr>
      <w:tr w:rsidR="00A5743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5743A" w:rsidRDefault="00A5743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5743A" w:rsidRPr="005A031A" w:rsidRDefault="00A5743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A5743A" w:rsidRPr="009663BC" w:rsidRDefault="00A5743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5743A" w:rsidRDefault="00A5743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434A1" w14:paraId="1878A2E1" w14:textId="77777777" w:rsidTr="00B15E80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8434A1" w:rsidRPr="005A031A" w:rsidRDefault="008434A1" w:rsidP="008434A1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8434A1" w:rsidRPr="005A031A" w:rsidRDefault="008434A1" w:rsidP="008434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8434A1" w:rsidRPr="009663BC" w:rsidRDefault="008434A1" w:rsidP="008434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BE1DBEF" w14:textId="77777777" w:rsidR="008434A1" w:rsidRPr="008434A1" w:rsidRDefault="008434A1" w:rsidP="008434A1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>OOED.2.4.2. Drama sürecinde rol oynama ve doğaçlamayla fikri eyleme dönüştürebilme</w:t>
            </w:r>
          </w:p>
          <w:p w14:paraId="12BF30FA" w14:textId="77777777" w:rsidR="008434A1" w:rsidRPr="008434A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a) Canlandırmalarını rol oynama ve doğaçlama ilkelerine göre planlayarak yapar.</w:t>
            </w:r>
          </w:p>
          <w:p w14:paraId="4BC68F6E" w14:textId="77777777" w:rsidR="008434A1" w:rsidRPr="008434A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b) Canlandırmalarında drama tekniklerini uygular.</w:t>
            </w:r>
          </w:p>
          <w:p w14:paraId="4D741A4B" w14:textId="1B795A09" w:rsidR="008434A1" w:rsidRPr="006651EA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c) Rol oynama ve doğaçlama çalışmalarındaki dramatik anları deneyimleriyle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ilişkilendirerek değerlendirir.</w:t>
            </w:r>
          </w:p>
        </w:tc>
        <w:tc>
          <w:tcPr>
            <w:tcW w:w="2126" w:type="dxa"/>
            <w:vAlign w:val="center"/>
          </w:tcPr>
          <w:p w14:paraId="7A219884" w14:textId="77777777" w:rsidR="008434A1" w:rsidRPr="00DD2A4C" w:rsidRDefault="008434A1" w:rsidP="008434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8434A1" w:rsidRPr="00DD2A4C" w:rsidRDefault="008434A1" w:rsidP="008434A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8434A1" w:rsidRDefault="008434A1" w:rsidP="008434A1"/>
        </w:tc>
      </w:tr>
      <w:tr w:rsidR="008434A1" w14:paraId="0A5FE414" w14:textId="77777777" w:rsidTr="00B15E80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8434A1" w:rsidRDefault="008434A1" w:rsidP="008434A1"/>
        </w:tc>
        <w:tc>
          <w:tcPr>
            <w:tcW w:w="515" w:type="dxa"/>
            <w:textDirection w:val="btLr"/>
            <w:vAlign w:val="center"/>
          </w:tcPr>
          <w:p w14:paraId="029B26DD" w14:textId="1ECF19E7" w:rsidR="008434A1" w:rsidRPr="005A031A" w:rsidRDefault="008434A1" w:rsidP="008434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8434A1" w:rsidRPr="009663BC" w:rsidRDefault="008434A1" w:rsidP="008434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6182652" w14:textId="77777777" w:rsidR="008434A1" w:rsidRPr="008434A1" w:rsidRDefault="008434A1" w:rsidP="008434A1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 xml:space="preserve">OOED.2.4.3. </w:t>
            </w:r>
            <w:proofErr w:type="spellStart"/>
            <w:r w:rsidRPr="008434A1">
              <w:rPr>
                <w:b/>
                <w:sz w:val="20"/>
              </w:rPr>
              <w:t>Metinsel</w:t>
            </w:r>
            <w:proofErr w:type="spellEnd"/>
            <w:r w:rsidRPr="008434A1">
              <w:rPr>
                <w:b/>
                <w:sz w:val="20"/>
              </w:rPr>
              <w:t xml:space="preserve"> türlerden yararlanarak canlandırma teknikleri aracılığıyla rol oynayabilme</w:t>
            </w:r>
          </w:p>
          <w:p w14:paraId="0782F18F" w14:textId="77777777" w:rsidR="008434A1" w:rsidRPr="008434A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 xml:space="preserve">a) Fıkra, günlük, anı, mektup gibi </w:t>
            </w:r>
            <w:proofErr w:type="spellStart"/>
            <w:r w:rsidRPr="008434A1">
              <w:rPr>
                <w:sz w:val="20"/>
              </w:rPr>
              <w:t>metinsel</w:t>
            </w:r>
            <w:proofErr w:type="spellEnd"/>
            <w:r w:rsidRPr="008434A1">
              <w:rPr>
                <w:sz w:val="20"/>
              </w:rPr>
              <w:t xml:space="preserve"> türleri inceler.</w:t>
            </w:r>
          </w:p>
          <w:p w14:paraId="453AA6E4" w14:textId="077282C6" w:rsidR="008434A1" w:rsidRPr="006651EA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 xml:space="preserve">b) Fıkra, günlük, anı, mektup gibi </w:t>
            </w:r>
            <w:proofErr w:type="spellStart"/>
            <w:r w:rsidRPr="008434A1">
              <w:rPr>
                <w:sz w:val="20"/>
              </w:rPr>
              <w:t>metinsel</w:t>
            </w:r>
            <w:proofErr w:type="spellEnd"/>
            <w:r w:rsidRPr="008434A1">
              <w:rPr>
                <w:sz w:val="20"/>
              </w:rPr>
              <w:t xml:space="preserve"> türlerden yararlanarak rol oynama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çalışmaları yapar.</w:t>
            </w:r>
          </w:p>
        </w:tc>
        <w:tc>
          <w:tcPr>
            <w:tcW w:w="2126" w:type="dxa"/>
            <w:vAlign w:val="center"/>
          </w:tcPr>
          <w:p w14:paraId="762159B5" w14:textId="77777777" w:rsidR="008434A1" w:rsidRPr="00DD2A4C" w:rsidRDefault="008434A1" w:rsidP="008434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8434A1" w:rsidRPr="00DD2A4C" w:rsidRDefault="008434A1" w:rsidP="008434A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8434A1" w:rsidRDefault="008434A1" w:rsidP="008434A1"/>
        </w:tc>
      </w:tr>
      <w:tr w:rsidR="008434A1" w14:paraId="2E7418C9" w14:textId="77777777" w:rsidTr="00B15E80">
        <w:trPr>
          <w:cantSplit/>
          <w:trHeight w:val="1953"/>
        </w:trPr>
        <w:tc>
          <w:tcPr>
            <w:tcW w:w="573" w:type="dxa"/>
            <w:vMerge/>
          </w:tcPr>
          <w:p w14:paraId="1BBD8DDD" w14:textId="77777777" w:rsidR="008434A1" w:rsidRDefault="008434A1" w:rsidP="008434A1"/>
        </w:tc>
        <w:tc>
          <w:tcPr>
            <w:tcW w:w="515" w:type="dxa"/>
            <w:textDirection w:val="btLr"/>
            <w:vAlign w:val="center"/>
          </w:tcPr>
          <w:p w14:paraId="51F80C69" w14:textId="6902F895" w:rsidR="008434A1" w:rsidRPr="005A031A" w:rsidRDefault="008434A1" w:rsidP="008434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8434A1" w:rsidRPr="009663BC" w:rsidRDefault="008434A1" w:rsidP="008434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48B6047" w14:textId="77777777" w:rsidR="008434A1" w:rsidRPr="008434A1" w:rsidRDefault="008434A1" w:rsidP="008434A1">
            <w:pPr>
              <w:rPr>
                <w:b/>
                <w:sz w:val="20"/>
              </w:rPr>
            </w:pPr>
            <w:r w:rsidRPr="008434A1">
              <w:rPr>
                <w:b/>
                <w:sz w:val="20"/>
              </w:rPr>
              <w:t>OOED.2.4.4. Doğaçlamalardan yola çıkarak farklı türde metinler oluşturabilme</w:t>
            </w:r>
          </w:p>
          <w:p w14:paraId="11DB3775" w14:textId="69839FFE" w:rsidR="008434A1" w:rsidRPr="008434A1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a) Drama sürecindeki doğaçlamalarda ortaya çıkan karakter, olay örgüsü ve çatışma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unsurlarını belirler.</w:t>
            </w:r>
          </w:p>
          <w:p w14:paraId="03B5ADE0" w14:textId="35C12CC3" w:rsidR="008434A1" w:rsidRPr="006651EA" w:rsidRDefault="008434A1" w:rsidP="008434A1">
            <w:pPr>
              <w:rPr>
                <w:sz w:val="20"/>
              </w:rPr>
            </w:pPr>
            <w:r w:rsidRPr="008434A1">
              <w:rPr>
                <w:sz w:val="20"/>
              </w:rPr>
              <w:t>b) Drama sürecindeki yaşantı, çatışma veya temayı fıkra, günlük, anı, mektup</w:t>
            </w:r>
            <w:r>
              <w:rPr>
                <w:sz w:val="20"/>
              </w:rPr>
              <w:t xml:space="preserve"> </w:t>
            </w:r>
            <w:r w:rsidRPr="008434A1">
              <w:rPr>
                <w:sz w:val="20"/>
              </w:rPr>
              <w:t>gibi farklı türde metinlere dönüştürür.</w:t>
            </w:r>
          </w:p>
        </w:tc>
        <w:tc>
          <w:tcPr>
            <w:tcW w:w="2126" w:type="dxa"/>
            <w:vAlign w:val="center"/>
          </w:tcPr>
          <w:p w14:paraId="6BDC0F03" w14:textId="77777777" w:rsidR="008434A1" w:rsidRPr="00DD2A4C" w:rsidRDefault="008434A1" w:rsidP="008434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8434A1" w:rsidRPr="00DD2A4C" w:rsidRDefault="008434A1" w:rsidP="008434A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8434A1" w:rsidRDefault="008434A1" w:rsidP="008434A1"/>
        </w:tc>
      </w:tr>
      <w:tr w:rsidR="008434A1" w14:paraId="03D0448D" w14:textId="77777777" w:rsidTr="00B15E80">
        <w:trPr>
          <w:cantSplit/>
          <w:trHeight w:val="581"/>
        </w:trPr>
        <w:tc>
          <w:tcPr>
            <w:tcW w:w="573" w:type="dxa"/>
            <w:vMerge w:val="restart"/>
            <w:textDirection w:val="btLr"/>
            <w:vAlign w:val="center"/>
          </w:tcPr>
          <w:p w14:paraId="678F0CC7" w14:textId="4BDB0403" w:rsidR="008434A1" w:rsidRDefault="008434A1" w:rsidP="008434A1">
            <w:pPr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0E6640CA" w14:textId="69C2E9E0" w:rsidR="008434A1" w:rsidRDefault="008434A1" w:rsidP="008434A1">
            <w:r>
              <w:rPr>
                <w:b/>
                <w:sz w:val="28"/>
                <w:szCs w:val="28"/>
              </w:rPr>
              <w:t>5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796C04">
              <w:rPr>
                <w:b/>
                <w:sz w:val="28"/>
                <w:szCs w:val="28"/>
              </w:rPr>
              <w:t>DRAMA VE DİĞER SANATLAR</w:t>
            </w:r>
          </w:p>
        </w:tc>
      </w:tr>
      <w:tr w:rsidR="008434A1" w14:paraId="204481F2" w14:textId="77777777" w:rsidTr="00B15E80">
        <w:trPr>
          <w:cantSplit/>
          <w:trHeight w:val="2043"/>
        </w:trPr>
        <w:tc>
          <w:tcPr>
            <w:tcW w:w="573" w:type="dxa"/>
            <w:vMerge/>
            <w:textDirection w:val="btLr"/>
            <w:vAlign w:val="center"/>
          </w:tcPr>
          <w:p w14:paraId="36E7B07C" w14:textId="0039FE3C" w:rsidR="008434A1" w:rsidRDefault="008434A1" w:rsidP="008434A1">
            <w:pPr>
              <w:jc w:val="center"/>
            </w:pP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8434A1" w:rsidRPr="00510FD0" w:rsidRDefault="008434A1" w:rsidP="008434A1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8434A1" w:rsidRPr="009663BC" w:rsidRDefault="008434A1" w:rsidP="008434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283D87A" w14:textId="77777777" w:rsidR="00A424B2" w:rsidRPr="00A424B2" w:rsidRDefault="00A424B2" w:rsidP="00A424B2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OOED.2.5.1. Drama ile tuluatı ve meddahı karşılaştırabilme</w:t>
            </w:r>
          </w:p>
          <w:p w14:paraId="67146A21" w14:textId="77777777" w:rsidR="00A424B2" w:rsidRPr="00A424B2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a) Tuluat ve meddahın özelliklerini belirler.</w:t>
            </w:r>
          </w:p>
          <w:p w14:paraId="15385B78" w14:textId="77777777" w:rsidR="00A424B2" w:rsidRPr="00A424B2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b) Tuluat ve meddahın drama ile benzerliklerini sıralar.</w:t>
            </w:r>
          </w:p>
          <w:p w14:paraId="34000177" w14:textId="2E19B827" w:rsidR="008434A1" w:rsidRPr="006651EA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c) Tuluat ve meddahın drama ile farklılıklarını sıralar.</w:t>
            </w:r>
          </w:p>
        </w:tc>
        <w:tc>
          <w:tcPr>
            <w:tcW w:w="2126" w:type="dxa"/>
            <w:vAlign w:val="center"/>
          </w:tcPr>
          <w:p w14:paraId="7F44F24A" w14:textId="77777777" w:rsidR="008434A1" w:rsidRPr="00DD2A4C" w:rsidRDefault="008434A1" w:rsidP="008434A1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8434A1" w:rsidRPr="00DD2A4C" w:rsidRDefault="008434A1" w:rsidP="008434A1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8434A1" w:rsidRDefault="008434A1" w:rsidP="008434A1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B3452C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B3452C" w:rsidRPr="003C1826" w:rsidRDefault="00B3452C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B3452C" w:rsidRPr="005A031A" w:rsidRDefault="00B3452C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B3452C" w:rsidRPr="009663BC" w:rsidRDefault="00880BAD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291A9E4" w14:textId="77777777" w:rsidR="00A424B2" w:rsidRPr="00A424B2" w:rsidRDefault="00A424B2" w:rsidP="00A424B2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OOED.2.5.2. Canlandırılacak karakterin özelliklerini yansıtan özgün maske tasarlayabilme</w:t>
            </w:r>
          </w:p>
          <w:p w14:paraId="492F5044" w14:textId="77777777" w:rsidR="00A424B2" w:rsidRPr="00A424B2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a) Drama karakterinin özelliklerini maske tasarlayarak inceler.</w:t>
            </w:r>
          </w:p>
          <w:p w14:paraId="4794CDC0" w14:textId="3F702E4A" w:rsidR="00B3452C" w:rsidRPr="006651EA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b) Tasarladığı maskeden yararlanarak drama karakterinin özelliklerini canlandırmalar</w:t>
            </w:r>
            <w:r>
              <w:rPr>
                <w:sz w:val="20"/>
              </w:rPr>
              <w:t xml:space="preserve"> </w:t>
            </w:r>
            <w:r w:rsidRPr="00A424B2">
              <w:rPr>
                <w:sz w:val="20"/>
              </w:rPr>
              <w:t>yoluyla ifade eder.</w:t>
            </w:r>
          </w:p>
        </w:tc>
        <w:tc>
          <w:tcPr>
            <w:tcW w:w="2268" w:type="dxa"/>
            <w:vAlign w:val="center"/>
          </w:tcPr>
          <w:p w14:paraId="32A623AE" w14:textId="77777777" w:rsidR="00B3452C" w:rsidRPr="00DD2A4C" w:rsidRDefault="00B3452C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B3452C" w:rsidRPr="00DD2A4C" w:rsidRDefault="00B3452C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B3452C" w:rsidRDefault="00B3452C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B3452C" w:rsidRPr="00AB37C7" w:rsidRDefault="00B3452C" w:rsidP="00790E00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A424B2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A424B2" w:rsidRDefault="00A424B2" w:rsidP="00A424B2"/>
        </w:tc>
        <w:tc>
          <w:tcPr>
            <w:tcW w:w="515" w:type="dxa"/>
            <w:textDirection w:val="btLr"/>
            <w:vAlign w:val="center"/>
          </w:tcPr>
          <w:p w14:paraId="23F04AF4" w14:textId="3E686F6C" w:rsidR="00A424B2" w:rsidRPr="005A031A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A424B2" w:rsidRPr="009663BC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557C5912" w14:textId="77777777" w:rsidR="00A424B2" w:rsidRPr="00A424B2" w:rsidRDefault="00A424B2" w:rsidP="00A424B2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OOED.2.5.2. Canlandırılacak karakterin özelliklerini yansıtan özgün maske tasarlayabilme</w:t>
            </w:r>
          </w:p>
          <w:p w14:paraId="1E71E640" w14:textId="77777777" w:rsidR="00A424B2" w:rsidRPr="00A424B2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a) Drama karakterinin özelliklerini maske tasarlayarak inceler.</w:t>
            </w:r>
          </w:p>
          <w:p w14:paraId="58737D77" w14:textId="129AEF82" w:rsidR="00A424B2" w:rsidRPr="006651EA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b) Tasarladığı maskeden yararlanarak drama karakterinin özelliklerini canlandırmalar</w:t>
            </w:r>
            <w:r>
              <w:rPr>
                <w:sz w:val="20"/>
              </w:rPr>
              <w:t xml:space="preserve"> </w:t>
            </w:r>
            <w:r w:rsidRPr="00A424B2">
              <w:rPr>
                <w:sz w:val="20"/>
              </w:rPr>
              <w:t>yoluyla ifade eder.</w:t>
            </w:r>
          </w:p>
        </w:tc>
        <w:tc>
          <w:tcPr>
            <w:tcW w:w="2268" w:type="dxa"/>
            <w:vAlign w:val="center"/>
          </w:tcPr>
          <w:p w14:paraId="61A134C4" w14:textId="77777777" w:rsidR="00A424B2" w:rsidRPr="00DD2A4C" w:rsidRDefault="00A424B2" w:rsidP="00A424B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A424B2" w:rsidRPr="00DD2A4C" w:rsidRDefault="00A424B2" w:rsidP="00A424B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A424B2" w:rsidRPr="00AB37C7" w:rsidRDefault="00A424B2" w:rsidP="00A424B2">
            <w:pPr>
              <w:jc w:val="center"/>
              <w:rPr>
                <w:b/>
              </w:rPr>
            </w:pPr>
          </w:p>
        </w:tc>
      </w:tr>
      <w:tr w:rsidR="00A424B2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A424B2" w:rsidRDefault="00A424B2" w:rsidP="00A424B2"/>
        </w:tc>
        <w:tc>
          <w:tcPr>
            <w:tcW w:w="515" w:type="dxa"/>
            <w:textDirection w:val="btLr"/>
            <w:vAlign w:val="center"/>
          </w:tcPr>
          <w:p w14:paraId="4E1E5B0C" w14:textId="346FA11F" w:rsidR="00A424B2" w:rsidRPr="005A031A" w:rsidRDefault="00A424B2" w:rsidP="00A424B2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A424B2" w:rsidRPr="009663BC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FEBA4D7" w14:textId="77777777" w:rsidR="00A424B2" w:rsidRPr="00A424B2" w:rsidRDefault="00A424B2" w:rsidP="00A424B2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OOED.2.5.3. Canlandırılacak karakterin özelliklerini yansıtan özgün kukla oluşturabilme</w:t>
            </w:r>
          </w:p>
          <w:p w14:paraId="5E1F8F51" w14:textId="77777777" w:rsidR="00A424B2" w:rsidRPr="00A424B2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a) Drama karakterinin özelliklerini kukla tasarlayarak ifade eder.</w:t>
            </w:r>
          </w:p>
          <w:p w14:paraId="36089BC5" w14:textId="4973F5B4" w:rsidR="00A424B2" w:rsidRPr="006651EA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b) Kukla tasarımını drama karakterinin özelliklerini yansıtacak biçimde sanatsal</w:t>
            </w:r>
            <w:r>
              <w:rPr>
                <w:sz w:val="20"/>
              </w:rPr>
              <w:t xml:space="preserve"> </w:t>
            </w:r>
            <w:r w:rsidRPr="00A424B2">
              <w:rPr>
                <w:sz w:val="20"/>
              </w:rPr>
              <w:t>ürüne dönüştürür.</w:t>
            </w:r>
          </w:p>
        </w:tc>
        <w:tc>
          <w:tcPr>
            <w:tcW w:w="2268" w:type="dxa"/>
            <w:vAlign w:val="center"/>
          </w:tcPr>
          <w:p w14:paraId="034CAC3D" w14:textId="77777777" w:rsidR="00A424B2" w:rsidRPr="00DD2A4C" w:rsidRDefault="00A424B2" w:rsidP="00A424B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A424B2" w:rsidRPr="00DD2A4C" w:rsidRDefault="00A424B2" w:rsidP="00A424B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A424B2" w:rsidRDefault="00A424B2" w:rsidP="00A424B2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424B2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A424B2" w:rsidRPr="00FB0DCA" w:rsidRDefault="00A424B2" w:rsidP="00A424B2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A424B2" w:rsidRDefault="00A424B2" w:rsidP="00A424B2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A424B2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23664DB9" w14:textId="77777777" w:rsidR="00A424B2" w:rsidRPr="00A424B2" w:rsidRDefault="00A424B2" w:rsidP="00A424B2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OOED.2.5.3. Canlandırılacak karakterin özelliklerini yansıtan özgün kukla oluşturabilme</w:t>
            </w:r>
          </w:p>
          <w:p w14:paraId="26C0744C" w14:textId="77777777" w:rsidR="00A424B2" w:rsidRPr="00A424B2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a) Drama karakterinin özelliklerini kukla tasarlayarak ifade eder.</w:t>
            </w:r>
          </w:p>
          <w:p w14:paraId="44A47920" w14:textId="403A4307" w:rsidR="00A424B2" w:rsidRDefault="00A424B2" w:rsidP="00A424B2">
            <w:pPr>
              <w:rPr>
                <w:sz w:val="18"/>
                <w:szCs w:val="18"/>
              </w:rPr>
            </w:pPr>
            <w:r w:rsidRPr="00A424B2">
              <w:rPr>
                <w:sz w:val="20"/>
              </w:rPr>
              <w:t>b) Kukla tasarımını drama karakterinin özelliklerini yansıtacak biçimde sanatsal</w:t>
            </w:r>
            <w:r>
              <w:rPr>
                <w:sz w:val="20"/>
              </w:rPr>
              <w:t xml:space="preserve"> </w:t>
            </w:r>
            <w:r w:rsidRPr="00A424B2">
              <w:rPr>
                <w:sz w:val="20"/>
              </w:rPr>
              <w:t>ürüne dönüştürür.</w:t>
            </w:r>
          </w:p>
        </w:tc>
        <w:tc>
          <w:tcPr>
            <w:tcW w:w="2127" w:type="dxa"/>
            <w:vAlign w:val="center"/>
          </w:tcPr>
          <w:p w14:paraId="74C7A819" w14:textId="66AC0F82" w:rsidR="00A424B2" w:rsidRPr="00DD2A4C" w:rsidRDefault="00A424B2" w:rsidP="00A424B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A424B2" w:rsidRPr="00DD2A4C" w:rsidRDefault="00A424B2" w:rsidP="00A424B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A424B2" w:rsidRDefault="00A424B2" w:rsidP="00A424B2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A424B2" w:rsidRDefault="00A424B2" w:rsidP="00A424B2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A424B2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A424B2" w:rsidRPr="005A031A" w:rsidRDefault="00A424B2" w:rsidP="00A424B2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A424B2" w:rsidRPr="005A031A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A424B2" w:rsidRPr="009663BC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3B588FC6" w14:textId="77777777" w:rsidR="00A424B2" w:rsidRPr="00A424B2" w:rsidRDefault="00A424B2" w:rsidP="00A424B2">
            <w:pPr>
              <w:rPr>
                <w:b/>
                <w:sz w:val="20"/>
              </w:rPr>
            </w:pPr>
            <w:r w:rsidRPr="00A424B2">
              <w:rPr>
                <w:b/>
                <w:sz w:val="20"/>
              </w:rPr>
              <w:t>OOED.2.5.4. Görsel sanat ürünlerini kullanarak canlandırmalar yoluyla rol oynayabilme</w:t>
            </w:r>
          </w:p>
          <w:p w14:paraId="73DD9617" w14:textId="3C869558" w:rsidR="00A424B2" w:rsidRPr="00A424B2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a) Görsel sanat ürünündeki tema, karakter, olay örgüsü ile rolün gerektirdiği bileşenler</w:t>
            </w:r>
            <w:r w:rsidRPr="00A424B2">
              <w:rPr>
                <w:sz w:val="20"/>
              </w:rPr>
              <w:t xml:space="preserve"> </w:t>
            </w:r>
            <w:r w:rsidRPr="00A424B2">
              <w:rPr>
                <w:sz w:val="20"/>
              </w:rPr>
              <w:t>arasındaki ilişkiyi inceler.</w:t>
            </w:r>
          </w:p>
          <w:p w14:paraId="02569845" w14:textId="5B5013A4" w:rsidR="00A424B2" w:rsidRPr="00A424B2" w:rsidRDefault="00A424B2" w:rsidP="00A424B2">
            <w:pPr>
              <w:rPr>
                <w:sz w:val="20"/>
              </w:rPr>
            </w:pPr>
            <w:r w:rsidRPr="00A424B2">
              <w:rPr>
                <w:sz w:val="20"/>
              </w:rPr>
              <w:t>b) Görsel sanat ürününün temasına, karakterine, olay örgüsüne uygun olarak</w:t>
            </w:r>
            <w:r w:rsidRPr="00A424B2">
              <w:rPr>
                <w:sz w:val="20"/>
              </w:rPr>
              <w:t xml:space="preserve"> </w:t>
            </w:r>
            <w:r w:rsidRPr="00A424B2">
              <w:rPr>
                <w:sz w:val="20"/>
              </w:rPr>
              <w:t>canlandırma çalışmaları yapar.</w:t>
            </w:r>
          </w:p>
        </w:tc>
        <w:tc>
          <w:tcPr>
            <w:tcW w:w="2127" w:type="dxa"/>
            <w:vAlign w:val="center"/>
          </w:tcPr>
          <w:p w14:paraId="4F1C3A60" w14:textId="77777777" w:rsidR="00A424B2" w:rsidRPr="00DD2A4C" w:rsidRDefault="00A424B2" w:rsidP="00A424B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A424B2" w:rsidRPr="00DD2A4C" w:rsidRDefault="00A424B2" w:rsidP="00A424B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A424B2" w:rsidRDefault="00A424B2" w:rsidP="00A424B2">
            <w:pPr>
              <w:jc w:val="center"/>
            </w:pPr>
          </w:p>
        </w:tc>
      </w:tr>
      <w:tr w:rsidR="00A424B2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A424B2" w:rsidRDefault="00A424B2" w:rsidP="00A424B2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A424B2" w:rsidRPr="005A031A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A424B2" w:rsidRPr="009663BC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14D6AC2C" w14:textId="77777777" w:rsidR="00E07F1E" w:rsidRPr="00E07F1E" w:rsidRDefault="00E07F1E" w:rsidP="00E07F1E">
            <w:pPr>
              <w:rPr>
                <w:b/>
                <w:sz w:val="20"/>
              </w:rPr>
            </w:pPr>
            <w:r w:rsidRPr="00E07F1E">
              <w:rPr>
                <w:b/>
                <w:sz w:val="20"/>
              </w:rPr>
              <w:t>OOED.2.5.5. Drama yoluyla görsel sanat ürünü oluşturabilme</w:t>
            </w:r>
          </w:p>
          <w:p w14:paraId="0A97D04E" w14:textId="77777777" w:rsidR="00E07F1E" w:rsidRPr="00E07F1E" w:rsidRDefault="00E07F1E" w:rsidP="00E07F1E">
            <w:pPr>
              <w:rPr>
                <w:sz w:val="20"/>
              </w:rPr>
            </w:pPr>
            <w:r w:rsidRPr="00E07F1E">
              <w:rPr>
                <w:sz w:val="20"/>
              </w:rPr>
              <w:t>a) Görsel sanat ürünündeki konu veya kavramı doğaçlama tekniğiyle ifade eder.</w:t>
            </w:r>
          </w:p>
          <w:p w14:paraId="3BE9E481" w14:textId="1F64C573" w:rsidR="00A424B2" w:rsidRPr="00A424B2" w:rsidRDefault="00E07F1E" w:rsidP="00E07F1E">
            <w:pPr>
              <w:rPr>
                <w:sz w:val="20"/>
              </w:rPr>
            </w:pPr>
            <w:r w:rsidRPr="00E07F1E">
              <w:rPr>
                <w:sz w:val="20"/>
              </w:rPr>
              <w:t xml:space="preserve">b) Doğaçlamalar yoluyla konu veya kavramı resim, </w:t>
            </w:r>
            <w:proofErr w:type="gramStart"/>
            <w:r w:rsidRPr="00E07F1E">
              <w:rPr>
                <w:sz w:val="20"/>
              </w:rPr>
              <w:t>kolaj</w:t>
            </w:r>
            <w:proofErr w:type="gramEnd"/>
            <w:r w:rsidRPr="00E07F1E">
              <w:rPr>
                <w:sz w:val="20"/>
              </w:rPr>
              <w:t>, doğal malzemeler aracılığıyla</w:t>
            </w:r>
            <w:r>
              <w:rPr>
                <w:sz w:val="20"/>
              </w:rPr>
              <w:t xml:space="preserve"> </w:t>
            </w:r>
            <w:r w:rsidRPr="00E07F1E">
              <w:rPr>
                <w:sz w:val="20"/>
              </w:rPr>
              <w:t>sanat ürününe dönüştürür.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A424B2" w:rsidRPr="00DD2A4C" w:rsidRDefault="00A424B2" w:rsidP="00A424B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A424B2" w:rsidRPr="00DD2A4C" w:rsidRDefault="00A424B2" w:rsidP="00A424B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A424B2" w:rsidRPr="00823788" w:rsidRDefault="00A424B2" w:rsidP="00A424B2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A424B2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A424B2" w:rsidRDefault="00A424B2" w:rsidP="00A424B2"/>
        </w:tc>
        <w:tc>
          <w:tcPr>
            <w:tcW w:w="516" w:type="dxa"/>
            <w:textDirection w:val="btLr"/>
            <w:vAlign w:val="center"/>
          </w:tcPr>
          <w:p w14:paraId="707A79FD" w14:textId="48AB1A59" w:rsidR="00A424B2" w:rsidRPr="005A031A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A424B2" w:rsidRPr="009663BC" w:rsidRDefault="00A424B2" w:rsidP="00A424B2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4E02E9DB" w14:textId="77777777" w:rsidR="00E07F1E" w:rsidRPr="00E07F1E" w:rsidRDefault="00E07F1E" w:rsidP="00E07F1E">
            <w:pPr>
              <w:rPr>
                <w:b/>
                <w:sz w:val="20"/>
              </w:rPr>
            </w:pPr>
            <w:r w:rsidRPr="00E07F1E">
              <w:rPr>
                <w:b/>
                <w:sz w:val="20"/>
              </w:rPr>
              <w:t>OOED.2.5.6. Beden aracılığı ile heykel formları yapılandırabilme</w:t>
            </w:r>
          </w:p>
          <w:p w14:paraId="60D246BB" w14:textId="77777777" w:rsidR="00E07F1E" w:rsidRPr="00E07F1E" w:rsidRDefault="00E07F1E" w:rsidP="00E07F1E">
            <w:pPr>
              <w:rPr>
                <w:sz w:val="20"/>
              </w:rPr>
            </w:pPr>
            <w:r w:rsidRPr="00E07F1E">
              <w:rPr>
                <w:sz w:val="20"/>
              </w:rPr>
              <w:t>a) Beden aracılığıyla heykel formları ortaya koyar.</w:t>
            </w:r>
          </w:p>
          <w:p w14:paraId="1841FBD0" w14:textId="7DF05B68" w:rsidR="00A424B2" w:rsidRPr="00A424B2" w:rsidRDefault="00E07F1E" w:rsidP="00E07F1E">
            <w:pPr>
              <w:rPr>
                <w:sz w:val="20"/>
              </w:rPr>
            </w:pPr>
            <w:r w:rsidRPr="00E07F1E">
              <w:rPr>
                <w:sz w:val="20"/>
              </w:rPr>
              <w:t>b) Beden aracılığıyla heykel formlarından yararlanarak doğaçlama oluşturur.</w:t>
            </w:r>
          </w:p>
        </w:tc>
        <w:tc>
          <w:tcPr>
            <w:tcW w:w="2127" w:type="dxa"/>
            <w:vAlign w:val="center"/>
          </w:tcPr>
          <w:p w14:paraId="36660D4A" w14:textId="77777777" w:rsidR="00A424B2" w:rsidRPr="00DD2A4C" w:rsidRDefault="00A424B2" w:rsidP="00A424B2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A424B2" w:rsidRPr="00DD2A4C" w:rsidRDefault="00A424B2" w:rsidP="00A424B2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A424B2" w:rsidRPr="00AB37C7" w:rsidRDefault="00A424B2" w:rsidP="00A424B2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310CB5" w14:paraId="23754B2E" w14:textId="77777777" w:rsidTr="00B12928">
        <w:trPr>
          <w:cantSplit/>
          <w:trHeight w:val="532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328418EA" w14:textId="2F570A9D" w:rsidR="00310CB5" w:rsidRDefault="00310CB5" w:rsidP="00310CB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2A6FF0CA" w14:textId="11CC5D1C" w:rsidR="00310CB5" w:rsidRDefault="00310CB5" w:rsidP="00310CB5">
            <w:pPr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314C2F">
              <w:rPr>
                <w:b/>
                <w:sz w:val="28"/>
                <w:szCs w:val="28"/>
              </w:rPr>
              <w:t xml:space="preserve">. ÜNİTE: </w:t>
            </w:r>
            <w:r w:rsidRPr="0080637B">
              <w:rPr>
                <w:b/>
                <w:sz w:val="28"/>
                <w:szCs w:val="28"/>
              </w:rPr>
              <w:t>DRAMA VE TOPLUM</w:t>
            </w:r>
          </w:p>
        </w:tc>
      </w:tr>
      <w:tr w:rsidR="00310CB5" w14:paraId="78C14D87" w14:textId="77777777" w:rsidTr="00310CB5">
        <w:trPr>
          <w:cantSplit/>
          <w:trHeight w:val="139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0E5D60CB" w:rsidR="00310CB5" w:rsidRPr="003C1826" w:rsidRDefault="00310CB5" w:rsidP="00310CB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310CB5" w:rsidRPr="005A031A" w:rsidRDefault="00310CB5" w:rsidP="00310CB5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310CB5" w:rsidRPr="009663BC" w:rsidRDefault="00310CB5" w:rsidP="00310C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4BD1DA6" w14:textId="77777777" w:rsidR="00E7093E" w:rsidRPr="00E7093E" w:rsidRDefault="00E7093E" w:rsidP="00E7093E">
            <w:pPr>
              <w:rPr>
                <w:b/>
                <w:sz w:val="18"/>
              </w:rPr>
            </w:pPr>
            <w:r w:rsidRPr="00E7093E">
              <w:rPr>
                <w:b/>
                <w:sz w:val="18"/>
              </w:rPr>
              <w:t>OOED.2.6.1. Drama etkinliklerinde toplumsal yaşamdaki durumlar ile ilgili rol oynayabilme</w:t>
            </w:r>
          </w:p>
          <w:p w14:paraId="162754AE" w14:textId="77777777" w:rsidR="00E7093E" w:rsidRPr="00E7093E" w:rsidRDefault="00E7093E" w:rsidP="00E7093E">
            <w:pPr>
              <w:rPr>
                <w:sz w:val="18"/>
              </w:rPr>
            </w:pPr>
            <w:r w:rsidRPr="00E7093E">
              <w:rPr>
                <w:sz w:val="18"/>
              </w:rPr>
              <w:t>a) Toplumsal yaşam durumlarının drama ile ilişkisini sorgular ve tartışır.</w:t>
            </w:r>
          </w:p>
          <w:p w14:paraId="501A8BF7" w14:textId="03D72F75" w:rsidR="00310CB5" w:rsidRPr="00E7093E" w:rsidRDefault="00E7093E" w:rsidP="00E7093E">
            <w:pPr>
              <w:rPr>
                <w:sz w:val="18"/>
              </w:rPr>
            </w:pPr>
            <w:r w:rsidRPr="00E7093E">
              <w:rPr>
                <w:sz w:val="18"/>
              </w:rPr>
              <w:t>b) Toplumsal yaşam durumlarına ilişkin ön bilgilerini kullanarak doğaçlamalar yoluyla</w:t>
            </w:r>
            <w:r w:rsidRPr="00E7093E"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rol çalışmaları gerçekleştirir.</w:t>
            </w:r>
          </w:p>
        </w:tc>
        <w:tc>
          <w:tcPr>
            <w:tcW w:w="1985" w:type="dxa"/>
            <w:vAlign w:val="center"/>
          </w:tcPr>
          <w:p w14:paraId="25786989" w14:textId="77777777" w:rsidR="00310CB5" w:rsidRPr="00944F49" w:rsidRDefault="00310CB5" w:rsidP="00310CB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310CB5" w:rsidRPr="00944F49" w:rsidRDefault="00310CB5" w:rsidP="00310CB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310CB5" w:rsidRPr="00EB3B1F" w:rsidRDefault="00310CB5" w:rsidP="00310CB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310CB5" w14:paraId="76D9C7B8" w14:textId="77777777" w:rsidTr="00310CB5">
        <w:trPr>
          <w:cantSplit/>
          <w:trHeight w:val="1396"/>
          <w:jc w:val="center"/>
        </w:trPr>
        <w:tc>
          <w:tcPr>
            <w:tcW w:w="573" w:type="dxa"/>
            <w:vMerge/>
          </w:tcPr>
          <w:p w14:paraId="2AC82ABB" w14:textId="77777777" w:rsidR="00310CB5" w:rsidRDefault="00310CB5" w:rsidP="00310CB5"/>
        </w:tc>
        <w:tc>
          <w:tcPr>
            <w:tcW w:w="515" w:type="dxa"/>
            <w:textDirection w:val="btLr"/>
            <w:vAlign w:val="center"/>
          </w:tcPr>
          <w:p w14:paraId="5C1C16FB" w14:textId="6FC5663E" w:rsidR="00310CB5" w:rsidRPr="005A031A" w:rsidRDefault="00310CB5" w:rsidP="00310C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310CB5" w:rsidRPr="009663BC" w:rsidRDefault="00310CB5" w:rsidP="00310C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D646EED" w14:textId="77777777" w:rsidR="00E7093E" w:rsidRPr="00E7093E" w:rsidRDefault="00E7093E" w:rsidP="00E7093E">
            <w:pPr>
              <w:rPr>
                <w:b/>
                <w:sz w:val="18"/>
              </w:rPr>
            </w:pPr>
            <w:r w:rsidRPr="00E7093E">
              <w:rPr>
                <w:b/>
                <w:sz w:val="18"/>
              </w:rPr>
              <w:t>OOED.2.6.2. Toplumsal farkındalığı ve duyarlılığı drama etkinlikleriyle eleştirel düşünebilme</w:t>
            </w:r>
          </w:p>
          <w:p w14:paraId="60617744" w14:textId="0E156A31" w:rsidR="00310CB5" w:rsidRPr="00E7093E" w:rsidRDefault="00E7093E" w:rsidP="00E7093E">
            <w:pPr>
              <w:rPr>
                <w:sz w:val="18"/>
              </w:rPr>
            </w:pPr>
            <w:r w:rsidRPr="00E7093E">
              <w:rPr>
                <w:sz w:val="18"/>
              </w:rPr>
              <w:t>a) Toplumsal farkındalık ve duyarlılık temasına ilişkin bir problemi rol oynama ve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doğaçlama teknikleriyle sorgular.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b) Drama süreciyle toplumsal farkındalığa ve duyarlılığa ilişkin sorgulanan problemle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ilgili akıl yürütür.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c) Toplumsal farkındalık ve duyarlılık temalı çalışmalardaki deneyimlerini doğaçlama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tekniğiyle yansıtır.</w:t>
            </w:r>
          </w:p>
        </w:tc>
        <w:tc>
          <w:tcPr>
            <w:tcW w:w="1985" w:type="dxa"/>
            <w:vAlign w:val="center"/>
          </w:tcPr>
          <w:p w14:paraId="16296637" w14:textId="77777777" w:rsidR="00310CB5" w:rsidRPr="00944F49" w:rsidRDefault="00310CB5" w:rsidP="00310CB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310CB5" w:rsidRPr="00944F49" w:rsidRDefault="00310CB5" w:rsidP="00310CB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310CB5" w:rsidRPr="005330E2" w:rsidRDefault="00310CB5" w:rsidP="00310CB5">
            <w:pPr>
              <w:jc w:val="center"/>
              <w:rPr>
                <w:b/>
              </w:rPr>
            </w:pPr>
          </w:p>
        </w:tc>
      </w:tr>
      <w:tr w:rsidR="00E7093E" w14:paraId="37C7AF54" w14:textId="77777777" w:rsidTr="00310CB5">
        <w:trPr>
          <w:cantSplit/>
          <w:trHeight w:val="1515"/>
          <w:jc w:val="center"/>
        </w:trPr>
        <w:tc>
          <w:tcPr>
            <w:tcW w:w="573" w:type="dxa"/>
            <w:vMerge/>
          </w:tcPr>
          <w:p w14:paraId="1BCFCF10" w14:textId="77777777" w:rsidR="00E7093E" w:rsidRDefault="00E7093E" w:rsidP="00E7093E"/>
        </w:tc>
        <w:tc>
          <w:tcPr>
            <w:tcW w:w="515" w:type="dxa"/>
            <w:textDirection w:val="btLr"/>
            <w:vAlign w:val="center"/>
          </w:tcPr>
          <w:p w14:paraId="0E475DFA" w14:textId="698C44DB" w:rsidR="00E7093E" w:rsidRPr="005A031A" w:rsidRDefault="00E7093E" w:rsidP="00E709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E7093E" w:rsidRPr="009663BC" w:rsidRDefault="00E7093E" w:rsidP="00E709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8A5BE11" w14:textId="77777777" w:rsidR="00E7093E" w:rsidRPr="00E7093E" w:rsidRDefault="00E7093E" w:rsidP="00E7093E">
            <w:pPr>
              <w:rPr>
                <w:b/>
                <w:sz w:val="18"/>
              </w:rPr>
            </w:pPr>
            <w:r w:rsidRPr="00E7093E">
              <w:rPr>
                <w:b/>
                <w:sz w:val="18"/>
              </w:rPr>
              <w:t>OOED.2.6.2. Toplumsal farkındalığı ve duyarlılığı drama etkinlikleriyle eleştirel düşünebilme</w:t>
            </w:r>
          </w:p>
          <w:p w14:paraId="348378E6" w14:textId="29794BB9" w:rsidR="00E7093E" w:rsidRPr="00E7093E" w:rsidRDefault="00E7093E" w:rsidP="00E7093E">
            <w:pPr>
              <w:rPr>
                <w:sz w:val="18"/>
              </w:rPr>
            </w:pPr>
            <w:r w:rsidRPr="00E7093E">
              <w:rPr>
                <w:sz w:val="18"/>
              </w:rPr>
              <w:t>a) Toplumsal farkındalık ve duyarlılık temasına ilişkin bir problemi rol oynama ve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doğaçlama teknikleriyle sorgular.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b) Drama süreciyle toplumsal farkındalığa ve duyarlılığa ilişkin sorgulanan problemle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ilgili akıl yürütür.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c) Toplumsal farkındalık ve duyarlılık temalı çalışmalardaki deneyimlerini doğaçlama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tekniğiyle yansıtır.</w:t>
            </w:r>
          </w:p>
        </w:tc>
        <w:tc>
          <w:tcPr>
            <w:tcW w:w="1985" w:type="dxa"/>
            <w:vAlign w:val="center"/>
          </w:tcPr>
          <w:p w14:paraId="32C1E832" w14:textId="77777777" w:rsidR="00E7093E" w:rsidRPr="00944F49" w:rsidRDefault="00E7093E" w:rsidP="00E7093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E7093E" w:rsidRPr="00944F49" w:rsidRDefault="00E7093E" w:rsidP="00E7093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E7093E" w:rsidRPr="00E12548" w:rsidRDefault="00E7093E" w:rsidP="00E7093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E7093E" w:rsidRPr="00E12548" w:rsidRDefault="00E7093E" w:rsidP="00E7093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E7093E" w:rsidRDefault="00E7093E" w:rsidP="00E7093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E7093E" w:rsidRDefault="00E7093E" w:rsidP="00E7093E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E7093E" w14:paraId="0FDA794C" w14:textId="77777777" w:rsidTr="00310CB5">
        <w:trPr>
          <w:cantSplit/>
          <w:trHeight w:val="1396"/>
          <w:jc w:val="center"/>
        </w:trPr>
        <w:tc>
          <w:tcPr>
            <w:tcW w:w="573" w:type="dxa"/>
            <w:vMerge/>
          </w:tcPr>
          <w:p w14:paraId="029E0741" w14:textId="77777777" w:rsidR="00E7093E" w:rsidRDefault="00E7093E" w:rsidP="00E7093E"/>
        </w:tc>
        <w:tc>
          <w:tcPr>
            <w:tcW w:w="515" w:type="dxa"/>
            <w:textDirection w:val="btLr"/>
            <w:vAlign w:val="center"/>
          </w:tcPr>
          <w:p w14:paraId="03890502" w14:textId="2AE75D8E" w:rsidR="00E7093E" w:rsidRDefault="00E7093E" w:rsidP="00E709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E7093E" w:rsidRPr="009663BC" w:rsidRDefault="00E7093E" w:rsidP="00E709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1DD81924" w14:textId="77777777" w:rsidR="00E7093E" w:rsidRPr="00E7093E" w:rsidRDefault="00E7093E" w:rsidP="00E7093E">
            <w:pPr>
              <w:rPr>
                <w:b/>
                <w:sz w:val="18"/>
              </w:rPr>
            </w:pPr>
            <w:r w:rsidRPr="00E7093E">
              <w:rPr>
                <w:b/>
                <w:sz w:val="18"/>
              </w:rPr>
              <w:t>OOED.2.6.3. Toplumsal farkındalık ve duyarlılık temalı çalışmalardaki deneyimlerini yapılandırabilme</w:t>
            </w:r>
          </w:p>
          <w:p w14:paraId="44B82078" w14:textId="52DE0872" w:rsidR="00E7093E" w:rsidRPr="00E7093E" w:rsidRDefault="00E7093E" w:rsidP="00E7093E">
            <w:pPr>
              <w:rPr>
                <w:sz w:val="18"/>
              </w:rPr>
            </w:pPr>
            <w:r w:rsidRPr="00E7093E">
              <w:rPr>
                <w:sz w:val="18"/>
              </w:rPr>
              <w:t>a) Farkındalığa ve duyarlılığa ilişkin bir olay veya durumu inceleyerek özgün yollarla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ortaya koyar.</w:t>
            </w:r>
          </w:p>
          <w:p w14:paraId="53AC8476" w14:textId="5A95AB52" w:rsidR="00E7093E" w:rsidRPr="00E7093E" w:rsidRDefault="00E7093E" w:rsidP="00E7093E">
            <w:pPr>
              <w:rPr>
                <w:sz w:val="18"/>
              </w:rPr>
            </w:pPr>
            <w:r w:rsidRPr="00E7093E">
              <w:rPr>
                <w:sz w:val="18"/>
              </w:rPr>
              <w:t xml:space="preserve">b) Farklılıklar, </w:t>
            </w:r>
            <w:proofErr w:type="gramStart"/>
            <w:r w:rsidRPr="00E7093E">
              <w:rPr>
                <w:sz w:val="18"/>
              </w:rPr>
              <w:t>empati</w:t>
            </w:r>
            <w:proofErr w:type="gramEnd"/>
            <w:r w:rsidRPr="00E7093E">
              <w:rPr>
                <w:sz w:val="18"/>
              </w:rPr>
              <w:t>, birlikte yaşam, başkalarına saygı, demokratik tutum konularıyla</w:t>
            </w:r>
            <w:r>
              <w:rPr>
                <w:sz w:val="18"/>
              </w:rPr>
              <w:t xml:space="preserve"> </w:t>
            </w:r>
            <w:r w:rsidRPr="00E7093E">
              <w:rPr>
                <w:sz w:val="18"/>
              </w:rPr>
              <w:t>ilgili ön bilgilerinden yararlanarak doğaçlamalar oluşturur.</w:t>
            </w:r>
          </w:p>
        </w:tc>
        <w:tc>
          <w:tcPr>
            <w:tcW w:w="1985" w:type="dxa"/>
            <w:vAlign w:val="center"/>
          </w:tcPr>
          <w:p w14:paraId="1C6296A2" w14:textId="77777777" w:rsidR="00E7093E" w:rsidRPr="00944F49" w:rsidRDefault="00E7093E" w:rsidP="00E7093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E7093E" w:rsidRPr="00944F49" w:rsidRDefault="00E7093E" w:rsidP="00E7093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E7093E" w:rsidRDefault="00E7093E" w:rsidP="00E7093E">
            <w:pPr>
              <w:jc w:val="center"/>
            </w:pPr>
          </w:p>
        </w:tc>
      </w:tr>
      <w:tr w:rsidR="00E7093E" w14:paraId="14F6BCF7" w14:textId="77777777" w:rsidTr="00EB468A">
        <w:trPr>
          <w:cantSplit/>
          <w:trHeight w:val="558"/>
          <w:jc w:val="center"/>
        </w:trPr>
        <w:tc>
          <w:tcPr>
            <w:tcW w:w="573" w:type="dxa"/>
            <w:vMerge/>
          </w:tcPr>
          <w:p w14:paraId="50EB1322" w14:textId="77777777" w:rsidR="00E7093E" w:rsidRDefault="00E7093E" w:rsidP="00E7093E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0A3100C2" w14:textId="6D9A03C4" w:rsidR="00E7093E" w:rsidRDefault="00E7093E" w:rsidP="00E7093E">
            <w:r>
              <w:rPr>
                <w:b/>
                <w:sz w:val="28"/>
                <w:szCs w:val="28"/>
              </w:rPr>
              <w:t>7. ÜNİTE:</w:t>
            </w:r>
            <w:r w:rsidRPr="0080637B">
              <w:rPr>
                <w:b/>
                <w:sz w:val="28"/>
                <w:szCs w:val="28"/>
              </w:rPr>
              <w:t xml:space="preserve"> DRAMA VE OKUL DIŞI ÖĞRENME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0637B">
              <w:rPr>
                <w:b/>
                <w:sz w:val="28"/>
                <w:szCs w:val="28"/>
              </w:rPr>
              <w:t>ORTAMLARI</w:t>
            </w:r>
          </w:p>
        </w:tc>
      </w:tr>
      <w:tr w:rsidR="00E7093E" w14:paraId="6A7C797C" w14:textId="77777777" w:rsidTr="00310CB5">
        <w:trPr>
          <w:cantSplit/>
          <w:trHeight w:val="1603"/>
          <w:jc w:val="center"/>
        </w:trPr>
        <w:tc>
          <w:tcPr>
            <w:tcW w:w="573" w:type="dxa"/>
            <w:vMerge/>
          </w:tcPr>
          <w:p w14:paraId="2523F312" w14:textId="77777777" w:rsidR="00E7093E" w:rsidRDefault="00E7093E" w:rsidP="00E7093E"/>
        </w:tc>
        <w:tc>
          <w:tcPr>
            <w:tcW w:w="515" w:type="dxa"/>
            <w:textDirection w:val="btLr"/>
            <w:vAlign w:val="center"/>
          </w:tcPr>
          <w:p w14:paraId="6F30C5AA" w14:textId="2B9654B2" w:rsidR="00E7093E" w:rsidRDefault="00E7093E" w:rsidP="00E709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E7093E" w:rsidRDefault="00E7093E" w:rsidP="00E7093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DB30D6E" w14:textId="28C14E9D" w:rsidR="00EF34F1" w:rsidRPr="00EF34F1" w:rsidRDefault="00EF34F1" w:rsidP="00EF34F1">
            <w:pPr>
              <w:rPr>
                <w:b/>
                <w:sz w:val="18"/>
                <w:szCs w:val="18"/>
              </w:rPr>
            </w:pPr>
            <w:r w:rsidRPr="00EF34F1">
              <w:rPr>
                <w:b/>
                <w:sz w:val="18"/>
                <w:szCs w:val="18"/>
              </w:rPr>
              <w:t>OOED.2.7.1. Okul dışı öğrenme ortamlarının özelliklerinden yararlanarak drama çalışmalarına</w:t>
            </w:r>
            <w:r w:rsidRPr="00EF34F1">
              <w:rPr>
                <w:b/>
                <w:sz w:val="18"/>
                <w:szCs w:val="18"/>
              </w:rPr>
              <w:t xml:space="preserve"> </w:t>
            </w:r>
            <w:r w:rsidRPr="00EF34F1">
              <w:rPr>
                <w:b/>
                <w:sz w:val="18"/>
                <w:szCs w:val="18"/>
              </w:rPr>
              <w:t>ilişkin fikir üretebilme</w:t>
            </w:r>
          </w:p>
          <w:p w14:paraId="35E191A9" w14:textId="40E2BC05" w:rsidR="00EF34F1" w:rsidRPr="00EF34F1" w:rsidRDefault="00EF34F1" w:rsidP="00EF34F1">
            <w:pPr>
              <w:rPr>
                <w:sz w:val="16"/>
                <w:szCs w:val="18"/>
              </w:rPr>
            </w:pPr>
            <w:r w:rsidRPr="00EF34F1">
              <w:rPr>
                <w:sz w:val="16"/>
                <w:szCs w:val="18"/>
              </w:rPr>
              <w:t>a) Okul dışı öğrenme ortamlarının drama çalışmalarında kullanılabilecek özelliklerini</w:t>
            </w:r>
            <w:r>
              <w:rPr>
                <w:sz w:val="16"/>
                <w:szCs w:val="18"/>
              </w:rPr>
              <w:t xml:space="preserve"> </w:t>
            </w:r>
            <w:r w:rsidRPr="00EF34F1">
              <w:rPr>
                <w:sz w:val="16"/>
                <w:szCs w:val="18"/>
              </w:rPr>
              <w:t>fark eder.</w:t>
            </w:r>
          </w:p>
          <w:p w14:paraId="278AC451" w14:textId="0E75F184" w:rsidR="00EF34F1" w:rsidRPr="00EF34F1" w:rsidRDefault="00EF34F1" w:rsidP="00EF34F1">
            <w:pPr>
              <w:rPr>
                <w:sz w:val="16"/>
                <w:szCs w:val="18"/>
              </w:rPr>
            </w:pPr>
            <w:r w:rsidRPr="00EF34F1">
              <w:rPr>
                <w:sz w:val="16"/>
                <w:szCs w:val="18"/>
              </w:rPr>
              <w:t>b) Müze, kütüphane, park, orman, meydan, tarihî çarşı gibi okul dışı öğrenme ortamlarında</w:t>
            </w:r>
            <w:r>
              <w:rPr>
                <w:sz w:val="16"/>
                <w:szCs w:val="18"/>
              </w:rPr>
              <w:t xml:space="preserve"> </w:t>
            </w:r>
            <w:r w:rsidRPr="00EF34F1">
              <w:rPr>
                <w:sz w:val="16"/>
                <w:szCs w:val="18"/>
              </w:rPr>
              <w:t>gerçekleştirilen drama etkinliklerine ilişkin deneyimlerini inceler.</w:t>
            </w:r>
          </w:p>
          <w:p w14:paraId="10ADAF43" w14:textId="0787950C" w:rsidR="00E7093E" w:rsidRPr="00944F49" w:rsidRDefault="00EF34F1" w:rsidP="00EF34F1">
            <w:pPr>
              <w:rPr>
                <w:sz w:val="16"/>
                <w:szCs w:val="18"/>
              </w:rPr>
            </w:pPr>
            <w:r w:rsidRPr="00EF34F1">
              <w:rPr>
                <w:sz w:val="16"/>
                <w:szCs w:val="18"/>
              </w:rPr>
              <w:t>c) Okul dışı öğrenme ortamlarının özelliklerinden yararlanarak doğaçlama çalışmalarına</w:t>
            </w:r>
            <w:r>
              <w:rPr>
                <w:sz w:val="16"/>
                <w:szCs w:val="18"/>
              </w:rPr>
              <w:t xml:space="preserve"> </w:t>
            </w:r>
            <w:r w:rsidRPr="00EF34F1">
              <w:rPr>
                <w:sz w:val="16"/>
                <w:szCs w:val="18"/>
              </w:rPr>
              <w:t>ilişkin fikir üretir.</w:t>
            </w:r>
          </w:p>
        </w:tc>
        <w:tc>
          <w:tcPr>
            <w:tcW w:w="1985" w:type="dxa"/>
            <w:vAlign w:val="center"/>
          </w:tcPr>
          <w:p w14:paraId="72295D67" w14:textId="3B72356D" w:rsidR="00E7093E" w:rsidRPr="00944F49" w:rsidRDefault="00E7093E" w:rsidP="00E7093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E7093E" w:rsidRPr="00944F49" w:rsidRDefault="00E7093E" w:rsidP="00E7093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E7093E" w:rsidRPr="00777DDC" w:rsidRDefault="00E7093E" w:rsidP="00E7093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EF34F1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EF34F1" w:rsidRPr="005A031A" w:rsidRDefault="00EF34F1" w:rsidP="00EF34F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EF34F1" w:rsidRPr="005A031A" w:rsidRDefault="00EF34F1" w:rsidP="00EF34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EF34F1" w:rsidRPr="009663BC" w:rsidRDefault="00EF34F1" w:rsidP="00EF34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72E8CA59" w14:textId="77777777" w:rsidR="00EF34F1" w:rsidRPr="00EF34F1" w:rsidRDefault="00EF34F1" w:rsidP="00EF34F1">
            <w:pPr>
              <w:rPr>
                <w:b/>
                <w:sz w:val="20"/>
                <w:szCs w:val="18"/>
              </w:rPr>
            </w:pPr>
            <w:r w:rsidRPr="00EF34F1">
              <w:rPr>
                <w:b/>
                <w:sz w:val="20"/>
                <w:szCs w:val="18"/>
              </w:rPr>
              <w:t>OOED.2.7.1. Okul dışı öğrenme ortamlarının özelliklerinden yararlanarak drama çalışmalarına ilişkin fikir üretebilme</w:t>
            </w:r>
          </w:p>
          <w:p w14:paraId="67A7BCF4" w14:textId="77777777" w:rsidR="00EF34F1" w:rsidRPr="00EF34F1" w:rsidRDefault="00EF34F1" w:rsidP="00EF34F1">
            <w:pPr>
              <w:rPr>
                <w:sz w:val="19"/>
                <w:szCs w:val="19"/>
              </w:rPr>
            </w:pPr>
            <w:r w:rsidRPr="00EF34F1">
              <w:rPr>
                <w:sz w:val="19"/>
                <w:szCs w:val="19"/>
              </w:rPr>
              <w:t>a) Okul dışı öğrenme ortamlarının drama çalışmalarında kullanılabilecek özelliklerini fark eder.</w:t>
            </w:r>
          </w:p>
          <w:p w14:paraId="2908C9F6" w14:textId="77777777" w:rsidR="00EF34F1" w:rsidRPr="00EF34F1" w:rsidRDefault="00EF34F1" w:rsidP="00EF34F1">
            <w:pPr>
              <w:rPr>
                <w:sz w:val="19"/>
                <w:szCs w:val="19"/>
              </w:rPr>
            </w:pPr>
            <w:r w:rsidRPr="00EF34F1">
              <w:rPr>
                <w:sz w:val="19"/>
                <w:szCs w:val="19"/>
              </w:rPr>
              <w:t xml:space="preserve">b) Müze, kütüphane, park, orman, meydan, tarihî çarşı gibi okul dışı öğrenme ortamlarında gerçekleştirilen drama </w:t>
            </w:r>
            <w:bookmarkStart w:id="0" w:name="_GoBack"/>
            <w:bookmarkEnd w:id="0"/>
            <w:r w:rsidRPr="00EF34F1">
              <w:rPr>
                <w:sz w:val="19"/>
                <w:szCs w:val="19"/>
              </w:rPr>
              <w:t>etkinliklerine ilişkin deneyimlerini inceler.</w:t>
            </w:r>
          </w:p>
          <w:p w14:paraId="7AAE5B48" w14:textId="5138BCBB" w:rsidR="00EF34F1" w:rsidRPr="00EF34F1" w:rsidRDefault="00EF34F1" w:rsidP="00EF34F1">
            <w:pPr>
              <w:rPr>
                <w:sz w:val="20"/>
                <w:szCs w:val="16"/>
              </w:rPr>
            </w:pPr>
            <w:r w:rsidRPr="00EF34F1">
              <w:rPr>
                <w:sz w:val="19"/>
                <w:szCs w:val="19"/>
              </w:rPr>
              <w:t>c) Okul dışı öğrenme ortamlarının özelliklerinden yararlanarak doğaçlama çalışmalarına ilişkin fikir üretir.</w:t>
            </w:r>
          </w:p>
        </w:tc>
        <w:tc>
          <w:tcPr>
            <w:tcW w:w="1985" w:type="dxa"/>
            <w:vAlign w:val="center"/>
          </w:tcPr>
          <w:p w14:paraId="0DF0BFF6" w14:textId="3622B6D9" w:rsidR="00EF34F1" w:rsidRPr="00C82431" w:rsidRDefault="00EF34F1" w:rsidP="00EF34F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EF34F1" w:rsidRPr="00C82431" w:rsidRDefault="00EF34F1" w:rsidP="00EF34F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EF34F1" w:rsidRDefault="00EF34F1" w:rsidP="00EF34F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EF34F1" w:rsidRPr="00462386" w:rsidRDefault="00EF34F1" w:rsidP="00EF34F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EF34F1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EF34F1" w:rsidRDefault="00EF34F1" w:rsidP="00EF34F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EF34F1" w:rsidRPr="005A031A" w:rsidRDefault="00EF34F1" w:rsidP="00EF34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EF34F1" w:rsidRPr="009663BC" w:rsidRDefault="00EF34F1" w:rsidP="00EF34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EF34F1" w:rsidRDefault="00EF34F1" w:rsidP="00EF34F1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F34F1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EF34F1" w:rsidRDefault="00EF34F1" w:rsidP="00EF34F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EF34F1" w:rsidRPr="005A031A" w:rsidRDefault="00EF34F1" w:rsidP="00EF34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EF34F1" w:rsidRPr="009663BC" w:rsidRDefault="00EF34F1" w:rsidP="00EF34F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EF34F1" w:rsidRDefault="00EF34F1" w:rsidP="00EF34F1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E0C563C" w14:textId="77777777" w:rsidR="003E7479" w:rsidRPr="00C44203" w:rsidRDefault="003E7479" w:rsidP="003E7479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94 sayılı kararı ile yayınlanan </w:t>
      </w:r>
      <w:r>
        <w:rPr>
          <w:b/>
          <w:i/>
          <w:color w:val="833C0B" w:themeColor="accent2" w:themeShade="80"/>
          <w:sz w:val="20"/>
        </w:rPr>
        <w:t xml:space="preserve">Oyun ve Oyun Etkinlikleri Dersi Drama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F66"/>
    <w:rsid w:val="000C4350"/>
    <w:rsid w:val="000E08AD"/>
    <w:rsid w:val="000E3BE8"/>
    <w:rsid w:val="00107113"/>
    <w:rsid w:val="001124AA"/>
    <w:rsid w:val="001303F2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310CB5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E7479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3856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31297"/>
    <w:rsid w:val="00840538"/>
    <w:rsid w:val="008434A1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F7C8A"/>
    <w:rsid w:val="009F7E5C"/>
    <w:rsid w:val="00A013E7"/>
    <w:rsid w:val="00A21401"/>
    <w:rsid w:val="00A424B2"/>
    <w:rsid w:val="00A54970"/>
    <w:rsid w:val="00A5743A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15E80"/>
    <w:rsid w:val="00B21F1F"/>
    <w:rsid w:val="00B33616"/>
    <w:rsid w:val="00B3452C"/>
    <w:rsid w:val="00B61A15"/>
    <w:rsid w:val="00B62594"/>
    <w:rsid w:val="00B954D0"/>
    <w:rsid w:val="00BA051A"/>
    <w:rsid w:val="00BC0672"/>
    <w:rsid w:val="00BC466E"/>
    <w:rsid w:val="00BD43BF"/>
    <w:rsid w:val="00BE3C5C"/>
    <w:rsid w:val="00BF07E6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22D8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07F1E"/>
    <w:rsid w:val="00E11BF4"/>
    <w:rsid w:val="00E32F27"/>
    <w:rsid w:val="00E37C6C"/>
    <w:rsid w:val="00E44BDC"/>
    <w:rsid w:val="00E629CB"/>
    <w:rsid w:val="00E7093E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EF34F1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5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10</Pages>
  <Words>3105</Words>
  <Characters>17699</Characters>
  <Application>Microsoft Office Word</Application>
  <DocSecurity>0</DocSecurity>
  <Lines>147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20763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232</cp:revision>
  <dcterms:created xsi:type="dcterms:W3CDTF">2022-07-04T06:59:00Z</dcterms:created>
  <dcterms:modified xsi:type="dcterms:W3CDTF">2026-09-29T21:05:00Z</dcterms:modified>
  <cp:category>dersicerik.com</cp:category>
  <cp:contentStatus>dersicerik.com</cp:contentStatus>
</cp:coreProperties>
</file>