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E01264" w14:textId="372F9778" w:rsidR="00A1096B" w:rsidRDefault="00A1096B" w:rsidP="00A1096B">
      <w:pPr>
        <w:jc w:val="center"/>
        <w:rPr>
          <w:b/>
          <w:color w:val="1F4E79" w:themeColor="accent5" w:themeShade="80"/>
          <w:sz w:val="28"/>
          <w:szCs w:val="26"/>
        </w:rPr>
      </w:pPr>
      <w:bookmarkStart w:id="0" w:name="_GoBack"/>
      <w:r>
        <w:rPr>
          <w:b/>
          <w:color w:val="1F4E79" w:themeColor="accent5" w:themeShade="80"/>
          <w:sz w:val="28"/>
          <w:szCs w:val="26"/>
        </w:rPr>
        <w:t>………………</w:t>
      </w:r>
      <w:r w:rsidR="00A364A2">
        <w:rPr>
          <w:b/>
          <w:color w:val="1F4E79" w:themeColor="accent5" w:themeShade="80"/>
          <w:sz w:val="28"/>
          <w:szCs w:val="26"/>
        </w:rPr>
        <w:t>..</w:t>
      </w:r>
      <w:r>
        <w:rPr>
          <w:b/>
          <w:color w:val="1F4E79" w:themeColor="accent5" w:themeShade="80"/>
          <w:sz w:val="28"/>
          <w:szCs w:val="26"/>
        </w:rPr>
        <w:t xml:space="preserve">…….. ORTAOKULU 2026-2027 EĞİTİM-ÖĞRETİM YILI …. SINIF                                                                                                                         </w:t>
      </w:r>
      <w:r>
        <w:rPr>
          <w:b/>
          <w:color w:val="FF0000"/>
          <w:sz w:val="28"/>
          <w:szCs w:val="26"/>
        </w:rPr>
        <w:t xml:space="preserve">SEÇMELİ MÜZİK DERSİ </w:t>
      </w:r>
      <w:r>
        <w:rPr>
          <w:b/>
          <w:color w:val="7030A0"/>
          <w:sz w:val="28"/>
          <w:szCs w:val="26"/>
        </w:rPr>
        <w:t>PİYANO</w:t>
      </w:r>
      <w:r>
        <w:rPr>
          <w:b/>
          <w:color w:val="7030A0"/>
          <w:sz w:val="28"/>
          <w:szCs w:val="26"/>
        </w:rPr>
        <w:t xml:space="preserve"> MODÜLÜ </w:t>
      </w:r>
      <w:r>
        <w:rPr>
          <w:b/>
          <w:color w:val="00B050"/>
          <w:sz w:val="28"/>
          <w:szCs w:val="26"/>
        </w:rPr>
        <w:t xml:space="preserve">(I.DÜZEY) </w:t>
      </w:r>
      <w:r>
        <w:rPr>
          <w:b/>
          <w:color w:val="FF0000"/>
          <w:sz w:val="28"/>
          <w:szCs w:val="26"/>
        </w:rPr>
        <w:t>YILLIK PLAN (1 SAAT)</w:t>
      </w:r>
    </w:p>
    <w:tbl>
      <w:tblPr>
        <w:tblStyle w:val="TabloKlavuzu"/>
        <w:tblpPr w:leftFromText="141" w:rightFromText="141" w:vertAnchor="page" w:horzAnchor="margin" w:tblpXSpec="center" w:tblpY="1574"/>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4"/>
        <w:gridCol w:w="515"/>
        <w:gridCol w:w="7172"/>
        <w:gridCol w:w="2126"/>
        <w:gridCol w:w="1985"/>
        <w:gridCol w:w="2278"/>
      </w:tblGrid>
      <w:tr w:rsidR="006E0529" w14:paraId="5B2182CC" w14:textId="77777777" w:rsidTr="00B3452C">
        <w:trPr>
          <w:cantSplit/>
          <w:trHeight w:val="963"/>
          <w:jc w:val="center"/>
        </w:trPr>
        <w:tc>
          <w:tcPr>
            <w:tcW w:w="573" w:type="dxa"/>
            <w:shd w:val="clear" w:color="auto" w:fill="FFE599" w:themeFill="accent4" w:themeFillTint="66"/>
            <w:textDirection w:val="btLr"/>
            <w:vAlign w:val="center"/>
          </w:tcPr>
          <w:bookmarkEnd w:id="0"/>
          <w:p w14:paraId="7E900DC1" w14:textId="77777777" w:rsidR="006E0529" w:rsidRPr="00C523AD" w:rsidRDefault="006E0529" w:rsidP="009663BC">
            <w:pPr>
              <w:ind w:left="113" w:right="113"/>
              <w:jc w:val="center"/>
              <w:rPr>
                <w:b/>
                <w:sz w:val="20"/>
              </w:rPr>
            </w:pPr>
            <w:r w:rsidRPr="00C523AD">
              <w:rPr>
                <w:b/>
                <w:sz w:val="20"/>
              </w:rPr>
              <w:t>AY</w:t>
            </w:r>
          </w:p>
        </w:tc>
        <w:tc>
          <w:tcPr>
            <w:tcW w:w="514" w:type="dxa"/>
            <w:shd w:val="clear" w:color="auto" w:fill="FFE599" w:themeFill="accent4" w:themeFillTint="66"/>
            <w:textDirection w:val="btLr"/>
            <w:vAlign w:val="center"/>
          </w:tcPr>
          <w:p w14:paraId="776CA5C3" w14:textId="77777777" w:rsidR="006E0529" w:rsidRPr="00C523AD" w:rsidRDefault="006E0529" w:rsidP="009663BC">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1E202566" w14:textId="77777777" w:rsidR="006E0529" w:rsidRPr="00C523AD" w:rsidRDefault="006E0529" w:rsidP="009663BC">
            <w:pPr>
              <w:ind w:left="113" w:right="113"/>
              <w:jc w:val="center"/>
              <w:rPr>
                <w:b/>
                <w:sz w:val="20"/>
              </w:rPr>
            </w:pPr>
            <w:r w:rsidRPr="00C523AD">
              <w:rPr>
                <w:b/>
                <w:sz w:val="20"/>
              </w:rPr>
              <w:t>SAAT</w:t>
            </w:r>
          </w:p>
        </w:tc>
        <w:tc>
          <w:tcPr>
            <w:tcW w:w="7172" w:type="dxa"/>
            <w:shd w:val="clear" w:color="auto" w:fill="FFE599" w:themeFill="accent4" w:themeFillTint="66"/>
            <w:vAlign w:val="center"/>
          </w:tcPr>
          <w:p w14:paraId="5A82A322" w14:textId="3D61A0C3" w:rsidR="006E0529" w:rsidRPr="005A031A" w:rsidRDefault="006E0529" w:rsidP="009663BC">
            <w:pPr>
              <w:jc w:val="center"/>
              <w:rPr>
                <w:b/>
                <w:sz w:val="24"/>
              </w:rPr>
            </w:pPr>
            <w:r>
              <w:rPr>
                <w:b/>
                <w:sz w:val="24"/>
              </w:rPr>
              <w:t>ÖĞRENME ÇIKTISI</w:t>
            </w:r>
          </w:p>
        </w:tc>
        <w:tc>
          <w:tcPr>
            <w:tcW w:w="2126" w:type="dxa"/>
            <w:shd w:val="clear" w:color="auto" w:fill="FFE599" w:themeFill="accent4" w:themeFillTint="66"/>
            <w:vAlign w:val="center"/>
          </w:tcPr>
          <w:p w14:paraId="60B93600" w14:textId="77777777" w:rsidR="006E0529" w:rsidRDefault="006E0529" w:rsidP="009663BC">
            <w:pPr>
              <w:jc w:val="center"/>
              <w:rPr>
                <w:b/>
                <w:sz w:val="24"/>
              </w:rPr>
            </w:pPr>
            <w:r w:rsidRPr="005A031A">
              <w:rPr>
                <w:b/>
                <w:sz w:val="24"/>
              </w:rPr>
              <w:t xml:space="preserve">YÖNTEM ve </w:t>
            </w:r>
          </w:p>
          <w:p w14:paraId="3C59985C" w14:textId="77777777" w:rsidR="006E0529" w:rsidRPr="005A031A" w:rsidRDefault="006E0529" w:rsidP="009663BC">
            <w:pPr>
              <w:jc w:val="center"/>
              <w:rPr>
                <w:b/>
                <w:sz w:val="24"/>
              </w:rPr>
            </w:pPr>
            <w:r w:rsidRPr="005A031A">
              <w:rPr>
                <w:b/>
                <w:sz w:val="24"/>
              </w:rPr>
              <w:t>TEKNİKLER</w:t>
            </w:r>
          </w:p>
        </w:tc>
        <w:tc>
          <w:tcPr>
            <w:tcW w:w="1985" w:type="dxa"/>
            <w:shd w:val="clear" w:color="auto" w:fill="FFE599" w:themeFill="accent4" w:themeFillTint="66"/>
            <w:vAlign w:val="center"/>
          </w:tcPr>
          <w:p w14:paraId="5436CCA6" w14:textId="77777777" w:rsidR="006E0529" w:rsidRPr="005A031A" w:rsidRDefault="006E0529" w:rsidP="009663BC">
            <w:pPr>
              <w:jc w:val="center"/>
              <w:rPr>
                <w:b/>
                <w:sz w:val="24"/>
              </w:rPr>
            </w:pPr>
            <w:r w:rsidRPr="005A031A">
              <w:rPr>
                <w:b/>
                <w:sz w:val="24"/>
              </w:rPr>
              <w:t>ARAÇ-GEREÇ</w:t>
            </w:r>
          </w:p>
        </w:tc>
        <w:tc>
          <w:tcPr>
            <w:tcW w:w="2278" w:type="dxa"/>
            <w:shd w:val="clear" w:color="auto" w:fill="FFE599" w:themeFill="accent4" w:themeFillTint="66"/>
            <w:vAlign w:val="center"/>
          </w:tcPr>
          <w:p w14:paraId="5555E43B" w14:textId="77777777" w:rsidR="006E0529" w:rsidRPr="005A031A" w:rsidRDefault="006E0529" w:rsidP="009663BC">
            <w:pPr>
              <w:jc w:val="center"/>
              <w:rPr>
                <w:b/>
                <w:sz w:val="24"/>
              </w:rPr>
            </w:pPr>
            <w:r w:rsidRPr="005A031A">
              <w:rPr>
                <w:b/>
                <w:sz w:val="24"/>
              </w:rPr>
              <w:t>DEĞERLENDİRME</w:t>
            </w:r>
          </w:p>
        </w:tc>
      </w:tr>
      <w:tr w:rsidR="00740216" w14:paraId="01CF2F48" w14:textId="77777777" w:rsidTr="00C36BAC">
        <w:trPr>
          <w:cantSplit/>
          <w:trHeight w:val="689"/>
          <w:jc w:val="center"/>
        </w:trPr>
        <w:tc>
          <w:tcPr>
            <w:tcW w:w="573" w:type="dxa"/>
            <w:vMerge w:val="restart"/>
            <w:textDirection w:val="btLr"/>
            <w:vAlign w:val="center"/>
          </w:tcPr>
          <w:p w14:paraId="2FA3C45F" w14:textId="77777777" w:rsidR="00740216" w:rsidRPr="005A031A" w:rsidRDefault="00740216" w:rsidP="00740216">
            <w:pPr>
              <w:ind w:left="113" w:right="113"/>
              <w:jc w:val="center"/>
              <w:rPr>
                <w:b/>
                <w:color w:val="660066"/>
                <w:sz w:val="28"/>
              </w:rPr>
            </w:pPr>
            <w:r w:rsidRPr="005A031A">
              <w:rPr>
                <w:b/>
                <w:color w:val="660066"/>
                <w:sz w:val="28"/>
              </w:rPr>
              <w:t>EYLÜL</w:t>
            </w:r>
          </w:p>
        </w:tc>
        <w:tc>
          <w:tcPr>
            <w:tcW w:w="14590" w:type="dxa"/>
            <w:gridSpan w:val="6"/>
            <w:shd w:val="clear" w:color="auto" w:fill="CCCCFF"/>
            <w:vAlign w:val="center"/>
          </w:tcPr>
          <w:p w14:paraId="38B13872" w14:textId="5F3A07E0" w:rsidR="00740216" w:rsidRPr="003A6558" w:rsidRDefault="000756B1" w:rsidP="000E08AD">
            <w:pPr>
              <w:rPr>
                <w:b/>
                <w:sz w:val="28"/>
                <w:szCs w:val="28"/>
              </w:rPr>
            </w:pPr>
            <w:r w:rsidRPr="000756B1">
              <w:rPr>
                <w:b/>
                <w:sz w:val="28"/>
                <w:szCs w:val="28"/>
              </w:rPr>
              <w:t>1. TEMA: PİYANONUN TEMEL ÖZELLİKLERİ</w:t>
            </w:r>
          </w:p>
        </w:tc>
      </w:tr>
      <w:tr w:rsidR="00CA3119" w14:paraId="26094C55" w14:textId="77777777" w:rsidTr="00B3452C">
        <w:trPr>
          <w:cantSplit/>
          <w:trHeight w:val="2363"/>
          <w:jc w:val="center"/>
        </w:trPr>
        <w:tc>
          <w:tcPr>
            <w:tcW w:w="573" w:type="dxa"/>
            <w:vMerge/>
            <w:textDirection w:val="btLr"/>
            <w:vAlign w:val="center"/>
          </w:tcPr>
          <w:p w14:paraId="045583AC" w14:textId="77777777" w:rsidR="00CA3119" w:rsidRPr="005A031A" w:rsidRDefault="00CA3119" w:rsidP="00CA3119">
            <w:pPr>
              <w:ind w:left="113" w:right="113"/>
              <w:jc w:val="center"/>
              <w:rPr>
                <w:b/>
                <w:color w:val="660066"/>
              </w:rPr>
            </w:pPr>
          </w:p>
        </w:tc>
        <w:tc>
          <w:tcPr>
            <w:tcW w:w="514" w:type="dxa"/>
            <w:textDirection w:val="btLr"/>
            <w:vAlign w:val="center"/>
          </w:tcPr>
          <w:p w14:paraId="5FA91EE6" w14:textId="274A4AB5" w:rsidR="00CA3119" w:rsidRPr="005A031A" w:rsidRDefault="00CA3119" w:rsidP="00CA3119">
            <w:pPr>
              <w:ind w:left="113" w:right="113"/>
              <w:jc w:val="center"/>
              <w:rPr>
                <w:b/>
              </w:rPr>
            </w:pPr>
            <w:r>
              <w:rPr>
                <w:b/>
              </w:rPr>
              <w:t>14-18 Eylül</w:t>
            </w:r>
          </w:p>
        </w:tc>
        <w:tc>
          <w:tcPr>
            <w:tcW w:w="515" w:type="dxa"/>
            <w:textDirection w:val="btLr"/>
            <w:vAlign w:val="center"/>
          </w:tcPr>
          <w:p w14:paraId="76133DFA" w14:textId="47C2A265" w:rsidR="00CA3119" w:rsidRPr="009663BC" w:rsidRDefault="0015483B" w:rsidP="00CA3119">
            <w:pPr>
              <w:ind w:left="113" w:right="113"/>
              <w:jc w:val="center"/>
              <w:rPr>
                <w:b/>
              </w:rPr>
            </w:pPr>
            <w:r>
              <w:rPr>
                <w:b/>
              </w:rPr>
              <w:t>1</w:t>
            </w:r>
          </w:p>
        </w:tc>
        <w:tc>
          <w:tcPr>
            <w:tcW w:w="7172" w:type="dxa"/>
            <w:vAlign w:val="center"/>
          </w:tcPr>
          <w:p w14:paraId="4EBA11FD" w14:textId="77777777" w:rsidR="00A84839" w:rsidRPr="00A84839" w:rsidRDefault="00A84839" w:rsidP="00A84839">
            <w:pPr>
              <w:rPr>
                <w:b/>
              </w:rPr>
            </w:pPr>
            <w:r w:rsidRPr="00A84839">
              <w:rPr>
                <w:b/>
              </w:rPr>
              <w:t>SMPYN.1.1.1. Piyanonun tarihsel gelişimi hakkında bilgi toplayabilme</w:t>
            </w:r>
          </w:p>
          <w:p w14:paraId="61C0D7F9" w14:textId="304F20E4" w:rsidR="00A84839" w:rsidRPr="00A84839" w:rsidRDefault="00A84839" w:rsidP="00A84839">
            <w:pPr>
              <w:rPr>
                <w:sz w:val="20"/>
                <w:szCs w:val="21"/>
              </w:rPr>
            </w:pPr>
            <w:r w:rsidRPr="00A84839">
              <w:rPr>
                <w:sz w:val="20"/>
                <w:szCs w:val="21"/>
              </w:rPr>
              <w:t>a) Piyanonun tarihsel gelişimi hakkında bilgi toplamak için kullanacağı araçları belirler.</w:t>
            </w:r>
          </w:p>
          <w:p w14:paraId="7AEFD565" w14:textId="2C907CF2" w:rsidR="00A84839" w:rsidRPr="00A84839" w:rsidRDefault="00A84839" w:rsidP="00A84839">
            <w:pPr>
              <w:rPr>
                <w:sz w:val="20"/>
                <w:szCs w:val="21"/>
              </w:rPr>
            </w:pPr>
            <w:r w:rsidRPr="00A84839">
              <w:rPr>
                <w:sz w:val="20"/>
                <w:szCs w:val="21"/>
              </w:rPr>
              <w:t>b) Belirlediği araçları kullanarak piyanonun tarihsel gelişimi hakkındaki bilgileri bulur.</w:t>
            </w:r>
          </w:p>
          <w:p w14:paraId="5DDA6C37" w14:textId="77777777" w:rsidR="00A84839" w:rsidRPr="00A84839" w:rsidRDefault="00A84839" w:rsidP="00A84839">
            <w:pPr>
              <w:rPr>
                <w:sz w:val="20"/>
                <w:szCs w:val="21"/>
              </w:rPr>
            </w:pPr>
            <w:r w:rsidRPr="00A84839">
              <w:rPr>
                <w:sz w:val="20"/>
                <w:szCs w:val="21"/>
              </w:rPr>
              <w:t>c) Piyanonun tarihsel gelişimi hakkındaki ulaştığı bilgileri doğrular.</w:t>
            </w:r>
          </w:p>
          <w:p w14:paraId="62962183" w14:textId="1F7662CF" w:rsidR="00CA3119" w:rsidRDefault="00A84839" w:rsidP="00A84839">
            <w:r w:rsidRPr="00A84839">
              <w:rPr>
                <w:sz w:val="20"/>
                <w:szCs w:val="21"/>
              </w:rPr>
              <w:t>ç) Piyanonun tarihsel gelişimi hakkındaki ulaştığı bilgileri kaydeder.</w:t>
            </w:r>
          </w:p>
        </w:tc>
        <w:tc>
          <w:tcPr>
            <w:tcW w:w="2126" w:type="dxa"/>
            <w:vAlign w:val="center"/>
          </w:tcPr>
          <w:p w14:paraId="3490986D" w14:textId="77777777" w:rsidR="00CA3119" w:rsidRPr="00E37C6C" w:rsidRDefault="00CA3119" w:rsidP="00CA3119">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389EDFC5" w14:textId="77777777" w:rsidR="00CA3119" w:rsidRPr="00CA3119" w:rsidRDefault="00CA3119" w:rsidP="00CA3119">
            <w:pPr>
              <w:jc w:val="center"/>
              <w:rPr>
                <w:sz w:val="19"/>
                <w:szCs w:val="19"/>
              </w:rPr>
            </w:pPr>
            <w:r w:rsidRPr="00CA3119">
              <w:rPr>
                <w:sz w:val="19"/>
                <w:szCs w:val="19"/>
              </w:rPr>
              <w:t>Piyano, Piyano Taburesi, Piyano Standı, Piyano Pedalı,</w:t>
            </w:r>
          </w:p>
          <w:p w14:paraId="41FB56DE" w14:textId="77777777" w:rsidR="00CA3119" w:rsidRDefault="00CA3119" w:rsidP="00CA3119">
            <w:pPr>
              <w:jc w:val="center"/>
              <w:rPr>
                <w:sz w:val="19"/>
                <w:szCs w:val="19"/>
              </w:rPr>
            </w:pPr>
            <w:r w:rsidRPr="00CA3119">
              <w:rPr>
                <w:sz w:val="19"/>
                <w:szCs w:val="19"/>
              </w:rPr>
              <w:t xml:space="preserve">Metronom, Piyano Örtüsü, Kulaklık, </w:t>
            </w:r>
          </w:p>
          <w:p w14:paraId="2A344E6A" w14:textId="6240555E" w:rsidR="00CA3119" w:rsidRPr="00CA3119" w:rsidRDefault="00CA3119" w:rsidP="00CA3119">
            <w:pPr>
              <w:jc w:val="center"/>
              <w:rPr>
                <w:sz w:val="19"/>
                <w:szCs w:val="19"/>
              </w:rPr>
            </w:pPr>
            <w:r w:rsidRPr="00CA3119">
              <w:rPr>
                <w:sz w:val="19"/>
                <w:szCs w:val="19"/>
              </w:rPr>
              <w:t>Akort Aleti / Çekici</w:t>
            </w:r>
          </w:p>
        </w:tc>
        <w:tc>
          <w:tcPr>
            <w:tcW w:w="2278" w:type="dxa"/>
            <w:vAlign w:val="center"/>
          </w:tcPr>
          <w:p w14:paraId="33B0F08E" w14:textId="3DE0D155" w:rsidR="00CA3119" w:rsidRDefault="00CA3119" w:rsidP="00CA3119">
            <w:pPr>
              <w:jc w:val="center"/>
            </w:pPr>
            <w:r>
              <w:rPr>
                <w:b/>
                <w:color w:val="833C0B" w:themeColor="accent2" w:themeShade="80"/>
                <w:sz w:val="24"/>
              </w:rPr>
              <w:t xml:space="preserve">15 </w:t>
            </w:r>
            <w:r w:rsidRPr="00BC0672">
              <w:rPr>
                <w:b/>
                <w:color w:val="833C0B" w:themeColor="accent2" w:themeShade="80"/>
                <w:sz w:val="24"/>
              </w:rPr>
              <w:t>Temmuz Demokrasi ve Millî Birlik Günü</w:t>
            </w:r>
          </w:p>
        </w:tc>
      </w:tr>
      <w:tr w:rsidR="00A84839" w14:paraId="19107E93" w14:textId="77777777" w:rsidTr="00B3452C">
        <w:trPr>
          <w:cantSplit/>
          <w:trHeight w:val="2246"/>
          <w:jc w:val="center"/>
        </w:trPr>
        <w:tc>
          <w:tcPr>
            <w:tcW w:w="573" w:type="dxa"/>
            <w:vMerge/>
          </w:tcPr>
          <w:p w14:paraId="4DC21D10" w14:textId="77777777" w:rsidR="00A84839" w:rsidRDefault="00A84839" w:rsidP="00A84839"/>
        </w:tc>
        <w:tc>
          <w:tcPr>
            <w:tcW w:w="514" w:type="dxa"/>
            <w:textDirection w:val="btLr"/>
            <w:vAlign w:val="center"/>
          </w:tcPr>
          <w:p w14:paraId="2AE1D3E4" w14:textId="2EF4E833" w:rsidR="00A84839" w:rsidRPr="005A031A" w:rsidRDefault="00A84839" w:rsidP="00A84839">
            <w:pPr>
              <w:ind w:left="113" w:right="113"/>
              <w:jc w:val="center"/>
              <w:rPr>
                <w:b/>
              </w:rPr>
            </w:pPr>
            <w:r>
              <w:rPr>
                <w:b/>
              </w:rPr>
              <w:t>21-25 Eylül</w:t>
            </w:r>
          </w:p>
        </w:tc>
        <w:tc>
          <w:tcPr>
            <w:tcW w:w="515" w:type="dxa"/>
            <w:textDirection w:val="btLr"/>
            <w:vAlign w:val="center"/>
          </w:tcPr>
          <w:p w14:paraId="348AACF1" w14:textId="2C29C776" w:rsidR="00A84839" w:rsidRPr="009663BC" w:rsidRDefault="0015483B" w:rsidP="00A84839">
            <w:pPr>
              <w:ind w:left="113" w:right="113"/>
              <w:jc w:val="center"/>
              <w:rPr>
                <w:b/>
              </w:rPr>
            </w:pPr>
            <w:r>
              <w:rPr>
                <w:b/>
              </w:rPr>
              <w:t>1</w:t>
            </w:r>
          </w:p>
        </w:tc>
        <w:tc>
          <w:tcPr>
            <w:tcW w:w="7172" w:type="dxa"/>
            <w:vAlign w:val="center"/>
          </w:tcPr>
          <w:p w14:paraId="3AFEF301" w14:textId="77777777" w:rsidR="00A84839" w:rsidRPr="00A84839" w:rsidRDefault="00A84839" w:rsidP="00A84839">
            <w:pPr>
              <w:rPr>
                <w:b/>
              </w:rPr>
            </w:pPr>
            <w:r w:rsidRPr="00A84839">
              <w:rPr>
                <w:b/>
              </w:rPr>
              <w:t>SMPYN.1.1.1. Piyanonun tarihsel gelişimi hakkında bilgi toplayabilme</w:t>
            </w:r>
          </w:p>
          <w:p w14:paraId="61BD36B7" w14:textId="77777777" w:rsidR="00A84839" w:rsidRPr="00A84839" w:rsidRDefault="00A84839" w:rsidP="00A84839">
            <w:pPr>
              <w:rPr>
                <w:sz w:val="20"/>
                <w:szCs w:val="21"/>
              </w:rPr>
            </w:pPr>
            <w:r w:rsidRPr="00A84839">
              <w:rPr>
                <w:sz w:val="20"/>
                <w:szCs w:val="21"/>
              </w:rPr>
              <w:t>a) Piyanonun tarihsel gelişimi hakkında bilgi toplamak için kullanacağı araçları belirler.</w:t>
            </w:r>
          </w:p>
          <w:p w14:paraId="32E90404" w14:textId="77777777" w:rsidR="00A84839" w:rsidRPr="00A84839" w:rsidRDefault="00A84839" w:rsidP="00A84839">
            <w:pPr>
              <w:rPr>
                <w:sz w:val="20"/>
                <w:szCs w:val="21"/>
              </w:rPr>
            </w:pPr>
            <w:r w:rsidRPr="00A84839">
              <w:rPr>
                <w:sz w:val="20"/>
                <w:szCs w:val="21"/>
              </w:rPr>
              <w:t>b) Belirlediği araçları kullanarak piyanonun tarihsel gelişimi hakkındaki bilgileri bulur.</w:t>
            </w:r>
          </w:p>
          <w:p w14:paraId="304BD8C2" w14:textId="77777777" w:rsidR="00A84839" w:rsidRPr="00A84839" w:rsidRDefault="00A84839" w:rsidP="00A84839">
            <w:pPr>
              <w:rPr>
                <w:sz w:val="20"/>
                <w:szCs w:val="21"/>
              </w:rPr>
            </w:pPr>
            <w:r w:rsidRPr="00A84839">
              <w:rPr>
                <w:sz w:val="20"/>
                <w:szCs w:val="21"/>
              </w:rPr>
              <w:t>c) Piyanonun tarihsel gelişimi hakkındaki ulaştığı bilgileri doğrular.</w:t>
            </w:r>
          </w:p>
          <w:p w14:paraId="35B49D47" w14:textId="68C75301" w:rsidR="00A84839" w:rsidRDefault="00A84839" w:rsidP="00A84839">
            <w:r w:rsidRPr="00A84839">
              <w:rPr>
                <w:sz w:val="20"/>
                <w:szCs w:val="21"/>
              </w:rPr>
              <w:t>ç) Piyanonun tarihsel gelişimi hakkındaki ulaştığı bilgileri kaydeder.</w:t>
            </w:r>
          </w:p>
        </w:tc>
        <w:tc>
          <w:tcPr>
            <w:tcW w:w="2126" w:type="dxa"/>
            <w:vAlign w:val="center"/>
          </w:tcPr>
          <w:p w14:paraId="6D028162" w14:textId="77777777" w:rsidR="00A84839" w:rsidRPr="00E37C6C" w:rsidRDefault="00A84839" w:rsidP="00A84839">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04C72869" w14:textId="77777777" w:rsidR="00A84839" w:rsidRPr="00CA3119" w:rsidRDefault="00A84839" w:rsidP="00A84839">
            <w:pPr>
              <w:jc w:val="center"/>
              <w:rPr>
                <w:sz w:val="19"/>
                <w:szCs w:val="19"/>
              </w:rPr>
            </w:pPr>
            <w:r w:rsidRPr="00CA3119">
              <w:rPr>
                <w:sz w:val="19"/>
                <w:szCs w:val="19"/>
              </w:rPr>
              <w:t>Piyano, Piyano Taburesi, Piyano Standı, Piyano Pedalı,</w:t>
            </w:r>
          </w:p>
          <w:p w14:paraId="6765EEC7" w14:textId="77777777" w:rsidR="00A84839" w:rsidRDefault="00A84839" w:rsidP="00A84839">
            <w:pPr>
              <w:jc w:val="center"/>
              <w:rPr>
                <w:sz w:val="19"/>
                <w:szCs w:val="19"/>
              </w:rPr>
            </w:pPr>
            <w:r w:rsidRPr="00CA3119">
              <w:rPr>
                <w:sz w:val="19"/>
                <w:szCs w:val="19"/>
              </w:rPr>
              <w:t xml:space="preserve">Metronom, Piyano Örtüsü, Kulaklık, </w:t>
            </w:r>
          </w:p>
          <w:p w14:paraId="142A8F94" w14:textId="4C862FB2" w:rsidR="00A84839" w:rsidRPr="00CA3119" w:rsidRDefault="00A84839" w:rsidP="00A84839">
            <w:pPr>
              <w:jc w:val="center"/>
              <w:rPr>
                <w:sz w:val="19"/>
                <w:szCs w:val="19"/>
              </w:rPr>
            </w:pPr>
            <w:r w:rsidRPr="00CA3119">
              <w:rPr>
                <w:sz w:val="19"/>
                <w:szCs w:val="19"/>
              </w:rPr>
              <w:t>Akort Aleti / Çekici</w:t>
            </w:r>
          </w:p>
        </w:tc>
        <w:tc>
          <w:tcPr>
            <w:tcW w:w="2278" w:type="dxa"/>
            <w:vAlign w:val="center"/>
          </w:tcPr>
          <w:p w14:paraId="3FD2E7B9" w14:textId="05F06447" w:rsidR="00A84839" w:rsidRPr="002222C2" w:rsidRDefault="00A84839" w:rsidP="00A84839">
            <w:pPr>
              <w:jc w:val="center"/>
              <w:rPr>
                <w:b/>
              </w:rPr>
            </w:pPr>
          </w:p>
        </w:tc>
      </w:tr>
      <w:tr w:rsidR="00A84839" w14:paraId="18EFDAC6" w14:textId="77777777" w:rsidTr="00B3452C">
        <w:trPr>
          <w:cantSplit/>
          <w:trHeight w:val="2384"/>
          <w:jc w:val="center"/>
        </w:trPr>
        <w:tc>
          <w:tcPr>
            <w:tcW w:w="573" w:type="dxa"/>
            <w:vMerge/>
          </w:tcPr>
          <w:p w14:paraId="28D48321" w14:textId="77777777" w:rsidR="00A84839" w:rsidRDefault="00A84839" w:rsidP="00A84839"/>
        </w:tc>
        <w:tc>
          <w:tcPr>
            <w:tcW w:w="514" w:type="dxa"/>
            <w:textDirection w:val="btLr"/>
            <w:vAlign w:val="center"/>
          </w:tcPr>
          <w:p w14:paraId="7BB74587" w14:textId="5E2E638D" w:rsidR="00A84839" w:rsidRPr="005A031A" w:rsidRDefault="00A84839" w:rsidP="00A84839">
            <w:pPr>
              <w:ind w:left="113" w:right="113"/>
              <w:jc w:val="center"/>
              <w:rPr>
                <w:b/>
              </w:rPr>
            </w:pPr>
            <w:r w:rsidRPr="00A628A7">
              <w:rPr>
                <w:b/>
              </w:rPr>
              <w:t>28 Eylül - 2 Ekim</w:t>
            </w:r>
          </w:p>
        </w:tc>
        <w:tc>
          <w:tcPr>
            <w:tcW w:w="515" w:type="dxa"/>
            <w:textDirection w:val="btLr"/>
            <w:vAlign w:val="center"/>
          </w:tcPr>
          <w:p w14:paraId="40F34341" w14:textId="433DFF2D" w:rsidR="00A84839" w:rsidRPr="009663BC" w:rsidRDefault="0015483B" w:rsidP="00A84839">
            <w:pPr>
              <w:ind w:left="113" w:right="113"/>
              <w:jc w:val="center"/>
              <w:rPr>
                <w:b/>
              </w:rPr>
            </w:pPr>
            <w:r>
              <w:rPr>
                <w:b/>
              </w:rPr>
              <w:t>1</w:t>
            </w:r>
          </w:p>
        </w:tc>
        <w:tc>
          <w:tcPr>
            <w:tcW w:w="7172" w:type="dxa"/>
            <w:vAlign w:val="center"/>
          </w:tcPr>
          <w:p w14:paraId="7D4E4EB8" w14:textId="77777777" w:rsidR="00F73766" w:rsidRPr="00F73766" w:rsidRDefault="00F73766" w:rsidP="00F73766">
            <w:pPr>
              <w:rPr>
                <w:b/>
              </w:rPr>
            </w:pPr>
            <w:r w:rsidRPr="00F73766">
              <w:rPr>
                <w:b/>
              </w:rPr>
              <w:t>SMPYN.1.1.2. Piyanonun yapısı ve bölümlerini çözümleyebilme</w:t>
            </w:r>
          </w:p>
          <w:p w14:paraId="402EE96C" w14:textId="77777777" w:rsidR="00F73766" w:rsidRDefault="00F73766" w:rsidP="00F73766">
            <w:r>
              <w:t>a) Piyanonun yapısı ve bölümlerine ilişkin parçaları belirler.</w:t>
            </w:r>
          </w:p>
          <w:p w14:paraId="61282A54" w14:textId="62BDA262" w:rsidR="00A84839" w:rsidRDefault="00F73766" w:rsidP="00F73766">
            <w:r>
              <w:t>b) Piyanonun yapısı ve bölümlerine ilişkin parçalar arası ilişkileri belirler.</w:t>
            </w:r>
          </w:p>
        </w:tc>
        <w:tc>
          <w:tcPr>
            <w:tcW w:w="2126" w:type="dxa"/>
            <w:vAlign w:val="center"/>
          </w:tcPr>
          <w:p w14:paraId="5CECC263" w14:textId="77777777" w:rsidR="00A84839" w:rsidRPr="00E37C6C" w:rsidRDefault="00A84839" w:rsidP="00A84839">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985" w:type="dxa"/>
            <w:vAlign w:val="center"/>
          </w:tcPr>
          <w:p w14:paraId="71148389" w14:textId="77777777" w:rsidR="00A84839" w:rsidRPr="00CA3119" w:rsidRDefault="00A84839" w:rsidP="00A84839">
            <w:pPr>
              <w:jc w:val="center"/>
              <w:rPr>
                <w:sz w:val="19"/>
                <w:szCs w:val="19"/>
              </w:rPr>
            </w:pPr>
            <w:r w:rsidRPr="00CA3119">
              <w:rPr>
                <w:sz w:val="19"/>
                <w:szCs w:val="19"/>
              </w:rPr>
              <w:t>Piyano, Piyano Taburesi, Piyano Standı, Piyano Pedalı,</w:t>
            </w:r>
          </w:p>
          <w:p w14:paraId="46F451DE" w14:textId="77777777" w:rsidR="00A84839" w:rsidRDefault="00A84839" w:rsidP="00A84839">
            <w:pPr>
              <w:jc w:val="center"/>
              <w:rPr>
                <w:sz w:val="19"/>
                <w:szCs w:val="19"/>
              </w:rPr>
            </w:pPr>
            <w:r w:rsidRPr="00CA3119">
              <w:rPr>
                <w:sz w:val="19"/>
                <w:szCs w:val="19"/>
              </w:rPr>
              <w:t xml:space="preserve">Metronom, Piyano Örtüsü, Kulaklık, </w:t>
            </w:r>
          </w:p>
          <w:p w14:paraId="01EA430F" w14:textId="7CBBAD4D" w:rsidR="00A84839" w:rsidRPr="00CA3119" w:rsidRDefault="00A84839" w:rsidP="00A84839">
            <w:pPr>
              <w:jc w:val="center"/>
              <w:rPr>
                <w:sz w:val="19"/>
                <w:szCs w:val="19"/>
              </w:rPr>
            </w:pPr>
            <w:r w:rsidRPr="00CA3119">
              <w:rPr>
                <w:sz w:val="19"/>
                <w:szCs w:val="19"/>
              </w:rPr>
              <w:t>Akort Aleti / Çekici</w:t>
            </w:r>
          </w:p>
        </w:tc>
        <w:tc>
          <w:tcPr>
            <w:tcW w:w="2278" w:type="dxa"/>
          </w:tcPr>
          <w:p w14:paraId="131B49EE" w14:textId="77777777" w:rsidR="00A84839" w:rsidRDefault="00A84839" w:rsidP="00A84839"/>
        </w:tc>
      </w:tr>
    </w:tbl>
    <w:p w14:paraId="44A8A7F5" w14:textId="77777777" w:rsidR="00E32F27" w:rsidRDefault="00E32F27" w:rsidP="00E32F27"/>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2268"/>
        <w:gridCol w:w="1701"/>
        <w:gridCol w:w="2496"/>
      </w:tblGrid>
      <w:tr w:rsidR="00822129" w14:paraId="6F5ECF44" w14:textId="77777777" w:rsidTr="00893C03">
        <w:trPr>
          <w:cantSplit/>
          <w:trHeight w:val="821"/>
        </w:trPr>
        <w:tc>
          <w:tcPr>
            <w:tcW w:w="573" w:type="dxa"/>
            <w:shd w:val="clear" w:color="auto" w:fill="FFE599" w:themeFill="accent4" w:themeFillTint="66"/>
            <w:textDirection w:val="btLr"/>
            <w:vAlign w:val="center"/>
          </w:tcPr>
          <w:p w14:paraId="15404D87"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5EEB009E"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78839FA9"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78DBA9F7" w14:textId="3A991AFD" w:rsidR="00822129" w:rsidRPr="005A031A" w:rsidRDefault="00822129" w:rsidP="00E01262">
            <w:pPr>
              <w:jc w:val="center"/>
              <w:rPr>
                <w:b/>
                <w:sz w:val="24"/>
              </w:rPr>
            </w:pPr>
            <w:r>
              <w:rPr>
                <w:b/>
                <w:sz w:val="24"/>
              </w:rPr>
              <w:t>ÖĞRENME ÇIKTISI</w:t>
            </w:r>
          </w:p>
        </w:tc>
        <w:tc>
          <w:tcPr>
            <w:tcW w:w="2268" w:type="dxa"/>
            <w:shd w:val="clear" w:color="auto" w:fill="FFE599" w:themeFill="accent4" w:themeFillTint="66"/>
            <w:vAlign w:val="center"/>
          </w:tcPr>
          <w:p w14:paraId="1E1464AA" w14:textId="77777777" w:rsidR="00822129" w:rsidRDefault="00822129" w:rsidP="00E01262">
            <w:pPr>
              <w:jc w:val="center"/>
              <w:rPr>
                <w:b/>
                <w:sz w:val="24"/>
              </w:rPr>
            </w:pPr>
            <w:r w:rsidRPr="005A031A">
              <w:rPr>
                <w:b/>
                <w:sz w:val="24"/>
              </w:rPr>
              <w:t xml:space="preserve">YÖNTEM ve </w:t>
            </w:r>
          </w:p>
          <w:p w14:paraId="0F669205" w14:textId="77777777" w:rsidR="00822129" w:rsidRPr="005A031A" w:rsidRDefault="00822129" w:rsidP="00E01262">
            <w:pPr>
              <w:jc w:val="center"/>
              <w:rPr>
                <w:b/>
                <w:sz w:val="24"/>
              </w:rPr>
            </w:pPr>
            <w:r w:rsidRPr="005A031A">
              <w:rPr>
                <w:b/>
                <w:sz w:val="24"/>
              </w:rPr>
              <w:t>TEKNİKLER</w:t>
            </w:r>
          </w:p>
        </w:tc>
        <w:tc>
          <w:tcPr>
            <w:tcW w:w="1701" w:type="dxa"/>
            <w:shd w:val="clear" w:color="auto" w:fill="FFE599" w:themeFill="accent4" w:themeFillTint="66"/>
            <w:vAlign w:val="center"/>
          </w:tcPr>
          <w:p w14:paraId="6CFC8F7F" w14:textId="77777777" w:rsidR="00822129" w:rsidRPr="005A031A" w:rsidRDefault="00822129" w:rsidP="00E01262">
            <w:pPr>
              <w:jc w:val="center"/>
              <w:rPr>
                <w:b/>
                <w:sz w:val="24"/>
              </w:rPr>
            </w:pPr>
            <w:r w:rsidRPr="005A031A">
              <w:rPr>
                <w:b/>
                <w:sz w:val="24"/>
              </w:rPr>
              <w:t>ARAÇ-GEREÇ</w:t>
            </w:r>
          </w:p>
        </w:tc>
        <w:tc>
          <w:tcPr>
            <w:tcW w:w="2496" w:type="dxa"/>
            <w:shd w:val="clear" w:color="auto" w:fill="FFE599" w:themeFill="accent4" w:themeFillTint="66"/>
            <w:vAlign w:val="center"/>
          </w:tcPr>
          <w:p w14:paraId="3019F87E" w14:textId="77777777" w:rsidR="00822129" w:rsidRPr="005A031A" w:rsidRDefault="00822129" w:rsidP="00E01262">
            <w:pPr>
              <w:jc w:val="center"/>
              <w:rPr>
                <w:b/>
                <w:sz w:val="24"/>
              </w:rPr>
            </w:pPr>
            <w:r w:rsidRPr="005A031A">
              <w:rPr>
                <w:b/>
                <w:sz w:val="24"/>
              </w:rPr>
              <w:t>DEĞERLENDİRME</w:t>
            </w:r>
          </w:p>
        </w:tc>
      </w:tr>
      <w:tr w:rsidR="00F73766" w14:paraId="7FC38CC2" w14:textId="77777777" w:rsidTr="00893C03">
        <w:trPr>
          <w:cantSplit/>
          <w:trHeight w:val="2091"/>
        </w:trPr>
        <w:tc>
          <w:tcPr>
            <w:tcW w:w="573" w:type="dxa"/>
            <w:vMerge w:val="restart"/>
            <w:textDirection w:val="btLr"/>
            <w:vAlign w:val="center"/>
          </w:tcPr>
          <w:p w14:paraId="23424736" w14:textId="77777777" w:rsidR="00F73766" w:rsidRPr="005A031A" w:rsidRDefault="00F73766" w:rsidP="00F73766">
            <w:pPr>
              <w:ind w:left="113" w:right="113"/>
              <w:jc w:val="center"/>
              <w:rPr>
                <w:b/>
                <w:color w:val="660066"/>
              </w:rPr>
            </w:pPr>
            <w:r>
              <w:rPr>
                <w:b/>
                <w:color w:val="660066"/>
                <w:sz w:val="28"/>
              </w:rPr>
              <w:t>EKİM</w:t>
            </w:r>
          </w:p>
        </w:tc>
        <w:tc>
          <w:tcPr>
            <w:tcW w:w="517" w:type="dxa"/>
            <w:textDirection w:val="btLr"/>
            <w:vAlign w:val="center"/>
          </w:tcPr>
          <w:p w14:paraId="40B29E7C" w14:textId="16460E67" w:rsidR="00F73766" w:rsidRPr="005A031A" w:rsidRDefault="00F73766" w:rsidP="00F73766">
            <w:pPr>
              <w:ind w:left="113" w:right="113"/>
              <w:jc w:val="center"/>
              <w:rPr>
                <w:b/>
              </w:rPr>
            </w:pPr>
            <w:r w:rsidRPr="005E1DE5">
              <w:rPr>
                <w:b/>
              </w:rPr>
              <w:t>5-9 Ekim</w:t>
            </w:r>
          </w:p>
        </w:tc>
        <w:tc>
          <w:tcPr>
            <w:tcW w:w="517" w:type="dxa"/>
            <w:textDirection w:val="btLr"/>
            <w:vAlign w:val="center"/>
          </w:tcPr>
          <w:p w14:paraId="1F76D9E9" w14:textId="0D38B6B2" w:rsidR="00F73766" w:rsidRPr="009663BC" w:rsidRDefault="0015483B" w:rsidP="00F73766">
            <w:pPr>
              <w:ind w:left="113" w:right="113"/>
              <w:jc w:val="center"/>
              <w:rPr>
                <w:b/>
              </w:rPr>
            </w:pPr>
            <w:r>
              <w:rPr>
                <w:b/>
              </w:rPr>
              <w:t>1</w:t>
            </w:r>
          </w:p>
        </w:tc>
        <w:tc>
          <w:tcPr>
            <w:tcW w:w="7167" w:type="dxa"/>
            <w:vAlign w:val="center"/>
          </w:tcPr>
          <w:p w14:paraId="3E0FBB6E" w14:textId="77777777" w:rsidR="00F73766" w:rsidRPr="00F73766" w:rsidRDefault="00F73766" w:rsidP="00F73766">
            <w:pPr>
              <w:rPr>
                <w:b/>
              </w:rPr>
            </w:pPr>
            <w:r w:rsidRPr="00F73766">
              <w:rPr>
                <w:b/>
              </w:rPr>
              <w:t>SMPYN.1.1.2. Piyanonun yapısı ve bölümlerini çözümleyebilme</w:t>
            </w:r>
          </w:p>
          <w:p w14:paraId="7C9639C9" w14:textId="77777777" w:rsidR="00F73766" w:rsidRDefault="00F73766" w:rsidP="00F73766">
            <w:r>
              <w:t>a) Piyanonun yapısı ve bölümlerine ilişkin parçaları belirler.</w:t>
            </w:r>
          </w:p>
          <w:p w14:paraId="661800C7" w14:textId="2A33BC9F" w:rsidR="00F73766" w:rsidRPr="00564561" w:rsidRDefault="00F73766" w:rsidP="00F73766">
            <w:pPr>
              <w:rPr>
                <w:sz w:val="20"/>
              </w:rPr>
            </w:pPr>
            <w:r>
              <w:t>b) Piyanonun yapısı ve bölümlerine ilişkin parçalar arası ilişkileri belirler.</w:t>
            </w:r>
          </w:p>
        </w:tc>
        <w:tc>
          <w:tcPr>
            <w:tcW w:w="2268" w:type="dxa"/>
            <w:vAlign w:val="center"/>
          </w:tcPr>
          <w:p w14:paraId="41E2B99F" w14:textId="77777777" w:rsidR="00F73766" w:rsidRPr="00E37C6C" w:rsidRDefault="00F73766" w:rsidP="00F73766">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7E2DE23A" w14:textId="77777777" w:rsidR="00F73766" w:rsidRPr="00CA3119" w:rsidRDefault="00F73766" w:rsidP="00F73766">
            <w:pPr>
              <w:jc w:val="center"/>
              <w:rPr>
                <w:sz w:val="19"/>
                <w:szCs w:val="19"/>
              </w:rPr>
            </w:pPr>
            <w:r w:rsidRPr="00CA3119">
              <w:rPr>
                <w:sz w:val="19"/>
                <w:szCs w:val="19"/>
              </w:rPr>
              <w:t>Piyano, Piyano Taburesi, Piyano Standı, Piyano Pedalı,</w:t>
            </w:r>
          </w:p>
          <w:p w14:paraId="414CCE1F" w14:textId="77777777" w:rsidR="00F73766" w:rsidRDefault="00F73766" w:rsidP="00F73766">
            <w:pPr>
              <w:jc w:val="center"/>
              <w:rPr>
                <w:sz w:val="19"/>
                <w:szCs w:val="19"/>
              </w:rPr>
            </w:pPr>
            <w:r w:rsidRPr="00CA3119">
              <w:rPr>
                <w:sz w:val="19"/>
                <w:szCs w:val="19"/>
              </w:rPr>
              <w:t xml:space="preserve">Metronom, Piyano Örtüsü, Kulaklık, </w:t>
            </w:r>
          </w:p>
          <w:p w14:paraId="31F7CEBF" w14:textId="3A8C4943" w:rsidR="00F73766" w:rsidRPr="00E37C6C" w:rsidRDefault="00F73766" w:rsidP="00F73766">
            <w:pPr>
              <w:jc w:val="center"/>
              <w:rPr>
                <w:sz w:val="18"/>
                <w:szCs w:val="18"/>
              </w:rPr>
            </w:pPr>
            <w:r w:rsidRPr="00CA3119">
              <w:rPr>
                <w:sz w:val="19"/>
                <w:szCs w:val="19"/>
              </w:rPr>
              <w:t>Akort Aleti / Çekici</w:t>
            </w:r>
          </w:p>
        </w:tc>
        <w:tc>
          <w:tcPr>
            <w:tcW w:w="2496" w:type="dxa"/>
          </w:tcPr>
          <w:p w14:paraId="0AC341E4" w14:textId="77777777" w:rsidR="00F73766" w:rsidRDefault="00F73766" w:rsidP="00F73766"/>
        </w:tc>
      </w:tr>
      <w:tr w:rsidR="00F73766" w14:paraId="34BEA175" w14:textId="77777777" w:rsidTr="00893C03">
        <w:trPr>
          <w:cantSplit/>
          <w:trHeight w:val="1965"/>
        </w:trPr>
        <w:tc>
          <w:tcPr>
            <w:tcW w:w="573" w:type="dxa"/>
            <w:vMerge/>
          </w:tcPr>
          <w:p w14:paraId="0BFBF2E1" w14:textId="77777777" w:rsidR="00F73766" w:rsidRDefault="00F73766" w:rsidP="00F73766"/>
        </w:tc>
        <w:tc>
          <w:tcPr>
            <w:tcW w:w="517" w:type="dxa"/>
            <w:textDirection w:val="btLr"/>
            <w:vAlign w:val="center"/>
          </w:tcPr>
          <w:p w14:paraId="5BA153B7" w14:textId="018E29A1" w:rsidR="00F73766" w:rsidRPr="005A031A" w:rsidRDefault="00F73766" w:rsidP="00F73766">
            <w:pPr>
              <w:ind w:left="113" w:right="113"/>
              <w:jc w:val="center"/>
              <w:rPr>
                <w:b/>
              </w:rPr>
            </w:pPr>
            <w:r>
              <w:rPr>
                <w:b/>
              </w:rPr>
              <w:t>12-16 Ekim</w:t>
            </w:r>
          </w:p>
        </w:tc>
        <w:tc>
          <w:tcPr>
            <w:tcW w:w="517" w:type="dxa"/>
            <w:textDirection w:val="btLr"/>
            <w:vAlign w:val="center"/>
          </w:tcPr>
          <w:p w14:paraId="5715733D" w14:textId="54748BB8" w:rsidR="00F73766" w:rsidRPr="009663BC" w:rsidRDefault="0015483B" w:rsidP="00F73766">
            <w:pPr>
              <w:ind w:left="113" w:right="113"/>
              <w:jc w:val="center"/>
              <w:rPr>
                <w:b/>
              </w:rPr>
            </w:pPr>
            <w:r>
              <w:rPr>
                <w:b/>
              </w:rPr>
              <w:t>1</w:t>
            </w:r>
          </w:p>
        </w:tc>
        <w:tc>
          <w:tcPr>
            <w:tcW w:w="7167" w:type="dxa"/>
            <w:vAlign w:val="center"/>
          </w:tcPr>
          <w:p w14:paraId="2DEDB841" w14:textId="77777777" w:rsidR="00BD211D" w:rsidRPr="00BD211D" w:rsidRDefault="00BD211D" w:rsidP="00BD211D">
            <w:pPr>
              <w:rPr>
                <w:b/>
                <w:sz w:val="20"/>
              </w:rPr>
            </w:pPr>
            <w:r w:rsidRPr="00BD211D">
              <w:rPr>
                <w:b/>
                <w:sz w:val="20"/>
              </w:rPr>
              <w:t>SMPYN.1.1.3. Piyano çalmada oturuş ve duruş pozisyonunu gözlemleyebilme</w:t>
            </w:r>
          </w:p>
          <w:p w14:paraId="13C26664" w14:textId="77777777" w:rsidR="00BD211D" w:rsidRPr="00BD211D" w:rsidRDefault="00BD211D" w:rsidP="00BD211D">
            <w:pPr>
              <w:rPr>
                <w:sz w:val="20"/>
              </w:rPr>
            </w:pPr>
            <w:r w:rsidRPr="00BD211D">
              <w:rPr>
                <w:sz w:val="20"/>
              </w:rPr>
              <w:t>a) Piyano çalmada oturuş ve duruş pozisyonuna ilişkin amaç-ölçüt belirler.</w:t>
            </w:r>
          </w:p>
          <w:p w14:paraId="3945999F" w14:textId="18C90BAD" w:rsidR="00F73766" w:rsidRPr="00564561" w:rsidRDefault="00BD211D" w:rsidP="00BD211D">
            <w:pPr>
              <w:rPr>
                <w:sz w:val="20"/>
              </w:rPr>
            </w:pPr>
            <w:r w:rsidRPr="00BD211D">
              <w:rPr>
                <w:sz w:val="20"/>
              </w:rPr>
              <w:t>b) Piyano çalmada oturuş ve duruş pozisyonu hakkında uygun veri toplama</w:t>
            </w:r>
            <w:r>
              <w:rPr>
                <w:sz w:val="20"/>
              </w:rPr>
              <w:t xml:space="preserve"> </w:t>
            </w:r>
            <w:r w:rsidRPr="00BD211D">
              <w:rPr>
                <w:sz w:val="20"/>
              </w:rPr>
              <w:t>araçları ile veri toplar.</w:t>
            </w:r>
            <w:r>
              <w:rPr>
                <w:sz w:val="20"/>
              </w:rPr>
              <w:t xml:space="preserve"> </w:t>
            </w:r>
            <w:r w:rsidRPr="00BD211D">
              <w:rPr>
                <w:sz w:val="20"/>
              </w:rPr>
              <w:t>c) Piyano çalmada oturuş ve duruş pozisyonu hakkında topladığı verileri sınıflandırır</w:t>
            </w:r>
            <w:r>
              <w:rPr>
                <w:sz w:val="20"/>
              </w:rPr>
              <w:t xml:space="preserve"> </w:t>
            </w:r>
            <w:r w:rsidRPr="00BD211D">
              <w:rPr>
                <w:sz w:val="20"/>
              </w:rPr>
              <w:t>ve kaydeder.</w:t>
            </w:r>
          </w:p>
        </w:tc>
        <w:tc>
          <w:tcPr>
            <w:tcW w:w="2268" w:type="dxa"/>
            <w:vAlign w:val="center"/>
          </w:tcPr>
          <w:p w14:paraId="3E232E38" w14:textId="77777777" w:rsidR="00F73766" w:rsidRPr="00E37C6C" w:rsidRDefault="00F73766" w:rsidP="00F73766">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59C83590" w14:textId="77777777" w:rsidR="00F73766" w:rsidRPr="00CA3119" w:rsidRDefault="00F73766" w:rsidP="00F73766">
            <w:pPr>
              <w:jc w:val="center"/>
              <w:rPr>
                <w:sz w:val="19"/>
                <w:szCs w:val="19"/>
              </w:rPr>
            </w:pPr>
            <w:r w:rsidRPr="00CA3119">
              <w:rPr>
                <w:sz w:val="19"/>
                <w:szCs w:val="19"/>
              </w:rPr>
              <w:t>Piyano, Piyano Taburesi, Piyano Standı, Piyano Pedalı,</w:t>
            </w:r>
          </w:p>
          <w:p w14:paraId="70BBB511" w14:textId="77777777" w:rsidR="00F73766" w:rsidRDefault="00F73766" w:rsidP="00F73766">
            <w:pPr>
              <w:jc w:val="center"/>
              <w:rPr>
                <w:sz w:val="19"/>
                <w:szCs w:val="19"/>
              </w:rPr>
            </w:pPr>
            <w:r w:rsidRPr="00CA3119">
              <w:rPr>
                <w:sz w:val="19"/>
                <w:szCs w:val="19"/>
              </w:rPr>
              <w:t xml:space="preserve">Metronom, Piyano Örtüsü, Kulaklık, </w:t>
            </w:r>
          </w:p>
          <w:p w14:paraId="66B102CB" w14:textId="6C1E529F" w:rsidR="00F73766" w:rsidRPr="00E37C6C" w:rsidRDefault="00F73766" w:rsidP="00F73766">
            <w:pPr>
              <w:jc w:val="center"/>
              <w:rPr>
                <w:sz w:val="18"/>
                <w:szCs w:val="18"/>
              </w:rPr>
            </w:pPr>
            <w:r w:rsidRPr="00CA3119">
              <w:rPr>
                <w:sz w:val="19"/>
                <w:szCs w:val="19"/>
              </w:rPr>
              <w:t>Akort Aleti / Çekici</w:t>
            </w:r>
          </w:p>
        </w:tc>
        <w:tc>
          <w:tcPr>
            <w:tcW w:w="2496" w:type="dxa"/>
          </w:tcPr>
          <w:p w14:paraId="2FC50787" w14:textId="77777777" w:rsidR="00F73766" w:rsidRDefault="00F73766" w:rsidP="00F73766"/>
        </w:tc>
      </w:tr>
      <w:tr w:rsidR="00BD211D" w14:paraId="29613BE2" w14:textId="77777777" w:rsidTr="00893C03">
        <w:trPr>
          <w:cantSplit/>
          <w:trHeight w:val="2093"/>
        </w:trPr>
        <w:tc>
          <w:tcPr>
            <w:tcW w:w="573" w:type="dxa"/>
            <w:vMerge/>
          </w:tcPr>
          <w:p w14:paraId="1044D010" w14:textId="77777777" w:rsidR="00BD211D" w:rsidRDefault="00BD211D" w:rsidP="00BD211D"/>
        </w:tc>
        <w:tc>
          <w:tcPr>
            <w:tcW w:w="517" w:type="dxa"/>
            <w:textDirection w:val="btLr"/>
            <w:vAlign w:val="center"/>
          </w:tcPr>
          <w:p w14:paraId="3AEE9F06" w14:textId="7216EA6E" w:rsidR="00BD211D" w:rsidRPr="005A031A" w:rsidRDefault="00BD211D" w:rsidP="00BD211D">
            <w:pPr>
              <w:ind w:left="113" w:right="113"/>
              <w:jc w:val="center"/>
              <w:rPr>
                <w:b/>
              </w:rPr>
            </w:pPr>
            <w:r>
              <w:rPr>
                <w:b/>
              </w:rPr>
              <w:t>19-23 Ekim</w:t>
            </w:r>
          </w:p>
        </w:tc>
        <w:tc>
          <w:tcPr>
            <w:tcW w:w="517" w:type="dxa"/>
            <w:textDirection w:val="btLr"/>
            <w:vAlign w:val="center"/>
          </w:tcPr>
          <w:p w14:paraId="6F577F45" w14:textId="017D921F" w:rsidR="00BD211D" w:rsidRPr="009663BC" w:rsidRDefault="0015483B" w:rsidP="00BD211D">
            <w:pPr>
              <w:ind w:left="113" w:right="113"/>
              <w:jc w:val="center"/>
              <w:rPr>
                <w:b/>
              </w:rPr>
            </w:pPr>
            <w:r>
              <w:rPr>
                <w:b/>
              </w:rPr>
              <w:t>1</w:t>
            </w:r>
          </w:p>
        </w:tc>
        <w:tc>
          <w:tcPr>
            <w:tcW w:w="7167" w:type="dxa"/>
            <w:vAlign w:val="center"/>
          </w:tcPr>
          <w:p w14:paraId="41225D2A" w14:textId="77777777" w:rsidR="00BD211D" w:rsidRPr="00BD211D" w:rsidRDefault="00BD211D" w:rsidP="00BD211D">
            <w:pPr>
              <w:rPr>
                <w:b/>
                <w:sz w:val="20"/>
              </w:rPr>
            </w:pPr>
            <w:r w:rsidRPr="00BD211D">
              <w:rPr>
                <w:b/>
                <w:sz w:val="20"/>
              </w:rPr>
              <w:t>SMPYN.1.1.3. Piyano çalmada oturuş ve duruş pozisyonunu gözlemleyebilme</w:t>
            </w:r>
          </w:p>
          <w:p w14:paraId="5E5CFC1C" w14:textId="77777777" w:rsidR="00BD211D" w:rsidRPr="00BD211D" w:rsidRDefault="00BD211D" w:rsidP="00BD211D">
            <w:pPr>
              <w:rPr>
                <w:sz w:val="20"/>
              </w:rPr>
            </w:pPr>
            <w:r w:rsidRPr="00BD211D">
              <w:rPr>
                <w:sz w:val="20"/>
              </w:rPr>
              <w:t>a) Piyano çalmada oturuş ve duruş pozisyonuna ilişkin amaç-ölçüt belirler.</w:t>
            </w:r>
          </w:p>
          <w:p w14:paraId="2D3F6E45" w14:textId="3040A593" w:rsidR="00BD211D" w:rsidRPr="00564561" w:rsidRDefault="00BD211D" w:rsidP="00BD211D">
            <w:pPr>
              <w:rPr>
                <w:sz w:val="20"/>
              </w:rPr>
            </w:pPr>
            <w:r w:rsidRPr="00BD211D">
              <w:rPr>
                <w:sz w:val="20"/>
              </w:rPr>
              <w:t>b) Piyano çalmada oturuş ve duruş pozisyonu hakkında uygun veri toplama</w:t>
            </w:r>
            <w:r>
              <w:rPr>
                <w:sz w:val="20"/>
              </w:rPr>
              <w:t xml:space="preserve"> </w:t>
            </w:r>
            <w:r w:rsidRPr="00BD211D">
              <w:rPr>
                <w:sz w:val="20"/>
              </w:rPr>
              <w:t>araçları ile veri toplar.</w:t>
            </w:r>
            <w:r>
              <w:rPr>
                <w:sz w:val="20"/>
              </w:rPr>
              <w:t xml:space="preserve"> </w:t>
            </w:r>
            <w:r w:rsidRPr="00BD211D">
              <w:rPr>
                <w:sz w:val="20"/>
              </w:rPr>
              <w:t>c) Piyano çalmada oturuş ve duruş pozisyonu hakkında topladığı verileri sınıflandırır</w:t>
            </w:r>
            <w:r>
              <w:rPr>
                <w:sz w:val="20"/>
              </w:rPr>
              <w:t xml:space="preserve"> </w:t>
            </w:r>
            <w:r w:rsidRPr="00BD211D">
              <w:rPr>
                <w:sz w:val="20"/>
              </w:rPr>
              <w:t>ve kaydeder.</w:t>
            </w:r>
          </w:p>
        </w:tc>
        <w:tc>
          <w:tcPr>
            <w:tcW w:w="2268" w:type="dxa"/>
            <w:vAlign w:val="center"/>
          </w:tcPr>
          <w:p w14:paraId="7576088E" w14:textId="77777777" w:rsidR="00BD211D" w:rsidRPr="00E37C6C" w:rsidRDefault="00BD211D" w:rsidP="00BD211D">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6062BF53" w14:textId="77777777" w:rsidR="00BD211D" w:rsidRPr="00CA3119" w:rsidRDefault="00BD211D" w:rsidP="00BD211D">
            <w:pPr>
              <w:jc w:val="center"/>
              <w:rPr>
                <w:sz w:val="19"/>
                <w:szCs w:val="19"/>
              </w:rPr>
            </w:pPr>
            <w:r w:rsidRPr="00CA3119">
              <w:rPr>
                <w:sz w:val="19"/>
                <w:szCs w:val="19"/>
              </w:rPr>
              <w:t>Piyano, Piyano Taburesi, Piyano Standı, Piyano Pedalı,</w:t>
            </w:r>
          </w:p>
          <w:p w14:paraId="4752BE73" w14:textId="77777777" w:rsidR="00BD211D" w:rsidRDefault="00BD211D" w:rsidP="00BD211D">
            <w:pPr>
              <w:jc w:val="center"/>
              <w:rPr>
                <w:sz w:val="19"/>
                <w:szCs w:val="19"/>
              </w:rPr>
            </w:pPr>
            <w:r w:rsidRPr="00CA3119">
              <w:rPr>
                <w:sz w:val="19"/>
                <w:szCs w:val="19"/>
              </w:rPr>
              <w:t xml:space="preserve">Metronom, Piyano Örtüsü, Kulaklık, </w:t>
            </w:r>
          </w:p>
          <w:p w14:paraId="4C333854" w14:textId="4C611FD0" w:rsidR="00BD211D" w:rsidRPr="00E37C6C" w:rsidRDefault="00BD211D" w:rsidP="00BD211D">
            <w:pPr>
              <w:jc w:val="center"/>
              <w:rPr>
                <w:sz w:val="18"/>
                <w:szCs w:val="18"/>
              </w:rPr>
            </w:pPr>
            <w:r w:rsidRPr="00CA3119">
              <w:rPr>
                <w:sz w:val="19"/>
                <w:szCs w:val="19"/>
              </w:rPr>
              <w:t>Akort Aleti / Çekici</w:t>
            </w:r>
          </w:p>
        </w:tc>
        <w:tc>
          <w:tcPr>
            <w:tcW w:w="2496" w:type="dxa"/>
          </w:tcPr>
          <w:p w14:paraId="6404DB62" w14:textId="77777777" w:rsidR="00BD211D" w:rsidRDefault="00BD211D" w:rsidP="00BD211D"/>
        </w:tc>
      </w:tr>
      <w:tr w:rsidR="00BD211D" w14:paraId="7ED1DDD6" w14:textId="77777777" w:rsidTr="002634DD">
        <w:trPr>
          <w:cantSplit/>
          <w:trHeight w:val="533"/>
        </w:trPr>
        <w:tc>
          <w:tcPr>
            <w:tcW w:w="573" w:type="dxa"/>
            <w:vMerge/>
          </w:tcPr>
          <w:p w14:paraId="2F2258A7" w14:textId="77777777" w:rsidR="00BD211D" w:rsidRDefault="00BD211D" w:rsidP="00BD211D"/>
        </w:tc>
        <w:tc>
          <w:tcPr>
            <w:tcW w:w="14666" w:type="dxa"/>
            <w:gridSpan w:val="6"/>
            <w:shd w:val="clear" w:color="auto" w:fill="CCCCFF"/>
            <w:vAlign w:val="center"/>
          </w:tcPr>
          <w:p w14:paraId="672B2FB3" w14:textId="663A5A2C" w:rsidR="00BD211D" w:rsidRPr="00A013E7" w:rsidRDefault="00BD211D" w:rsidP="00BD211D">
            <w:pPr>
              <w:rPr>
                <w:b/>
                <w:color w:val="FF0000"/>
                <w:sz w:val="28"/>
              </w:rPr>
            </w:pPr>
            <w:r w:rsidRPr="00285AA3">
              <w:rPr>
                <w:b/>
                <w:sz w:val="28"/>
                <w:szCs w:val="28"/>
              </w:rPr>
              <w:t>2. TEMA: TEMEL KAVRAMLAR</w:t>
            </w:r>
          </w:p>
        </w:tc>
      </w:tr>
      <w:tr w:rsidR="00BD211D" w14:paraId="54C228B8" w14:textId="77777777" w:rsidTr="00893C03">
        <w:trPr>
          <w:cantSplit/>
          <w:trHeight w:val="2071"/>
        </w:trPr>
        <w:tc>
          <w:tcPr>
            <w:tcW w:w="573" w:type="dxa"/>
            <w:vMerge/>
          </w:tcPr>
          <w:p w14:paraId="12431B8E" w14:textId="77777777" w:rsidR="00BD211D" w:rsidRDefault="00BD211D" w:rsidP="00BD211D"/>
        </w:tc>
        <w:tc>
          <w:tcPr>
            <w:tcW w:w="517" w:type="dxa"/>
            <w:textDirection w:val="btLr"/>
            <w:vAlign w:val="center"/>
          </w:tcPr>
          <w:p w14:paraId="3384D0E2" w14:textId="2400DBF6" w:rsidR="00BD211D" w:rsidRPr="005A031A" w:rsidRDefault="00BD211D" w:rsidP="00BD211D">
            <w:pPr>
              <w:ind w:left="113" w:right="113"/>
              <w:jc w:val="center"/>
              <w:rPr>
                <w:b/>
              </w:rPr>
            </w:pPr>
            <w:r>
              <w:rPr>
                <w:b/>
              </w:rPr>
              <w:t>26-30 Ekim</w:t>
            </w:r>
          </w:p>
        </w:tc>
        <w:tc>
          <w:tcPr>
            <w:tcW w:w="517" w:type="dxa"/>
            <w:textDirection w:val="btLr"/>
            <w:vAlign w:val="center"/>
          </w:tcPr>
          <w:p w14:paraId="094E2DB8" w14:textId="32E92FE7" w:rsidR="00BD211D" w:rsidRPr="009663BC" w:rsidRDefault="0015483B" w:rsidP="00BD211D">
            <w:pPr>
              <w:ind w:left="113" w:right="113"/>
              <w:jc w:val="center"/>
              <w:rPr>
                <w:b/>
              </w:rPr>
            </w:pPr>
            <w:r>
              <w:rPr>
                <w:b/>
              </w:rPr>
              <w:t>1</w:t>
            </w:r>
          </w:p>
        </w:tc>
        <w:tc>
          <w:tcPr>
            <w:tcW w:w="7167" w:type="dxa"/>
            <w:vAlign w:val="center"/>
          </w:tcPr>
          <w:p w14:paraId="0CF2305E" w14:textId="1F7B9829" w:rsidR="00BD211D" w:rsidRPr="00D03E21" w:rsidRDefault="00D03E21" w:rsidP="00BD211D">
            <w:pPr>
              <w:rPr>
                <w:b/>
              </w:rPr>
            </w:pPr>
            <w:r w:rsidRPr="00D03E21">
              <w:rPr>
                <w:b/>
              </w:rPr>
              <w:t>SMPYN.1.2.1. Temel kavramlar ve notaları tanımlayabilme</w:t>
            </w:r>
          </w:p>
        </w:tc>
        <w:tc>
          <w:tcPr>
            <w:tcW w:w="2268" w:type="dxa"/>
            <w:vAlign w:val="center"/>
          </w:tcPr>
          <w:p w14:paraId="42364457" w14:textId="77777777" w:rsidR="00BD211D" w:rsidRPr="00E37C6C" w:rsidRDefault="00BD211D" w:rsidP="00BD211D">
            <w:pPr>
              <w:jc w:val="center"/>
              <w:rPr>
                <w:sz w:val="18"/>
                <w:szCs w:val="19"/>
              </w:rPr>
            </w:pPr>
            <w:r w:rsidRPr="00E37C6C">
              <w:rPr>
                <w:sz w:val="18"/>
                <w:szCs w:val="19"/>
              </w:rPr>
              <w:t>Düz anlatım, soru-cevap, problem çözme, tartışma, örnek olay, beyin fırtınası, gezi, gözlem, gösteri, rol oynama, drama, istasyon, altı şapka, görüşme, panel</w:t>
            </w:r>
          </w:p>
        </w:tc>
        <w:tc>
          <w:tcPr>
            <w:tcW w:w="1701" w:type="dxa"/>
            <w:vAlign w:val="center"/>
          </w:tcPr>
          <w:p w14:paraId="355F2353" w14:textId="77777777" w:rsidR="00BD211D" w:rsidRPr="00CA3119" w:rsidRDefault="00BD211D" w:rsidP="00BD211D">
            <w:pPr>
              <w:jc w:val="center"/>
              <w:rPr>
                <w:sz w:val="19"/>
                <w:szCs w:val="19"/>
              </w:rPr>
            </w:pPr>
            <w:r w:rsidRPr="00CA3119">
              <w:rPr>
                <w:sz w:val="19"/>
                <w:szCs w:val="19"/>
              </w:rPr>
              <w:t>Piyano, Piyano Taburesi, Piyano Standı, Piyano Pedalı,</w:t>
            </w:r>
          </w:p>
          <w:p w14:paraId="1DDB0710" w14:textId="77777777" w:rsidR="00BD211D" w:rsidRDefault="00BD211D" w:rsidP="00BD211D">
            <w:pPr>
              <w:jc w:val="center"/>
              <w:rPr>
                <w:sz w:val="19"/>
                <w:szCs w:val="19"/>
              </w:rPr>
            </w:pPr>
            <w:r w:rsidRPr="00CA3119">
              <w:rPr>
                <w:sz w:val="19"/>
                <w:szCs w:val="19"/>
              </w:rPr>
              <w:t xml:space="preserve">Metronom, Piyano Örtüsü, Kulaklık, </w:t>
            </w:r>
          </w:p>
          <w:p w14:paraId="36E88E4E" w14:textId="76AAB778" w:rsidR="00BD211D" w:rsidRPr="00E37C6C" w:rsidRDefault="00BD211D" w:rsidP="00BD211D">
            <w:pPr>
              <w:jc w:val="center"/>
              <w:rPr>
                <w:sz w:val="18"/>
                <w:szCs w:val="18"/>
              </w:rPr>
            </w:pPr>
            <w:r w:rsidRPr="00CA3119">
              <w:rPr>
                <w:sz w:val="19"/>
                <w:szCs w:val="19"/>
              </w:rPr>
              <w:t>Akort Aleti / Çekici</w:t>
            </w:r>
          </w:p>
        </w:tc>
        <w:tc>
          <w:tcPr>
            <w:tcW w:w="2496" w:type="dxa"/>
            <w:tcBorders>
              <w:bottom w:val="single" w:sz="12" w:space="0" w:color="auto"/>
            </w:tcBorders>
            <w:vAlign w:val="center"/>
          </w:tcPr>
          <w:p w14:paraId="12A811DE" w14:textId="10959EB0" w:rsidR="00BD211D" w:rsidRPr="00823788" w:rsidRDefault="00BD211D" w:rsidP="00BD211D">
            <w:pPr>
              <w:jc w:val="center"/>
              <w:rPr>
                <w:b/>
              </w:rPr>
            </w:pPr>
            <w:r w:rsidRPr="00A013E7">
              <w:rPr>
                <w:b/>
                <w:color w:val="FF0000"/>
                <w:sz w:val="28"/>
              </w:rPr>
              <w:t>29 Ekim Cumhuriyet Bayramı</w:t>
            </w:r>
          </w:p>
        </w:tc>
      </w:tr>
    </w:tbl>
    <w:p w14:paraId="37C02DC0"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167"/>
        <w:gridCol w:w="1984"/>
        <w:gridCol w:w="1843"/>
        <w:gridCol w:w="2638"/>
      </w:tblGrid>
      <w:tr w:rsidR="00822129" w14:paraId="59D4FAA9" w14:textId="77777777" w:rsidTr="001B60BF">
        <w:trPr>
          <w:cantSplit/>
          <w:trHeight w:val="816"/>
        </w:trPr>
        <w:tc>
          <w:tcPr>
            <w:tcW w:w="573" w:type="dxa"/>
            <w:shd w:val="clear" w:color="auto" w:fill="FFE599" w:themeFill="accent4" w:themeFillTint="66"/>
            <w:textDirection w:val="btLr"/>
            <w:vAlign w:val="center"/>
          </w:tcPr>
          <w:p w14:paraId="62A7FEF5" w14:textId="77777777" w:rsidR="00822129" w:rsidRPr="00C523AD" w:rsidRDefault="00822129"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61ECDF88" w14:textId="77777777" w:rsidR="00822129" w:rsidRPr="00C523AD" w:rsidRDefault="00822129"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57485F23" w14:textId="77777777" w:rsidR="00822129" w:rsidRPr="00C523AD" w:rsidRDefault="00822129" w:rsidP="00E01262">
            <w:pPr>
              <w:ind w:left="113" w:right="113"/>
              <w:jc w:val="center"/>
              <w:rPr>
                <w:b/>
                <w:sz w:val="20"/>
              </w:rPr>
            </w:pPr>
            <w:r w:rsidRPr="00C523AD">
              <w:rPr>
                <w:b/>
                <w:sz w:val="20"/>
              </w:rPr>
              <w:t>SAAT</w:t>
            </w:r>
          </w:p>
        </w:tc>
        <w:tc>
          <w:tcPr>
            <w:tcW w:w="7167" w:type="dxa"/>
            <w:shd w:val="clear" w:color="auto" w:fill="FFE599" w:themeFill="accent4" w:themeFillTint="66"/>
            <w:vAlign w:val="center"/>
          </w:tcPr>
          <w:p w14:paraId="650233D8" w14:textId="5A290149" w:rsidR="00822129" w:rsidRPr="005A031A" w:rsidRDefault="00822129" w:rsidP="00E01262">
            <w:pPr>
              <w:jc w:val="center"/>
              <w:rPr>
                <w:b/>
                <w:sz w:val="24"/>
              </w:rPr>
            </w:pPr>
            <w:r>
              <w:rPr>
                <w:b/>
                <w:sz w:val="24"/>
              </w:rPr>
              <w:t>ÖĞRENME ÇIKTISI</w:t>
            </w:r>
          </w:p>
        </w:tc>
        <w:tc>
          <w:tcPr>
            <w:tcW w:w="1984" w:type="dxa"/>
            <w:shd w:val="clear" w:color="auto" w:fill="FFE599" w:themeFill="accent4" w:themeFillTint="66"/>
            <w:vAlign w:val="center"/>
          </w:tcPr>
          <w:p w14:paraId="208BCC33" w14:textId="77777777" w:rsidR="00822129" w:rsidRDefault="00822129" w:rsidP="00E01262">
            <w:pPr>
              <w:jc w:val="center"/>
              <w:rPr>
                <w:b/>
                <w:sz w:val="24"/>
              </w:rPr>
            </w:pPr>
            <w:r w:rsidRPr="005A031A">
              <w:rPr>
                <w:b/>
                <w:sz w:val="24"/>
              </w:rPr>
              <w:t xml:space="preserve">YÖNTEM ve </w:t>
            </w:r>
          </w:p>
          <w:p w14:paraId="2E257521" w14:textId="77777777" w:rsidR="00822129" w:rsidRPr="005A031A" w:rsidRDefault="00822129" w:rsidP="00E01262">
            <w:pPr>
              <w:jc w:val="center"/>
              <w:rPr>
                <w:b/>
                <w:sz w:val="24"/>
              </w:rPr>
            </w:pPr>
            <w:r w:rsidRPr="005A031A">
              <w:rPr>
                <w:b/>
                <w:sz w:val="24"/>
              </w:rPr>
              <w:t>TEKNİKLER</w:t>
            </w:r>
          </w:p>
        </w:tc>
        <w:tc>
          <w:tcPr>
            <w:tcW w:w="1843" w:type="dxa"/>
            <w:shd w:val="clear" w:color="auto" w:fill="FFE599" w:themeFill="accent4" w:themeFillTint="66"/>
            <w:vAlign w:val="center"/>
          </w:tcPr>
          <w:p w14:paraId="6E0B3A18" w14:textId="77777777" w:rsidR="00822129" w:rsidRPr="005A031A" w:rsidRDefault="00822129" w:rsidP="00E01262">
            <w:pPr>
              <w:jc w:val="center"/>
              <w:rPr>
                <w:b/>
                <w:sz w:val="24"/>
              </w:rPr>
            </w:pPr>
            <w:r w:rsidRPr="005A031A">
              <w:rPr>
                <w:b/>
                <w:sz w:val="24"/>
              </w:rPr>
              <w:t>ARAÇ-GEREÇ</w:t>
            </w:r>
          </w:p>
        </w:tc>
        <w:tc>
          <w:tcPr>
            <w:tcW w:w="2638" w:type="dxa"/>
            <w:shd w:val="clear" w:color="auto" w:fill="FFE599" w:themeFill="accent4" w:themeFillTint="66"/>
            <w:vAlign w:val="center"/>
          </w:tcPr>
          <w:p w14:paraId="3FC09305" w14:textId="77777777" w:rsidR="00822129" w:rsidRPr="005A031A" w:rsidRDefault="00822129" w:rsidP="00E01262">
            <w:pPr>
              <w:jc w:val="center"/>
              <w:rPr>
                <w:b/>
                <w:sz w:val="24"/>
              </w:rPr>
            </w:pPr>
            <w:r w:rsidRPr="005A031A">
              <w:rPr>
                <w:b/>
                <w:sz w:val="24"/>
              </w:rPr>
              <w:t>DEĞERLENDİRME</w:t>
            </w:r>
          </w:p>
        </w:tc>
      </w:tr>
      <w:tr w:rsidR="00616B23" w14:paraId="2A51EA91" w14:textId="77777777" w:rsidTr="00003931">
        <w:trPr>
          <w:cantSplit/>
          <w:trHeight w:val="1949"/>
        </w:trPr>
        <w:tc>
          <w:tcPr>
            <w:tcW w:w="573" w:type="dxa"/>
            <w:vMerge w:val="restart"/>
            <w:textDirection w:val="btLr"/>
            <w:vAlign w:val="center"/>
          </w:tcPr>
          <w:p w14:paraId="5AA1090C" w14:textId="77777777" w:rsidR="00616B23" w:rsidRPr="005A031A" w:rsidRDefault="00616B23" w:rsidP="00616B23">
            <w:pPr>
              <w:ind w:left="113" w:right="113"/>
              <w:jc w:val="center"/>
              <w:rPr>
                <w:b/>
                <w:color w:val="660066"/>
              </w:rPr>
            </w:pPr>
            <w:r w:rsidRPr="003C1826">
              <w:rPr>
                <w:b/>
                <w:color w:val="660066"/>
                <w:sz w:val="28"/>
              </w:rPr>
              <w:t>KASIM</w:t>
            </w:r>
          </w:p>
        </w:tc>
        <w:tc>
          <w:tcPr>
            <w:tcW w:w="517" w:type="dxa"/>
            <w:textDirection w:val="btLr"/>
            <w:vAlign w:val="center"/>
          </w:tcPr>
          <w:p w14:paraId="6EE50186" w14:textId="617AACB3" w:rsidR="00616B23" w:rsidRPr="00776F68" w:rsidRDefault="00616B23" w:rsidP="00616B23">
            <w:pPr>
              <w:ind w:left="113" w:right="113"/>
              <w:jc w:val="center"/>
              <w:rPr>
                <w:b/>
              </w:rPr>
            </w:pPr>
            <w:r w:rsidRPr="00C00B1D">
              <w:rPr>
                <w:b/>
              </w:rPr>
              <w:t>2-6 Kasım</w:t>
            </w:r>
          </w:p>
        </w:tc>
        <w:tc>
          <w:tcPr>
            <w:tcW w:w="517" w:type="dxa"/>
            <w:textDirection w:val="btLr"/>
            <w:vAlign w:val="center"/>
          </w:tcPr>
          <w:p w14:paraId="62786EA9" w14:textId="2864CAB4" w:rsidR="00616B23" w:rsidRPr="009663BC" w:rsidRDefault="0015483B" w:rsidP="00616B23">
            <w:pPr>
              <w:ind w:left="113" w:right="113"/>
              <w:jc w:val="center"/>
              <w:rPr>
                <w:b/>
              </w:rPr>
            </w:pPr>
            <w:r>
              <w:rPr>
                <w:b/>
              </w:rPr>
              <w:t>1</w:t>
            </w:r>
          </w:p>
        </w:tc>
        <w:tc>
          <w:tcPr>
            <w:tcW w:w="7167" w:type="dxa"/>
            <w:vAlign w:val="center"/>
          </w:tcPr>
          <w:p w14:paraId="197B04A7" w14:textId="77777777" w:rsidR="00D03E21" w:rsidRPr="00D03E21" w:rsidRDefault="00D03E21" w:rsidP="00D03E21">
            <w:pPr>
              <w:rPr>
                <w:b/>
                <w:sz w:val="20"/>
              </w:rPr>
            </w:pPr>
            <w:r w:rsidRPr="00D03E21">
              <w:rPr>
                <w:b/>
                <w:sz w:val="20"/>
              </w:rPr>
              <w:t>SMPYN.1.2.2. Sağ ve sol el parmak numaralarını çözümleyebilme</w:t>
            </w:r>
          </w:p>
          <w:p w14:paraId="1F6E2D3F" w14:textId="77777777" w:rsidR="00D03E21" w:rsidRPr="00D03E21" w:rsidRDefault="00D03E21" w:rsidP="00D03E21">
            <w:pPr>
              <w:rPr>
                <w:sz w:val="20"/>
              </w:rPr>
            </w:pPr>
            <w:r w:rsidRPr="00D03E21">
              <w:rPr>
                <w:sz w:val="20"/>
              </w:rPr>
              <w:t>a) Sağ ve sol el parmak numaralarına ilişkin parçaları belirler.</w:t>
            </w:r>
          </w:p>
          <w:p w14:paraId="6E440805" w14:textId="60CA94AA" w:rsidR="00616B23" w:rsidRPr="00564561" w:rsidRDefault="00D03E21" w:rsidP="00D03E21">
            <w:pPr>
              <w:rPr>
                <w:sz w:val="20"/>
              </w:rPr>
            </w:pPr>
            <w:r w:rsidRPr="00D03E21">
              <w:rPr>
                <w:sz w:val="20"/>
              </w:rPr>
              <w:t>b) Sağ ve sol el parmak numaraları arasındaki ilişkileri belirler.</w:t>
            </w:r>
          </w:p>
        </w:tc>
        <w:tc>
          <w:tcPr>
            <w:tcW w:w="1984" w:type="dxa"/>
            <w:vAlign w:val="center"/>
          </w:tcPr>
          <w:p w14:paraId="42F48C4C" w14:textId="77777777" w:rsidR="00616B23" w:rsidRPr="004F0F14" w:rsidRDefault="00616B23" w:rsidP="00616B23">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09721176" w14:textId="77777777" w:rsidR="00616B23" w:rsidRPr="00CA3119" w:rsidRDefault="00616B23" w:rsidP="00616B23">
            <w:pPr>
              <w:jc w:val="center"/>
              <w:rPr>
                <w:sz w:val="19"/>
                <w:szCs w:val="19"/>
              </w:rPr>
            </w:pPr>
            <w:r w:rsidRPr="00CA3119">
              <w:rPr>
                <w:sz w:val="19"/>
                <w:szCs w:val="19"/>
              </w:rPr>
              <w:t>Piyano, Piyano Taburesi, Piyano Standı, Piyano Pedalı,</w:t>
            </w:r>
          </w:p>
          <w:p w14:paraId="781490D7" w14:textId="77777777" w:rsidR="00616B23" w:rsidRDefault="00616B23" w:rsidP="00616B23">
            <w:pPr>
              <w:jc w:val="center"/>
              <w:rPr>
                <w:sz w:val="19"/>
                <w:szCs w:val="19"/>
              </w:rPr>
            </w:pPr>
            <w:r w:rsidRPr="00CA3119">
              <w:rPr>
                <w:sz w:val="19"/>
                <w:szCs w:val="19"/>
              </w:rPr>
              <w:t xml:space="preserve">Metronom, Piyano Örtüsü, Kulaklık, </w:t>
            </w:r>
          </w:p>
          <w:p w14:paraId="3AB7096A" w14:textId="4805720E" w:rsidR="00616B23" w:rsidRPr="00B954D0" w:rsidRDefault="00616B23" w:rsidP="00616B23">
            <w:pPr>
              <w:jc w:val="center"/>
              <w:rPr>
                <w:sz w:val="18"/>
                <w:szCs w:val="20"/>
              </w:rPr>
            </w:pPr>
            <w:r w:rsidRPr="00CA3119">
              <w:rPr>
                <w:sz w:val="19"/>
                <w:szCs w:val="19"/>
              </w:rPr>
              <w:t>Akort Aleti / Çekici</w:t>
            </w:r>
          </w:p>
        </w:tc>
        <w:tc>
          <w:tcPr>
            <w:tcW w:w="2638" w:type="dxa"/>
            <w:tcBorders>
              <w:bottom w:val="single" w:sz="12" w:space="0" w:color="auto"/>
            </w:tcBorders>
            <w:vAlign w:val="center"/>
          </w:tcPr>
          <w:p w14:paraId="1AF0FE21" w14:textId="5BF10691" w:rsidR="00616B23" w:rsidRPr="00E93DE4" w:rsidRDefault="00616B23" w:rsidP="00616B23">
            <w:pPr>
              <w:jc w:val="center"/>
              <w:rPr>
                <w:b/>
                <w:color w:val="833C0B" w:themeColor="accent2" w:themeShade="80"/>
                <w:sz w:val="28"/>
              </w:rPr>
            </w:pPr>
          </w:p>
        </w:tc>
      </w:tr>
      <w:tr w:rsidR="00D03E21" w14:paraId="03FEA793" w14:textId="77777777" w:rsidTr="00735BBD">
        <w:trPr>
          <w:cantSplit/>
          <w:trHeight w:val="1821"/>
        </w:trPr>
        <w:tc>
          <w:tcPr>
            <w:tcW w:w="573" w:type="dxa"/>
            <w:vMerge/>
          </w:tcPr>
          <w:p w14:paraId="23A08775" w14:textId="77777777" w:rsidR="00D03E21" w:rsidRDefault="00D03E21" w:rsidP="00D03E21"/>
        </w:tc>
        <w:tc>
          <w:tcPr>
            <w:tcW w:w="517" w:type="dxa"/>
            <w:tcBorders>
              <w:bottom w:val="single" w:sz="12" w:space="0" w:color="auto"/>
            </w:tcBorders>
            <w:textDirection w:val="btLr"/>
            <w:vAlign w:val="center"/>
          </w:tcPr>
          <w:p w14:paraId="6079519E" w14:textId="7D49BDB8" w:rsidR="00D03E21" w:rsidRPr="005A031A" w:rsidRDefault="00D03E21" w:rsidP="00D03E21">
            <w:pPr>
              <w:ind w:left="113" w:right="113"/>
              <w:jc w:val="center"/>
              <w:rPr>
                <w:b/>
              </w:rPr>
            </w:pPr>
            <w:r>
              <w:rPr>
                <w:b/>
              </w:rPr>
              <w:t>9-13 Kasım</w:t>
            </w:r>
          </w:p>
        </w:tc>
        <w:tc>
          <w:tcPr>
            <w:tcW w:w="517" w:type="dxa"/>
            <w:tcBorders>
              <w:bottom w:val="single" w:sz="12" w:space="0" w:color="auto"/>
            </w:tcBorders>
            <w:textDirection w:val="btLr"/>
            <w:vAlign w:val="center"/>
          </w:tcPr>
          <w:p w14:paraId="293D0A7E" w14:textId="182FB1B9" w:rsidR="00D03E21" w:rsidRPr="009663BC" w:rsidRDefault="0015483B" w:rsidP="00D03E21">
            <w:pPr>
              <w:ind w:left="113" w:right="113"/>
              <w:jc w:val="center"/>
              <w:rPr>
                <w:b/>
              </w:rPr>
            </w:pPr>
            <w:r>
              <w:rPr>
                <w:b/>
              </w:rPr>
              <w:t>1</w:t>
            </w:r>
          </w:p>
        </w:tc>
        <w:tc>
          <w:tcPr>
            <w:tcW w:w="7167" w:type="dxa"/>
            <w:tcBorders>
              <w:bottom w:val="single" w:sz="12" w:space="0" w:color="auto"/>
            </w:tcBorders>
            <w:vAlign w:val="center"/>
          </w:tcPr>
          <w:p w14:paraId="4E491DE4" w14:textId="77777777" w:rsidR="00D03E21" w:rsidRPr="00D03E21" w:rsidRDefault="00D03E21" w:rsidP="00D03E21">
            <w:pPr>
              <w:rPr>
                <w:b/>
                <w:sz w:val="20"/>
              </w:rPr>
            </w:pPr>
            <w:r w:rsidRPr="00D03E21">
              <w:rPr>
                <w:b/>
                <w:sz w:val="20"/>
              </w:rPr>
              <w:t>SMPYN.1.2.2. Sağ ve sol el parmak numaralarını çözümleyebilme</w:t>
            </w:r>
          </w:p>
          <w:p w14:paraId="660C9276" w14:textId="77777777" w:rsidR="00D03E21" w:rsidRPr="00D03E21" w:rsidRDefault="00D03E21" w:rsidP="00D03E21">
            <w:pPr>
              <w:rPr>
                <w:sz w:val="20"/>
              </w:rPr>
            </w:pPr>
            <w:r w:rsidRPr="00D03E21">
              <w:rPr>
                <w:sz w:val="20"/>
              </w:rPr>
              <w:t>a) Sağ ve sol el parmak numaralarına ilişkin parçaları belirler.</w:t>
            </w:r>
          </w:p>
          <w:p w14:paraId="1135334C" w14:textId="0B5BA285" w:rsidR="00D03E21" w:rsidRPr="00564561" w:rsidRDefault="00D03E21" w:rsidP="00D03E21">
            <w:pPr>
              <w:rPr>
                <w:sz w:val="20"/>
              </w:rPr>
            </w:pPr>
            <w:r w:rsidRPr="00D03E21">
              <w:rPr>
                <w:sz w:val="20"/>
              </w:rPr>
              <w:t>b) Sağ ve sol el parmak numaraları arasındaki ilişkileri belirler.</w:t>
            </w:r>
          </w:p>
        </w:tc>
        <w:tc>
          <w:tcPr>
            <w:tcW w:w="1984" w:type="dxa"/>
            <w:tcBorders>
              <w:bottom w:val="single" w:sz="12" w:space="0" w:color="auto"/>
            </w:tcBorders>
            <w:vAlign w:val="center"/>
          </w:tcPr>
          <w:p w14:paraId="40FDB503" w14:textId="77777777" w:rsidR="00D03E21" w:rsidRPr="004F0F14" w:rsidRDefault="00D03E21" w:rsidP="00D03E21">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tcBorders>
              <w:bottom w:val="single" w:sz="12" w:space="0" w:color="auto"/>
            </w:tcBorders>
            <w:vAlign w:val="center"/>
          </w:tcPr>
          <w:p w14:paraId="4614CC1E" w14:textId="77777777" w:rsidR="00D03E21" w:rsidRPr="00CA3119" w:rsidRDefault="00D03E21" w:rsidP="00D03E21">
            <w:pPr>
              <w:jc w:val="center"/>
              <w:rPr>
                <w:sz w:val="19"/>
                <w:szCs w:val="19"/>
              </w:rPr>
            </w:pPr>
            <w:r w:rsidRPr="00CA3119">
              <w:rPr>
                <w:sz w:val="19"/>
                <w:szCs w:val="19"/>
              </w:rPr>
              <w:t>Piyano, Piyano Taburesi, Piyano Standı, Piyano Pedalı,</w:t>
            </w:r>
          </w:p>
          <w:p w14:paraId="26E764B4" w14:textId="77777777" w:rsidR="00D03E21" w:rsidRDefault="00D03E21" w:rsidP="00D03E21">
            <w:pPr>
              <w:jc w:val="center"/>
              <w:rPr>
                <w:sz w:val="19"/>
                <w:szCs w:val="19"/>
              </w:rPr>
            </w:pPr>
            <w:r w:rsidRPr="00CA3119">
              <w:rPr>
                <w:sz w:val="19"/>
                <w:szCs w:val="19"/>
              </w:rPr>
              <w:t xml:space="preserve">Metronom, Piyano Örtüsü, Kulaklık, </w:t>
            </w:r>
          </w:p>
          <w:p w14:paraId="60161C17" w14:textId="160F2403" w:rsidR="00D03E21" w:rsidRPr="00B954D0" w:rsidRDefault="00D03E21" w:rsidP="00D03E21">
            <w:pPr>
              <w:jc w:val="center"/>
              <w:rPr>
                <w:sz w:val="18"/>
                <w:szCs w:val="20"/>
              </w:rPr>
            </w:pPr>
            <w:r w:rsidRPr="00CA3119">
              <w:rPr>
                <w:sz w:val="19"/>
                <w:szCs w:val="19"/>
              </w:rPr>
              <w:t>Akort Aleti / Çekici</w:t>
            </w:r>
          </w:p>
        </w:tc>
        <w:tc>
          <w:tcPr>
            <w:tcW w:w="2638" w:type="dxa"/>
            <w:vAlign w:val="center"/>
          </w:tcPr>
          <w:p w14:paraId="4B407CB1" w14:textId="2A1DFD58" w:rsidR="00D03E21" w:rsidRDefault="00D03E21" w:rsidP="00D03E21">
            <w:pPr>
              <w:jc w:val="center"/>
              <w:rPr>
                <w:b/>
                <w:color w:val="833C0B" w:themeColor="accent2" w:themeShade="80"/>
                <w:sz w:val="24"/>
              </w:rPr>
            </w:pPr>
            <w:r>
              <w:rPr>
                <w:b/>
                <w:color w:val="833C0B" w:themeColor="accent2" w:themeShade="80"/>
                <w:sz w:val="24"/>
              </w:rPr>
              <w:t xml:space="preserve">10 Kasım </w:t>
            </w:r>
          </w:p>
          <w:p w14:paraId="03FC6015" w14:textId="77777777" w:rsidR="00D03E21" w:rsidRPr="002222C2" w:rsidRDefault="00D03E21" w:rsidP="00D03E21">
            <w:pPr>
              <w:jc w:val="center"/>
              <w:rPr>
                <w:b/>
              </w:rPr>
            </w:pPr>
            <w:r>
              <w:rPr>
                <w:b/>
                <w:color w:val="833C0B" w:themeColor="accent2" w:themeShade="80"/>
                <w:sz w:val="24"/>
              </w:rPr>
              <w:t>Atatürk’ü Anma Günü</w:t>
            </w:r>
          </w:p>
        </w:tc>
      </w:tr>
      <w:tr w:rsidR="00D03E21" w14:paraId="3C43A1AE" w14:textId="77777777" w:rsidTr="004F0F14">
        <w:trPr>
          <w:cantSplit/>
          <w:trHeight w:val="677"/>
        </w:trPr>
        <w:tc>
          <w:tcPr>
            <w:tcW w:w="573" w:type="dxa"/>
            <w:vMerge/>
          </w:tcPr>
          <w:p w14:paraId="5B6F70BE" w14:textId="77777777" w:rsidR="00D03E21" w:rsidRDefault="00D03E21" w:rsidP="00D03E21"/>
        </w:tc>
        <w:tc>
          <w:tcPr>
            <w:tcW w:w="14666" w:type="dxa"/>
            <w:gridSpan w:val="6"/>
            <w:shd w:val="clear" w:color="auto" w:fill="FF3300"/>
            <w:vAlign w:val="center"/>
          </w:tcPr>
          <w:p w14:paraId="5D4507A8" w14:textId="58D59177" w:rsidR="00D03E21" w:rsidRPr="002C77D2" w:rsidRDefault="00D03E21" w:rsidP="00D03E21">
            <w:pPr>
              <w:jc w:val="center"/>
              <w:rPr>
                <w:b/>
                <w:sz w:val="32"/>
              </w:rPr>
            </w:pPr>
            <w:r>
              <w:rPr>
                <w:b/>
                <w:color w:val="FFFFFF" w:themeColor="background1"/>
                <w:sz w:val="40"/>
              </w:rPr>
              <w:t>16-20 Kasım Ara Tatil</w:t>
            </w:r>
          </w:p>
        </w:tc>
      </w:tr>
      <w:tr w:rsidR="00D03E21" w14:paraId="69A19A37" w14:textId="77777777" w:rsidTr="00BC2F29">
        <w:trPr>
          <w:cantSplit/>
          <w:trHeight w:val="684"/>
        </w:trPr>
        <w:tc>
          <w:tcPr>
            <w:tcW w:w="573" w:type="dxa"/>
            <w:vMerge/>
          </w:tcPr>
          <w:p w14:paraId="400BCC27" w14:textId="77777777" w:rsidR="00D03E21" w:rsidRDefault="00D03E21" w:rsidP="00D03E21"/>
        </w:tc>
        <w:tc>
          <w:tcPr>
            <w:tcW w:w="14666" w:type="dxa"/>
            <w:gridSpan w:val="6"/>
            <w:shd w:val="clear" w:color="auto" w:fill="CCCCFF"/>
            <w:vAlign w:val="center"/>
          </w:tcPr>
          <w:p w14:paraId="1FA3CAA3" w14:textId="64FD93D8" w:rsidR="00D03E21" w:rsidRDefault="00D03E21" w:rsidP="00D03E21">
            <w:pPr>
              <w:rPr>
                <w:b/>
                <w:color w:val="FFFFFF" w:themeColor="background1"/>
                <w:sz w:val="40"/>
              </w:rPr>
            </w:pPr>
            <w:r w:rsidRPr="00003931">
              <w:rPr>
                <w:b/>
                <w:sz w:val="28"/>
                <w:szCs w:val="28"/>
              </w:rPr>
              <w:t>3. TEMA: TEKNİK ÇALIŞMALAR</w:t>
            </w:r>
          </w:p>
        </w:tc>
      </w:tr>
      <w:tr w:rsidR="00D03E21" w14:paraId="0C8B289A" w14:textId="77777777" w:rsidTr="00003931">
        <w:trPr>
          <w:cantSplit/>
          <w:trHeight w:val="1871"/>
        </w:trPr>
        <w:tc>
          <w:tcPr>
            <w:tcW w:w="573" w:type="dxa"/>
            <w:vMerge/>
          </w:tcPr>
          <w:p w14:paraId="099E6E66" w14:textId="77777777" w:rsidR="00D03E21" w:rsidRDefault="00D03E21" w:rsidP="00D03E21"/>
        </w:tc>
        <w:tc>
          <w:tcPr>
            <w:tcW w:w="517" w:type="dxa"/>
            <w:textDirection w:val="btLr"/>
            <w:vAlign w:val="center"/>
          </w:tcPr>
          <w:p w14:paraId="1DFDFEE5" w14:textId="68D5B21F" w:rsidR="00D03E21" w:rsidRPr="005A031A" w:rsidRDefault="00D03E21" w:rsidP="00D03E21">
            <w:pPr>
              <w:ind w:left="113" w:right="113"/>
              <w:jc w:val="center"/>
              <w:rPr>
                <w:b/>
              </w:rPr>
            </w:pPr>
            <w:r>
              <w:rPr>
                <w:b/>
              </w:rPr>
              <w:t>23-27 Kasım</w:t>
            </w:r>
          </w:p>
        </w:tc>
        <w:tc>
          <w:tcPr>
            <w:tcW w:w="517" w:type="dxa"/>
            <w:textDirection w:val="btLr"/>
            <w:vAlign w:val="center"/>
          </w:tcPr>
          <w:p w14:paraId="342867BE" w14:textId="5321B9F9" w:rsidR="00D03E21" w:rsidRPr="009663BC" w:rsidRDefault="0015483B" w:rsidP="00D03E21">
            <w:pPr>
              <w:ind w:left="113" w:right="113"/>
              <w:jc w:val="center"/>
              <w:rPr>
                <w:b/>
              </w:rPr>
            </w:pPr>
            <w:r>
              <w:rPr>
                <w:b/>
              </w:rPr>
              <w:t>1</w:t>
            </w:r>
          </w:p>
        </w:tc>
        <w:tc>
          <w:tcPr>
            <w:tcW w:w="7167" w:type="dxa"/>
            <w:vAlign w:val="center"/>
          </w:tcPr>
          <w:p w14:paraId="15230F6A" w14:textId="77777777" w:rsidR="00CE792D" w:rsidRPr="00CE792D" w:rsidRDefault="00CE792D" w:rsidP="00CE792D">
            <w:pPr>
              <w:rPr>
                <w:b/>
                <w:sz w:val="20"/>
              </w:rPr>
            </w:pPr>
            <w:r w:rsidRPr="00CE792D">
              <w:rPr>
                <w:b/>
                <w:sz w:val="20"/>
              </w:rPr>
              <w:t>SMPYN.1.3.1. Birinci pozisyonda sağ ve sol eldeki notaları sıralı şekilde okuyabilme</w:t>
            </w:r>
          </w:p>
          <w:p w14:paraId="5D3889A2" w14:textId="41317247" w:rsidR="00CE792D" w:rsidRPr="00CE792D" w:rsidRDefault="00CE792D" w:rsidP="00CE792D">
            <w:pPr>
              <w:rPr>
                <w:sz w:val="20"/>
              </w:rPr>
            </w:pPr>
            <w:r w:rsidRPr="00CE792D">
              <w:rPr>
                <w:sz w:val="20"/>
              </w:rPr>
              <w:t>a) Birinci pozisyonda sağ ve sol eldeki notaların ritmik ve ezgisel bileşenlerini</w:t>
            </w:r>
            <w:r>
              <w:rPr>
                <w:sz w:val="20"/>
              </w:rPr>
              <w:t xml:space="preserve"> </w:t>
            </w:r>
            <w:r w:rsidRPr="00CE792D">
              <w:rPr>
                <w:sz w:val="20"/>
              </w:rPr>
              <w:t>tanır.</w:t>
            </w:r>
          </w:p>
          <w:p w14:paraId="37E4E9B7" w14:textId="6BDA15D8" w:rsidR="00D03E21" w:rsidRPr="00564561" w:rsidRDefault="00CE792D" w:rsidP="00CE792D">
            <w:pPr>
              <w:rPr>
                <w:sz w:val="20"/>
              </w:rPr>
            </w:pPr>
            <w:r w:rsidRPr="00CE792D">
              <w:rPr>
                <w:sz w:val="20"/>
              </w:rPr>
              <w:t>b) Birinci pozisyonda sağ ve sol eldeki notaların ritmik ve ezgisel bileşenlerini</w:t>
            </w:r>
            <w:r>
              <w:rPr>
                <w:sz w:val="20"/>
              </w:rPr>
              <w:t xml:space="preserve"> </w:t>
            </w:r>
            <w:r w:rsidRPr="00CE792D">
              <w:rPr>
                <w:sz w:val="20"/>
              </w:rPr>
              <w:t>ayırt eder.</w:t>
            </w:r>
            <w:r>
              <w:rPr>
                <w:sz w:val="20"/>
              </w:rPr>
              <w:t xml:space="preserve"> </w:t>
            </w:r>
            <w:r w:rsidRPr="00CE792D">
              <w:rPr>
                <w:sz w:val="20"/>
              </w:rPr>
              <w:t>c) Birinci pozisyonda sağ ve sol eldeki notaları okurken ritmik ve ezgisel bileşenleri</w:t>
            </w:r>
            <w:r>
              <w:rPr>
                <w:sz w:val="20"/>
              </w:rPr>
              <w:t xml:space="preserve"> </w:t>
            </w:r>
            <w:r w:rsidRPr="00CE792D">
              <w:rPr>
                <w:sz w:val="20"/>
              </w:rPr>
              <w:t>uygular.</w:t>
            </w:r>
          </w:p>
        </w:tc>
        <w:tc>
          <w:tcPr>
            <w:tcW w:w="1984" w:type="dxa"/>
            <w:vAlign w:val="center"/>
          </w:tcPr>
          <w:p w14:paraId="63E6D79D" w14:textId="77777777" w:rsidR="00D03E21" w:rsidRPr="004F0F14" w:rsidRDefault="00D03E21" w:rsidP="00D03E21">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5C58865D" w14:textId="77777777" w:rsidR="00D03E21" w:rsidRPr="00CA3119" w:rsidRDefault="00D03E21" w:rsidP="00D03E21">
            <w:pPr>
              <w:jc w:val="center"/>
              <w:rPr>
                <w:sz w:val="19"/>
                <w:szCs w:val="19"/>
              </w:rPr>
            </w:pPr>
            <w:r w:rsidRPr="00CA3119">
              <w:rPr>
                <w:sz w:val="19"/>
                <w:szCs w:val="19"/>
              </w:rPr>
              <w:t>Piyano, Piyano Taburesi, Piyano Standı, Piyano Pedalı,</w:t>
            </w:r>
          </w:p>
          <w:p w14:paraId="4B278E8D" w14:textId="77777777" w:rsidR="00D03E21" w:rsidRDefault="00D03E21" w:rsidP="00D03E21">
            <w:pPr>
              <w:jc w:val="center"/>
              <w:rPr>
                <w:sz w:val="19"/>
                <w:szCs w:val="19"/>
              </w:rPr>
            </w:pPr>
            <w:r w:rsidRPr="00CA3119">
              <w:rPr>
                <w:sz w:val="19"/>
                <w:szCs w:val="19"/>
              </w:rPr>
              <w:t xml:space="preserve">Metronom, Piyano Örtüsü, Kulaklık, </w:t>
            </w:r>
          </w:p>
          <w:p w14:paraId="29EA7C7A" w14:textId="47949F39" w:rsidR="00D03E21" w:rsidRPr="00B954D0" w:rsidRDefault="00D03E21" w:rsidP="00D03E21">
            <w:pPr>
              <w:jc w:val="center"/>
              <w:rPr>
                <w:sz w:val="18"/>
                <w:szCs w:val="20"/>
              </w:rPr>
            </w:pPr>
            <w:r w:rsidRPr="00CA3119">
              <w:rPr>
                <w:sz w:val="19"/>
                <w:szCs w:val="19"/>
              </w:rPr>
              <w:t>Akort Aleti / Çekici</w:t>
            </w:r>
          </w:p>
        </w:tc>
        <w:tc>
          <w:tcPr>
            <w:tcW w:w="2638" w:type="dxa"/>
            <w:vAlign w:val="center"/>
          </w:tcPr>
          <w:p w14:paraId="3702E16B" w14:textId="77777777" w:rsidR="00D03E21" w:rsidRDefault="00D03E21" w:rsidP="00D03E21">
            <w:pPr>
              <w:jc w:val="center"/>
              <w:rPr>
                <w:b/>
                <w:color w:val="833C0B" w:themeColor="accent2" w:themeShade="80"/>
                <w:sz w:val="24"/>
              </w:rPr>
            </w:pPr>
            <w:r>
              <w:rPr>
                <w:b/>
                <w:color w:val="833C0B" w:themeColor="accent2" w:themeShade="80"/>
                <w:sz w:val="24"/>
              </w:rPr>
              <w:t>24 Kasım</w:t>
            </w:r>
          </w:p>
          <w:p w14:paraId="1AB77EE0" w14:textId="048E857D" w:rsidR="00D03E21" w:rsidRPr="002222C2" w:rsidRDefault="00D03E21" w:rsidP="00D03E21">
            <w:pPr>
              <w:jc w:val="center"/>
              <w:rPr>
                <w:b/>
              </w:rPr>
            </w:pPr>
            <w:r>
              <w:rPr>
                <w:b/>
                <w:color w:val="833C0B" w:themeColor="accent2" w:themeShade="80"/>
                <w:sz w:val="24"/>
              </w:rPr>
              <w:t>Öğretmenler Günü</w:t>
            </w:r>
          </w:p>
        </w:tc>
      </w:tr>
      <w:tr w:rsidR="00CE792D" w14:paraId="1D2E29DD" w14:textId="77777777" w:rsidTr="00003931">
        <w:trPr>
          <w:cantSplit/>
          <w:trHeight w:val="1813"/>
        </w:trPr>
        <w:tc>
          <w:tcPr>
            <w:tcW w:w="573" w:type="dxa"/>
            <w:vMerge/>
          </w:tcPr>
          <w:p w14:paraId="51A14B86" w14:textId="77777777" w:rsidR="00CE792D" w:rsidRDefault="00CE792D" w:rsidP="00CE792D"/>
        </w:tc>
        <w:tc>
          <w:tcPr>
            <w:tcW w:w="517" w:type="dxa"/>
            <w:textDirection w:val="btLr"/>
            <w:vAlign w:val="center"/>
          </w:tcPr>
          <w:p w14:paraId="33DB3AA2" w14:textId="2E7505BD" w:rsidR="00CE792D" w:rsidRPr="005A031A" w:rsidRDefault="00CE792D" w:rsidP="00CE792D">
            <w:pPr>
              <w:ind w:left="113" w:right="113"/>
              <w:jc w:val="center"/>
              <w:rPr>
                <w:b/>
              </w:rPr>
            </w:pPr>
            <w:r w:rsidRPr="00C00B1D">
              <w:rPr>
                <w:b/>
              </w:rPr>
              <w:t>30 Kasım-4 Aralık</w:t>
            </w:r>
          </w:p>
        </w:tc>
        <w:tc>
          <w:tcPr>
            <w:tcW w:w="517" w:type="dxa"/>
            <w:textDirection w:val="btLr"/>
            <w:vAlign w:val="center"/>
          </w:tcPr>
          <w:p w14:paraId="7C65225A" w14:textId="58856C61" w:rsidR="00CE792D" w:rsidRPr="009663BC" w:rsidRDefault="0015483B" w:rsidP="00CE792D">
            <w:pPr>
              <w:ind w:left="113" w:right="113"/>
              <w:jc w:val="center"/>
              <w:rPr>
                <w:b/>
              </w:rPr>
            </w:pPr>
            <w:r>
              <w:rPr>
                <w:b/>
              </w:rPr>
              <w:t>1</w:t>
            </w:r>
          </w:p>
        </w:tc>
        <w:tc>
          <w:tcPr>
            <w:tcW w:w="7167" w:type="dxa"/>
            <w:vAlign w:val="center"/>
          </w:tcPr>
          <w:p w14:paraId="4EB46C6E" w14:textId="77777777" w:rsidR="00CE792D" w:rsidRPr="00CE792D" w:rsidRDefault="00CE792D" w:rsidP="00CE792D">
            <w:pPr>
              <w:rPr>
                <w:b/>
                <w:sz w:val="20"/>
              </w:rPr>
            </w:pPr>
            <w:r w:rsidRPr="00CE792D">
              <w:rPr>
                <w:b/>
                <w:sz w:val="20"/>
              </w:rPr>
              <w:t>SMPYN.1.3.1. Birinci pozisyonda sağ ve sol eldeki notaları sıralı şekilde okuyabilme</w:t>
            </w:r>
          </w:p>
          <w:p w14:paraId="7AB09279" w14:textId="77777777" w:rsidR="00CE792D" w:rsidRPr="00CE792D" w:rsidRDefault="00CE792D" w:rsidP="00CE792D">
            <w:pPr>
              <w:rPr>
                <w:sz w:val="20"/>
              </w:rPr>
            </w:pPr>
            <w:r w:rsidRPr="00CE792D">
              <w:rPr>
                <w:sz w:val="20"/>
              </w:rPr>
              <w:t>a) Birinci pozisyonda sağ ve sol eldeki notaların ritmik ve ezgisel bileşenlerini</w:t>
            </w:r>
            <w:r>
              <w:rPr>
                <w:sz w:val="20"/>
              </w:rPr>
              <w:t xml:space="preserve"> </w:t>
            </w:r>
            <w:r w:rsidRPr="00CE792D">
              <w:rPr>
                <w:sz w:val="20"/>
              </w:rPr>
              <w:t>tanır.</w:t>
            </w:r>
          </w:p>
          <w:p w14:paraId="16CEDAAF" w14:textId="62F015FB" w:rsidR="00CE792D" w:rsidRPr="00564561" w:rsidRDefault="00CE792D" w:rsidP="00CE792D">
            <w:pPr>
              <w:rPr>
                <w:sz w:val="20"/>
              </w:rPr>
            </w:pPr>
            <w:r w:rsidRPr="00CE792D">
              <w:rPr>
                <w:sz w:val="20"/>
              </w:rPr>
              <w:t>b) Birinci pozisyonda sağ ve sol eldeki notaların ritmik ve ezgisel bileşenlerini</w:t>
            </w:r>
            <w:r>
              <w:rPr>
                <w:sz w:val="20"/>
              </w:rPr>
              <w:t xml:space="preserve"> </w:t>
            </w:r>
            <w:r w:rsidRPr="00CE792D">
              <w:rPr>
                <w:sz w:val="20"/>
              </w:rPr>
              <w:t>ayırt eder.</w:t>
            </w:r>
            <w:r>
              <w:rPr>
                <w:sz w:val="20"/>
              </w:rPr>
              <w:t xml:space="preserve"> </w:t>
            </w:r>
            <w:r w:rsidRPr="00CE792D">
              <w:rPr>
                <w:sz w:val="20"/>
              </w:rPr>
              <w:t>c) Birinci pozisyonda sağ ve sol eldeki notaları okurken ritmik ve ezgisel bileşenleri</w:t>
            </w:r>
            <w:r>
              <w:rPr>
                <w:sz w:val="20"/>
              </w:rPr>
              <w:t xml:space="preserve"> </w:t>
            </w:r>
            <w:r w:rsidRPr="00CE792D">
              <w:rPr>
                <w:sz w:val="20"/>
              </w:rPr>
              <w:t>uygular.</w:t>
            </w:r>
          </w:p>
        </w:tc>
        <w:tc>
          <w:tcPr>
            <w:tcW w:w="1984" w:type="dxa"/>
            <w:vAlign w:val="center"/>
          </w:tcPr>
          <w:p w14:paraId="18A834DB" w14:textId="77777777" w:rsidR="00CE792D" w:rsidRPr="004F0F14" w:rsidRDefault="00CE792D" w:rsidP="00CE792D">
            <w:pPr>
              <w:jc w:val="center"/>
              <w:rPr>
                <w:sz w:val="16"/>
                <w:szCs w:val="18"/>
              </w:rPr>
            </w:pPr>
            <w:r w:rsidRPr="004F0F14">
              <w:rPr>
                <w:sz w:val="16"/>
                <w:szCs w:val="18"/>
              </w:rPr>
              <w:t>Düz anlatım, soru-cevap, problem çözme, tartışma, örnek olay, beyin fırtınası, gezi, gözlem, gösteri, rol oynama, drama, istasyon, altı şapka, görüşme, panel</w:t>
            </w:r>
          </w:p>
        </w:tc>
        <w:tc>
          <w:tcPr>
            <w:tcW w:w="1843" w:type="dxa"/>
            <w:vAlign w:val="center"/>
          </w:tcPr>
          <w:p w14:paraId="2D7F6FC6" w14:textId="77777777" w:rsidR="00CE792D" w:rsidRPr="00CA3119" w:rsidRDefault="00CE792D" w:rsidP="00CE792D">
            <w:pPr>
              <w:jc w:val="center"/>
              <w:rPr>
                <w:sz w:val="19"/>
                <w:szCs w:val="19"/>
              </w:rPr>
            </w:pPr>
            <w:r w:rsidRPr="00CA3119">
              <w:rPr>
                <w:sz w:val="19"/>
                <w:szCs w:val="19"/>
              </w:rPr>
              <w:t>Piyano, Piyano Taburesi, Piyano Standı, Piyano Pedalı,</w:t>
            </w:r>
          </w:p>
          <w:p w14:paraId="0CEFC73D" w14:textId="77777777" w:rsidR="00CE792D" w:rsidRDefault="00CE792D" w:rsidP="00CE792D">
            <w:pPr>
              <w:jc w:val="center"/>
              <w:rPr>
                <w:sz w:val="19"/>
                <w:szCs w:val="19"/>
              </w:rPr>
            </w:pPr>
            <w:r w:rsidRPr="00CA3119">
              <w:rPr>
                <w:sz w:val="19"/>
                <w:szCs w:val="19"/>
              </w:rPr>
              <w:t xml:space="preserve">Metronom, Piyano Örtüsü, Kulaklık, </w:t>
            </w:r>
          </w:p>
          <w:p w14:paraId="080081C4" w14:textId="65BB2D80" w:rsidR="00CE792D" w:rsidRPr="00B954D0" w:rsidRDefault="00CE792D" w:rsidP="00CE792D">
            <w:pPr>
              <w:jc w:val="center"/>
              <w:rPr>
                <w:sz w:val="18"/>
                <w:szCs w:val="20"/>
              </w:rPr>
            </w:pPr>
            <w:r w:rsidRPr="00CA3119">
              <w:rPr>
                <w:sz w:val="19"/>
                <w:szCs w:val="19"/>
              </w:rPr>
              <w:t>Akort Aleti / Çekici</w:t>
            </w:r>
          </w:p>
        </w:tc>
        <w:tc>
          <w:tcPr>
            <w:tcW w:w="2638" w:type="dxa"/>
            <w:vAlign w:val="center"/>
          </w:tcPr>
          <w:p w14:paraId="167EE544" w14:textId="69E1C40B" w:rsidR="00CE792D" w:rsidRDefault="00CE792D" w:rsidP="00CE792D">
            <w:pPr>
              <w:jc w:val="center"/>
            </w:pPr>
          </w:p>
        </w:tc>
      </w:tr>
    </w:tbl>
    <w:p w14:paraId="0F08B3B1" w14:textId="77777777" w:rsidR="0037407A" w:rsidRDefault="0037407A" w:rsidP="009663BC"/>
    <w:tbl>
      <w:tblPr>
        <w:tblStyle w:val="TabloKlavuzu"/>
        <w:tblpPr w:leftFromText="141" w:rightFromText="141" w:vertAnchor="page" w:horzAnchor="margin" w:tblpY="801"/>
        <w:tblW w:w="152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310"/>
        <w:gridCol w:w="2268"/>
        <w:gridCol w:w="1701"/>
        <w:gridCol w:w="2354"/>
      </w:tblGrid>
      <w:tr w:rsidR="00DB3062" w14:paraId="2BFE2066" w14:textId="77777777" w:rsidTr="001B60BF">
        <w:trPr>
          <w:cantSplit/>
          <w:trHeight w:val="816"/>
        </w:trPr>
        <w:tc>
          <w:tcPr>
            <w:tcW w:w="573" w:type="dxa"/>
            <w:shd w:val="clear" w:color="auto" w:fill="FFE599" w:themeFill="accent4" w:themeFillTint="66"/>
            <w:textDirection w:val="btLr"/>
            <w:vAlign w:val="center"/>
          </w:tcPr>
          <w:p w14:paraId="5BE24DD0" w14:textId="77777777" w:rsidR="00DB3062" w:rsidRPr="00C523AD" w:rsidRDefault="00DB3062"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13D00D77" w14:textId="77777777" w:rsidR="00DB3062" w:rsidRPr="00C523AD" w:rsidRDefault="00DB3062"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2FA14D19" w14:textId="77777777" w:rsidR="00DB3062" w:rsidRPr="00C523AD" w:rsidRDefault="00DB3062" w:rsidP="00E01262">
            <w:pPr>
              <w:ind w:left="113" w:right="113"/>
              <w:jc w:val="center"/>
              <w:rPr>
                <w:b/>
                <w:sz w:val="20"/>
              </w:rPr>
            </w:pPr>
            <w:r w:rsidRPr="00C523AD">
              <w:rPr>
                <w:b/>
                <w:sz w:val="20"/>
              </w:rPr>
              <w:t>SAAT</w:t>
            </w:r>
          </w:p>
        </w:tc>
        <w:tc>
          <w:tcPr>
            <w:tcW w:w="7310" w:type="dxa"/>
            <w:shd w:val="clear" w:color="auto" w:fill="FFE599" w:themeFill="accent4" w:themeFillTint="66"/>
            <w:vAlign w:val="center"/>
          </w:tcPr>
          <w:p w14:paraId="59278AF4" w14:textId="71E3FF9F" w:rsidR="00DB3062" w:rsidRPr="005A031A" w:rsidRDefault="00DB3062" w:rsidP="00E01262">
            <w:pPr>
              <w:jc w:val="center"/>
              <w:rPr>
                <w:b/>
                <w:sz w:val="24"/>
              </w:rPr>
            </w:pPr>
            <w:r>
              <w:rPr>
                <w:b/>
                <w:sz w:val="24"/>
              </w:rPr>
              <w:t>ÖĞRENME ÇIKTISI</w:t>
            </w:r>
          </w:p>
        </w:tc>
        <w:tc>
          <w:tcPr>
            <w:tcW w:w="2268" w:type="dxa"/>
            <w:shd w:val="clear" w:color="auto" w:fill="FFE599" w:themeFill="accent4" w:themeFillTint="66"/>
            <w:vAlign w:val="center"/>
          </w:tcPr>
          <w:p w14:paraId="5D0AA68E" w14:textId="77777777" w:rsidR="00DB3062" w:rsidRDefault="00DB3062" w:rsidP="00E01262">
            <w:pPr>
              <w:jc w:val="center"/>
              <w:rPr>
                <w:b/>
                <w:sz w:val="24"/>
              </w:rPr>
            </w:pPr>
            <w:r w:rsidRPr="005A031A">
              <w:rPr>
                <w:b/>
                <w:sz w:val="24"/>
              </w:rPr>
              <w:t xml:space="preserve">YÖNTEM ve </w:t>
            </w:r>
          </w:p>
          <w:p w14:paraId="7CA46F59" w14:textId="77777777" w:rsidR="00DB3062" w:rsidRPr="005A031A" w:rsidRDefault="00DB3062" w:rsidP="00E01262">
            <w:pPr>
              <w:jc w:val="center"/>
              <w:rPr>
                <w:b/>
                <w:sz w:val="24"/>
              </w:rPr>
            </w:pPr>
            <w:r w:rsidRPr="005A031A">
              <w:rPr>
                <w:b/>
                <w:sz w:val="24"/>
              </w:rPr>
              <w:t>TEKNİKLER</w:t>
            </w:r>
          </w:p>
        </w:tc>
        <w:tc>
          <w:tcPr>
            <w:tcW w:w="1701" w:type="dxa"/>
            <w:shd w:val="clear" w:color="auto" w:fill="FFE599" w:themeFill="accent4" w:themeFillTint="66"/>
            <w:vAlign w:val="center"/>
          </w:tcPr>
          <w:p w14:paraId="4B509A66" w14:textId="77777777" w:rsidR="00DB3062" w:rsidRPr="005A031A" w:rsidRDefault="00DB3062" w:rsidP="00E01262">
            <w:pPr>
              <w:jc w:val="center"/>
              <w:rPr>
                <w:b/>
                <w:sz w:val="24"/>
              </w:rPr>
            </w:pPr>
            <w:r w:rsidRPr="005A031A">
              <w:rPr>
                <w:b/>
                <w:sz w:val="24"/>
              </w:rPr>
              <w:t>ARAÇ-GEREÇ</w:t>
            </w:r>
          </w:p>
        </w:tc>
        <w:tc>
          <w:tcPr>
            <w:tcW w:w="2354" w:type="dxa"/>
            <w:shd w:val="clear" w:color="auto" w:fill="FFE599" w:themeFill="accent4" w:themeFillTint="66"/>
            <w:vAlign w:val="center"/>
          </w:tcPr>
          <w:p w14:paraId="6E4018A3" w14:textId="77777777" w:rsidR="00DB3062" w:rsidRPr="005A031A" w:rsidRDefault="00DB3062" w:rsidP="00E01262">
            <w:pPr>
              <w:jc w:val="center"/>
              <w:rPr>
                <w:b/>
                <w:sz w:val="24"/>
              </w:rPr>
            </w:pPr>
            <w:r w:rsidRPr="005A031A">
              <w:rPr>
                <w:b/>
                <w:sz w:val="24"/>
              </w:rPr>
              <w:t>DEĞERLENDİRME</w:t>
            </w:r>
          </w:p>
        </w:tc>
      </w:tr>
      <w:tr w:rsidR="00CE792D" w14:paraId="2F12AE04" w14:textId="77777777" w:rsidTr="009E09D3">
        <w:trPr>
          <w:cantSplit/>
          <w:trHeight w:val="2232"/>
        </w:trPr>
        <w:tc>
          <w:tcPr>
            <w:tcW w:w="573" w:type="dxa"/>
            <w:vMerge w:val="restart"/>
            <w:textDirection w:val="btLr"/>
            <w:vAlign w:val="center"/>
          </w:tcPr>
          <w:p w14:paraId="4F2DB435" w14:textId="77777777" w:rsidR="00CE792D" w:rsidRPr="005A031A" w:rsidRDefault="00CE792D" w:rsidP="00CE792D">
            <w:pPr>
              <w:ind w:left="113" w:right="113"/>
              <w:jc w:val="center"/>
              <w:rPr>
                <w:b/>
                <w:color w:val="660066"/>
              </w:rPr>
            </w:pPr>
            <w:r w:rsidRPr="003C1826">
              <w:rPr>
                <w:b/>
                <w:color w:val="660066"/>
                <w:sz w:val="28"/>
              </w:rPr>
              <w:t>ARALIK</w:t>
            </w:r>
          </w:p>
        </w:tc>
        <w:tc>
          <w:tcPr>
            <w:tcW w:w="516" w:type="dxa"/>
            <w:textDirection w:val="btLr"/>
            <w:vAlign w:val="center"/>
          </w:tcPr>
          <w:p w14:paraId="27673637" w14:textId="4304C202" w:rsidR="00CE792D" w:rsidRPr="005A031A" w:rsidRDefault="00CE792D" w:rsidP="00CE792D">
            <w:pPr>
              <w:ind w:left="113" w:right="113"/>
              <w:jc w:val="center"/>
              <w:rPr>
                <w:b/>
              </w:rPr>
            </w:pPr>
            <w:r>
              <w:rPr>
                <w:b/>
              </w:rPr>
              <w:t>7-11 Aralık</w:t>
            </w:r>
          </w:p>
        </w:tc>
        <w:tc>
          <w:tcPr>
            <w:tcW w:w="517" w:type="dxa"/>
            <w:textDirection w:val="btLr"/>
            <w:vAlign w:val="center"/>
          </w:tcPr>
          <w:p w14:paraId="3D97911B" w14:textId="75D706AC" w:rsidR="00CE792D" w:rsidRPr="009663BC" w:rsidRDefault="0015483B" w:rsidP="00CE792D">
            <w:pPr>
              <w:ind w:left="113" w:right="113"/>
              <w:jc w:val="center"/>
              <w:rPr>
                <w:b/>
              </w:rPr>
            </w:pPr>
            <w:r>
              <w:rPr>
                <w:b/>
              </w:rPr>
              <w:t>1</w:t>
            </w:r>
          </w:p>
        </w:tc>
        <w:tc>
          <w:tcPr>
            <w:tcW w:w="7310" w:type="dxa"/>
            <w:vAlign w:val="center"/>
          </w:tcPr>
          <w:p w14:paraId="13646E07" w14:textId="77777777" w:rsidR="00CE792D" w:rsidRPr="00CE792D" w:rsidRDefault="00CE792D" w:rsidP="00CE792D">
            <w:pPr>
              <w:rPr>
                <w:b/>
                <w:sz w:val="20"/>
              </w:rPr>
            </w:pPr>
            <w:r w:rsidRPr="00CE792D">
              <w:rPr>
                <w:b/>
                <w:sz w:val="20"/>
              </w:rPr>
              <w:t>SMPYN.1.3.1. Birinci pozisyonda sağ ve sol eldeki notaları sıralı şekilde okuyabilme</w:t>
            </w:r>
          </w:p>
          <w:p w14:paraId="0EDDBD71" w14:textId="77777777" w:rsidR="00CE792D" w:rsidRPr="00CE792D" w:rsidRDefault="00CE792D" w:rsidP="00CE792D">
            <w:pPr>
              <w:rPr>
                <w:sz w:val="20"/>
              </w:rPr>
            </w:pPr>
            <w:r w:rsidRPr="00CE792D">
              <w:rPr>
                <w:sz w:val="20"/>
              </w:rPr>
              <w:t>a) Birinci pozisyonda sağ ve sol eldeki notaların ritmik ve ezgisel bileşenlerini</w:t>
            </w:r>
            <w:r>
              <w:rPr>
                <w:sz w:val="20"/>
              </w:rPr>
              <w:t xml:space="preserve"> </w:t>
            </w:r>
            <w:r w:rsidRPr="00CE792D">
              <w:rPr>
                <w:sz w:val="20"/>
              </w:rPr>
              <w:t>tanır.</w:t>
            </w:r>
          </w:p>
          <w:p w14:paraId="6215AA54" w14:textId="6BB942AF" w:rsidR="00CE792D" w:rsidRPr="00564561" w:rsidRDefault="00CE792D" w:rsidP="00CE792D">
            <w:pPr>
              <w:rPr>
                <w:sz w:val="20"/>
              </w:rPr>
            </w:pPr>
            <w:r w:rsidRPr="00CE792D">
              <w:rPr>
                <w:sz w:val="20"/>
              </w:rPr>
              <w:t>b) Birinci pozisyonda sağ ve sol eldeki notaların ritmik ve ezgisel bileşenlerini</w:t>
            </w:r>
            <w:r>
              <w:rPr>
                <w:sz w:val="20"/>
              </w:rPr>
              <w:t xml:space="preserve"> </w:t>
            </w:r>
            <w:r w:rsidRPr="00CE792D">
              <w:rPr>
                <w:sz w:val="20"/>
              </w:rPr>
              <w:t>ayırt eder.</w:t>
            </w:r>
            <w:r>
              <w:rPr>
                <w:sz w:val="20"/>
              </w:rPr>
              <w:t xml:space="preserve"> </w:t>
            </w:r>
            <w:r w:rsidRPr="00CE792D">
              <w:rPr>
                <w:sz w:val="20"/>
              </w:rPr>
              <w:t>c) Birinci pozisyonda sağ ve sol eldeki notaları okurken ritmik ve ezgisel bileşenleri</w:t>
            </w:r>
            <w:r>
              <w:rPr>
                <w:sz w:val="20"/>
              </w:rPr>
              <w:t xml:space="preserve"> </w:t>
            </w:r>
            <w:r w:rsidRPr="00CE792D">
              <w:rPr>
                <w:sz w:val="20"/>
              </w:rPr>
              <w:t>uygular.</w:t>
            </w:r>
          </w:p>
        </w:tc>
        <w:tc>
          <w:tcPr>
            <w:tcW w:w="2268" w:type="dxa"/>
            <w:vAlign w:val="center"/>
          </w:tcPr>
          <w:p w14:paraId="7434556B" w14:textId="77777777" w:rsidR="00CE792D" w:rsidRPr="005E7BBF" w:rsidRDefault="00CE792D" w:rsidP="00CE792D">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05C40CEB" w14:textId="77777777" w:rsidR="00CE792D" w:rsidRPr="00CA3119" w:rsidRDefault="00CE792D" w:rsidP="00CE792D">
            <w:pPr>
              <w:jc w:val="center"/>
              <w:rPr>
                <w:sz w:val="19"/>
                <w:szCs w:val="19"/>
              </w:rPr>
            </w:pPr>
            <w:r w:rsidRPr="00CA3119">
              <w:rPr>
                <w:sz w:val="19"/>
                <w:szCs w:val="19"/>
              </w:rPr>
              <w:t>Piyano, Piyano Taburesi, Piyano Standı, Piyano Pedalı,</w:t>
            </w:r>
          </w:p>
          <w:p w14:paraId="4D303E3B" w14:textId="77777777" w:rsidR="00CE792D" w:rsidRDefault="00CE792D" w:rsidP="00CE792D">
            <w:pPr>
              <w:jc w:val="center"/>
              <w:rPr>
                <w:sz w:val="19"/>
                <w:szCs w:val="19"/>
              </w:rPr>
            </w:pPr>
            <w:r w:rsidRPr="00CA3119">
              <w:rPr>
                <w:sz w:val="19"/>
                <w:szCs w:val="19"/>
              </w:rPr>
              <w:t xml:space="preserve">Metronom, Piyano Örtüsü, Kulaklık, </w:t>
            </w:r>
          </w:p>
          <w:p w14:paraId="16BDE235" w14:textId="4ED04A5F" w:rsidR="00CE792D" w:rsidRPr="00BF0C3D" w:rsidRDefault="00CE792D" w:rsidP="00CE792D">
            <w:pPr>
              <w:jc w:val="center"/>
              <w:rPr>
                <w:sz w:val="18"/>
                <w:szCs w:val="20"/>
              </w:rPr>
            </w:pPr>
            <w:r w:rsidRPr="00CA3119">
              <w:rPr>
                <w:sz w:val="19"/>
                <w:szCs w:val="19"/>
              </w:rPr>
              <w:t>Akort Aleti / Çekici</w:t>
            </w:r>
          </w:p>
        </w:tc>
        <w:tc>
          <w:tcPr>
            <w:tcW w:w="2354" w:type="dxa"/>
          </w:tcPr>
          <w:p w14:paraId="0D9BDA4F" w14:textId="77777777" w:rsidR="00CE792D" w:rsidRDefault="00CE792D" w:rsidP="00CE792D"/>
        </w:tc>
      </w:tr>
      <w:tr w:rsidR="00CE792D" w14:paraId="55CE3BB4" w14:textId="77777777" w:rsidTr="009E09D3">
        <w:trPr>
          <w:cantSplit/>
          <w:trHeight w:val="2250"/>
        </w:trPr>
        <w:tc>
          <w:tcPr>
            <w:tcW w:w="573" w:type="dxa"/>
            <w:vMerge/>
          </w:tcPr>
          <w:p w14:paraId="7AAA9475" w14:textId="77777777" w:rsidR="00CE792D" w:rsidRDefault="00CE792D" w:rsidP="00CE792D"/>
        </w:tc>
        <w:tc>
          <w:tcPr>
            <w:tcW w:w="516" w:type="dxa"/>
            <w:textDirection w:val="btLr"/>
            <w:vAlign w:val="center"/>
          </w:tcPr>
          <w:p w14:paraId="7D0E57DE" w14:textId="38BBD514" w:rsidR="00CE792D" w:rsidRPr="005A031A" w:rsidRDefault="00CE792D" w:rsidP="00CE792D">
            <w:pPr>
              <w:ind w:left="113" w:right="113"/>
              <w:jc w:val="center"/>
              <w:rPr>
                <w:b/>
              </w:rPr>
            </w:pPr>
            <w:r>
              <w:rPr>
                <w:b/>
              </w:rPr>
              <w:t>14-18 Aralık</w:t>
            </w:r>
          </w:p>
        </w:tc>
        <w:tc>
          <w:tcPr>
            <w:tcW w:w="517" w:type="dxa"/>
            <w:textDirection w:val="btLr"/>
            <w:vAlign w:val="center"/>
          </w:tcPr>
          <w:p w14:paraId="2A4DDA28" w14:textId="0601813A" w:rsidR="00CE792D" w:rsidRPr="009663BC" w:rsidRDefault="0015483B" w:rsidP="00CE792D">
            <w:pPr>
              <w:ind w:left="113" w:right="113"/>
              <w:jc w:val="center"/>
              <w:rPr>
                <w:b/>
              </w:rPr>
            </w:pPr>
            <w:r>
              <w:rPr>
                <w:b/>
              </w:rPr>
              <w:t>1</w:t>
            </w:r>
          </w:p>
        </w:tc>
        <w:tc>
          <w:tcPr>
            <w:tcW w:w="7310" w:type="dxa"/>
            <w:vAlign w:val="center"/>
          </w:tcPr>
          <w:p w14:paraId="68FD2E06" w14:textId="77777777" w:rsidR="00CE792D" w:rsidRPr="00CE792D" w:rsidRDefault="00CE792D" w:rsidP="00CE792D">
            <w:pPr>
              <w:rPr>
                <w:b/>
                <w:sz w:val="20"/>
              </w:rPr>
            </w:pPr>
            <w:r w:rsidRPr="00CE792D">
              <w:rPr>
                <w:b/>
                <w:sz w:val="20"/>
              </w:rPr>
              <w:t>SMPYN.1.3.1. Birinci pozisyonda sağ ve sol eldeki notaları sıralı şekilde okuyabilme</w:t>
            </w:r>
          </w:p>
          <w:p w14:paraId="53DB8634" w14:textId="77777777" w:rsidR="00CE792D" w:rsidRPr="00CE792D" w:rsidRDefault="00CE792D" w:rsidP="00CE792D">
            <w:pPr>
              <w:rPr>
                <w:sz w:val="20"/>
              </w:rPr>
            </w:pPr>
            <w:r w:rsidRPr="00CE792D">
              <w:rPr>
                <w:sz w:val="20"/>
              </w:rPr>
              <w:t>a) Birinci pozisyonda sağ ve sol eldeki notaların ritmik ve ezgisel bileşenlerini</w:t>
            </w:r>
            <w:r>
              <w:rPr>
                <w:sz w:val="20"/>
              </w:rPr>
              <w:t xml:space="preserve"> </w:t>
            </w:r>
            <w:r w:rsidRPr="00CE792D">
              <w:rPr>
                <w:sz w:val="20"/>
              </w:rPr>
              <w:t>tanır.</w:t>
            </w:r>
          </w:p>
          <w:p w14:paraId="13FEB139" w14:textId="27B8538E" w:rsidR="00CE792D" w:rsidRPr="00564561" w:rsidRDefault="00CE792D" w:rsidP="00CE792D">
            <w:pPr>
              <w:rPr>
                <w:sz w:val="20"/>
              </w:rPr>
            </w:pPr>
            <w:r w:rsidRPr="00CE792D">
              <w:rPr>
                <w:sz w:val="20"/>
              </w:rPr>
              <w:t>b) Birinci pozisyonda sağ ve sol eldeki notaların ritmik ve ezgisel bileşenlerini</w:t>
            </w:r>
            <w:r>
              <w:rPr>
                <w:sz w:val="20"/>
              </w:rPr>
              <w:t xml:space="preserve"> </w:t>
            </w:r>
            <w:r w:rsidRPr="00CE792D">
              <w:rPr>
                <w:sz w:val="20"/>
              </w:rPr>
              <w:t>ayırt eder.</w:t>
            </w:r>
            <w:r>
              <w:rPr>
                <w:sz w:val="20"/>
              </w:rPr>
              <w:t xml:space="preserve"> </w:t>
            </w:r>
            <w:r w:rsidRPr="00CE792D">
              <w:rPr>
                <w:sz w:val="20"/>
              </w:rPr>
              <w:t>c) Birinci pozisyonda sağ ve sol eldeki notaları okurken ritmik ve ezgisel bileşenleri</w:t>
            </w:r>
            <w:r>
              <w:rPr>
                <w:sz w:val="20"/>
              </w:rPr>
              <w:t xml:space="preserve"> </w:t>
            </w:r>
            <w:r w:rsidRPr="00CE792D">
              <w:rPr>
                <w:sz w:val="20"/>
              </w:rPr>
              <w:t>uygular.</w:t>
            </w:r>
          </w:p>
        </w:tc>
        <w:tc>
          <w:tcPr>
            <w:tcW w:w="2268" w:type="dxa"/>
            <w:vAlign w:val="center"/>
          </w:tcPr>
          <w:p w14:paraId="2CE18557" w14:textId="77777777" w:rsidR="00CE792D" w:rsidRPr="005E7BBF" w:rsidRDefault="00CE792D" w:rsidP="00CE792D">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5B239C4" w14:textId="77777777" w:rsidR="00CE792D" w:rsidRPr="00CA3119" w:rsidRDefault="00CE792D" w:rsidP="00CE792D">
            <w:pPr>
              <w:jc w:val="center"/>
              <w:rPr>
                <w:sz w:val="19"/>
                <w:szCs w:val="19"/>
              </w:rPr>
            </w:pPr>
            <w:r w:rsidRPr="00CA3119">
              <w:rPr>
                <w:sz w:val="19"/>
                <w:szCs w:val="19"/>
              </w:rPr>
              <w:t>Piyano, Piyano Taburesi, Piyano Standı, Piyano Pedalı,</w:t>
            </w:r>
          </w:p>
          <w:p w14:paraId="315EF1F1" w14:textId="77777777" w:rsidR="00CE792D" w:rsidRDefault="00CE792D" w:rsidP="00CE792D">
            <w:pPr>
              <w:jc w:val="center"/>
              <w:rPr>
                <w:sz w:val="19"/>
                <w:szCs w:val="19"/>
              </w:rPr>
            </w:pPr>
            <w:r w:rsidRPr="00CA3119">
              <w:rPr>
                <w:sz w:val="19"/>
                <w:szCs w:val="19"/>
              </w:rPr>
              <w:t xml:space="preserve">Metronom, Piyano Örtüsü, Kulaklık, </w:t>
            </w:r>
          </w:p>
          <w:p w14:paraId="62C525D5" w14:textId="227466F2" w:rsidR="00CE792D" w:rsidRPr="00BF0C3D" w:rsidRDefault="00CE792D" w:rsidP="00CE792D">
            <w:pPr>
              <w:jc w:val="center"/>
              <w:rPr>
                <w:sz w:val="18"/>
                <w:szCs w:val="20"/>
              </w:rPr>
            </w:pPr>
            <w:r w:rsidRPr="00CA3119">
              <w:rPr>
                <w:sz w:val="19"/>
                <w:szCs w:val="19"/>
              </w:rPr>
              <w:t>Akort Aleti / Çekici</w:t>
            </w:r>
          </w:p>
        </w:tc>
        <w:tc>
          <w:tcPr>
            <w:tcW w:w="2354" w:type="dxa"/>
          </w:tcPr>
          <w:p w14:paraId="4049444E" w14:textId="77777777" w:rsidR="00CE792D" w:rsidRDefault="00CE792D" w:rsidP="00CE792D"/>
        </w:tc>
      </w:tr>
      <w:tr w:rsidR="00CE792D" w14:paraId="3C19ECD5" w14:textId="77777777" w:rsidTr="001B60BF">
        <w:trPr>
          <w:cantSplit/>
          <w:trHeight w:val="2129"/>
        </w:trPr>
        <w:tc>
          <w:tcPr>
            <w:tcW w:w="573" w:type="dxa"/>
            <w:vMerge/>
          </w:tcPr>
          <w:p w14:paraId="63D53A49" w14:textId="77777777" w:rsidR="00CE792D" w:rsidRDefault="00CE792D" w:rsidP="00CE792D"/>
        </w:tc>
        <w:tc>
          <w:tcPr>
            <w:tcW w:w="516" w:type="dxa"/>
            <w:textDirection w:val="btLr"/>
            <w:vAlign w:val="center"/>
          </w:tcPr>
          <w:p w14:paraId="0629F0D1" w14:textId="7D1C3AF8" w:rsidR="00CE792D" w:rsidRPr="005A031A" w:rsidRDefault="00CE792D" w:rsidP="00CE792D">
            <w:pPr>
              <w:ind w:left="113" w:right="113"/>
              <w:jc w:val="center"/>
              <w:rPr>
                <w:b/>
              </w:rPr>
            </w:pPr>
            <w:r>
              <w:rPr>
                <w:b/>
              </w:rPr>
              <w:t>21-25 Aralık</w:t>
            </w:r>
          </w:p>
        </w:tc>
        <w:tc>
          <w:tcPr>
            <w:tcW w:w="517" w:type="dxa"/>
            <w:textDirection w:val="btLr"/>
            <w:vAlign w:val="center"/>
          </w:tcPr>
          <w:p w14:paraId="120843CA" w14:textId="2DB71EAB" w:rsidR="00CE792D" w:rsidRPr="009663BC" w:rsidRDefault="0015483B" w:rsidP="00CE792D">
            <w:pPr>
              <w:ind w:left="113" w:right="113"/>
              <w:jc w:val="center"/>
              <w:rPr>
                <w:b/>
              </w:rPr>
            </w:pPr>
            <w:r>
              <w:rPr>
                <w:b/>
              </w:rPr>
              <w:t>1</w:t>
            </w:r>
          </w:p>
        </w:tc>
        <w:tc>
          <w:tcPr>
            <w:tcW w:w="7310" w:type="dxa"/>
            <w:vAlign w:val="center"/>
          </w:tcPr>
          <w:p w14:paraId="5240C019" w14:textId="77777777" w:rsidR="00CE792D" w:rsidRPr="00CE792D" w:rsidRDefault="00CE792D" w:rsidP="00CE792D">
            <w:pPr>
              <w:rPr>
                <w:b/>
                <w:sz w:val="20"/>
              </w:rPr>
            </w:pPr>
            <w:r w:rsidRPr="00CE792D">
              <w:rPr>
                <w:b/>
                <w:sz w:val="20"/>
              </w:rPr>
              <w:t>SMPYN.1.3.1. Birinci pozisyonda sağ ve sol eldeki notaları sıralı şekilde okuyabilme</w:t>
            </w:r>
          </w:p>
          <w:p w14:paraId="19164E36" w14:textId="77777777" w:rsidR="00CE792D" w:rsidRPr="00CE792D" w:rsidRDefault="00CE792D" w:rsidP="00CE792D">
            <w:pPr>
              <w:rPr>
                <w:sz w:val="20"/>
              </w:rPr>
            </w:pPr>
            <w:r w:rsidRPr="00CE792D">
              <w:rPr>
                <w:sz w:val="20"/>
              </w:rPr>
              <w:t>a) Birinci pozisyonda sağ ve sol eldeki notaların ritmik ve ezgisel bileşenlerini</w:t>
            </w:r>
            <w:r>
              <w:rPr>
                <w:sz w:val="20"/>
              </w:rPr>
              <w:t xml:space="preserve"> </w:t>
            </w:r>
            <w:r w:rsidRPr="00CE792D">
              <w:rPr>
                <w:sz w:val="20"/>
              </w:rPr>
              <w:t>tanır.</w:t>
            </w:r>
          </w:p>
          <w:p w14:paraId="1D5BF0C1" w14:textId="07C319E7" w:rsidR="00CE792D" w:rsidRPr="00564561" w:rsidRDefault="00CE792D" w:rsidP="00CE792D">
            <w:pPr>
              <w:rPr>
                <w:sz w:val="20"/>
              </w:rPr>
            </w:pPr>
            <w:r w:rsidRPr="00CE792D">
              <w:rPr>
                <w:sz w:val="20"/>
              </w:rPr>
              <w:t>b) Birinci pozisyonda sağ ve sol eldeki notaların ritmik ve ezgisel bileşenlerini</w:t>
            </w:r>
            <w:r>
              <w:rPr>
                <w:sz w:val="20"/>
              </w:rPr>
              <w:t xml:space="preserve"> </w:t>
            </w:r>
            <w:r w:rsidRPr="00CE792D">
              <w:rPr>
                <w:sz w:val="20"/>
              </w:rPr>
              <w:t>ayırt eder.</w:t>
            </w:r>
            <w:r>
              <w:rPr>
                <w:sz w:val="20"/>
              </w:rPr>
              <w:t xml:space="preserve"> </w:t>
            </w:r>
            <w:r w:rsidRPr="00CE792D">
              <w:rPr>
                <w:sz w:val="20"/>
              </w:rPr>
              <w:t>c) Birinci pozisyonda sağ ve sol eldeki notaları okurken ritmik ve ezgisel bileşenleri</w:t>
            </w:r>
            <w:r>
              <w:rPr>
                <w:sz w:val="20"/>
              </w:rPr>
              <w:t xml:space="preserve"> </w:t>
            </w:r>
            <w:r w:rsidRPr="00CE792D">
              <w:rPr>
                <w:sz w:val="20"/>
              </w:rPr>
              <w:t>uygular.</w:t>
            </w:r>
          </w:p>
        </w:tc>
        <w:tc>
          <w:tcPr>
            <w:tcW w:w="2268" w:type="dxa"/>
            <w:vAlign w:val="center"/>
          </w:tcPr>
          <w:p w14:paraId="6B2FE58A" w14:textId="77777777" w:rsidR="00CE792D" w:rsidRPr="005E7BBF" w:rsidRDefault="00CE792D" w:rsidP="00CE792D">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5991C45C" w14:textId="77777777" w:rsidR="00CE792D" w:rsidRPr="00CA3119" w:rsidRDefault="00CE792D" w:rsidP="00CE792D">
            <w:pPr>
              <w:jc w:val="center"/>
              <w:rPr>
                <w:sz w:val="19"/>
                <w:szCs w:val="19"/>
              </w:rPr>
            </w:pPr>
            <w:r w:rsidRPr="00CA3119">
              <w:rPr>
                <w:sz w:val="19"/>
                <w:szCs w:val="19"/>
              </w:rPr>
              <w:t>Piyano, Piyano Taburesi, Piyano Standı, Piyano Pedalı,</w:t>
            </w:r>
          </w:p>
          <w:p w14:paraId="4826D1DE" w14:textId="77777777" w:rsidR="00CE792D" w:rsidRDefault="00CE792D" w:rsidP="00CE792D">
            <w:pPr>
              <w:jc w:val="center"/>
              <w:rPr>
                <w:sz w:val="19"/>
                <w:szCs w:val="19"/>
              </w:rPr>
            </w:pPr>
            <w:r w:rsidRPr="00CA3119">
              <w:rPr>
                <w:sz w:val="19"/>
                <w:szCs w:val="19"/>
              </w:rPr>
              <w:t xml:space="preserve">Metronom, Piyano Örtüsü, Kulaklık, </w:t>
            </w:r>
          </w:p>
          <w:p w14:paraId="2785DFA3" w14:textId="144E0053" w:rsidR="00CE792D" w:rsidRPr="00BF0C3D" w:rsidRDefault="00CE792D" w:rsidP="00CE792D">
            <w:pPr>
              <w:jc w:val="center"/>
              <w:rPr>
                <w:sz w:val="18"/>
                <w:szCs w:val="20"/>
              </w:rPr>
            </w:pPr>
            <w:r w:rsidRPr="00CA3119">
              <w:rPr>
                <w:sz w:val="19"/>
                <w:szCs w:val="19"/>
              </w:rPr>
              <w:t>Akort Aleti / Çekici</w:t>
            </w:r>
          </w:p>
        </w:tc>
        <w:tc>
          <w:tcPr>
            <w:tcW w:w="2354" w:type="dxa"/>
          </w:tcPr>
          <w:p w14:paraId="55E13778" w14:textId="77777777" w:rsidR="00CE792D" w:rsidRDefault="00CE792D" w:rsidP="00CE792D"/>
        </w:tc>
      </w:tr>
      <w:tr w:rsidR="00CE792D" w14:paraId="72128218" w14:textId="77777777" w:rsidTr="001B60BF">
        <w:trPr>
          <w:cantSplit/>
          <w:trHeight w:val="2243"/>
        </w:trPr>
        <w:tc>
          <w:tcPr>
            <w:tcW w:w="573" w:type="dxa"/>
            <w:vMerge/>
          </w:tcPr>
          <w:p w14:paraId="499F72FB" w14:textId="77777777" w:rsidR="00CE792D" w:rsidRDefault="00CE792D" w:rsidP="00CE792D"/>
        </w:tc>
        <w:tc>
          <w:tcPr>
            <w:tcW w:w="516" w:type="dxa"/>
            <w:textDirection w:val="btLr"/>
            <w:vAlign w:val="center"/>
          </w:tcPr>
          <w:p w14:paraId="050AEB97" w14:textId="7F3BD2C2" w:rsidR="00CE792D" w:rsidRPr="005A031A" w:rsidRDefault="00CE792D" w:rsidP="00CE792D">
            <w:pPr>
              <w:ind w:left="113" w:right="113"/>
              <w:jc w:val="center"/>
              <w:rPr>
                <w:b/>
              </w:rPr>
            </w:pPr>
            <w:r>
              <w:rPr>
                <w:b/>
              </w:rPr>
              <w:t>28-31 Aralık</w:t>
            </w:r>
          </w:p>
        </w:tc>
        <w:tc>
          <w:tcPr>
            <w:tcW w:w="517" w:type="dxa"/>
            <w:textDirection w:val="btLr"/>
            <w:vAlign w:val="center"/>
          </w:tcPr>
          <w:p w14:paraId="0EFCC29F" w14:textId="253BE4C6" w:rsidR="00CE792D" w:rsidRPr="009663BC" w:rsidRDefault="0015483B" w:rsidP="00CE792D">
            <w:pPr>
              <w:ind w:left="113" w:right="113"/>
              <w:jc w:val="center"/>
              <w:rPr>
                <w:b/>
              </w:rPr>
            </w:pPr>
            <w:r>
              <w:rPr>
                <w:b/>
              </w:rPr>
              <w:t>1</w:t>
            </w:r>
          </w:p>
        </w:tc>
        <w:tc>
          <w:tcPr>
            <w:tcW w:w="7310" w:type="dxa"/>
            <w:vAlign w:val="center"/>
          </w:tcPr>
          <w:p w14:paraId="49462134" w14:textId="77777777" w:rsidR="00CE792D" w:rsidRPr="00CE792D" w:rsidRDefault="00CE792D" w:rsidP="00CE792D">
            <w:pPr>
              <w:rPr>
                <w:b/>
                <w:sz w:val="20"/>
              </w:rPr>
            </w:pPr>
            <w:r w:rsidRPr="00CE792D">
              <w:rPr>
                <w:b/>
                <w:sz w:val="20"/>
              </w:rPr>
              <w:t>SMPYN.1.3.1. Birinci pozisyonda sağ ve sol eldeki notaları sıralı şekilde okuyabilme</w:t>
            </w:r>
          </w:p>
          <w:p w14:paraId="2274B4EA" w14:textId="77777777" w:rsidR="00CE792D" w:rsidRPr="00CE792D" w:rsidRDefault="00CE792D" w:rsidP="00CE792D">
            <w:pPr>
              <w:rPr>
                <w:sz w:val="20"/>
              </w:rPr>
            </w:pPr>
            <w:r w:rsidRPr="00CE792D">
              <w:rPr>
                <w:sz w:val="20"/>
              </w:rPr>
              <w:t>a) Birinci pozisyonda sağ ve sol eldeki notaların ritmik ve ezgisel bileşenlerini</w:t>
            </w:r>
            <w:r>
              <w:rPr>
                <w:sz w:val="20"/>
              </w:rPr>
              <w:t xml:space="preserve"> </w:t>
            </w:r>
            <w:r w:rsidRPr="00CE792D">
              <w:rPr>
                <w:sz w:val="20"/>
              </w:rPr>
              <w:t>tanır.</w:t>
            </w:r>
          </w:p>
          <w:p w14:paraId="002A7D50" w14:textId="724D337F" w:rsidR="00CE792D" w:rsidRPr="00564561" w:rsidRDefault="00CE792D" w:rsidP="00CE792D">
            <w:pPr>
              <w:rPr>
                <w:sz w:val="20"/>
              </w:rPr>
            </w:pPr>
            <w:r w:rsidRPr="00CE792D">
              <w:rPr>
                <w:sz w:val="20"/>
              </w:rPr>
              <w:t>b) Birinci pozisyonda sağ ve sol eldeki notaların ritmik ve ezgisel bileşenlerini</w:t>
            </w:r>
            <w:r>
              <w:rPr>
                <w:sz w:val="20"/>
              </w:rPr>
              <w:t xml:space="preserve"> </w:t>
            </w:r>
            <w:r w:rsidRPr="00CE792D">
              <w:rPr>
                <w:sz w:val="20"/>
              </w:rPr>
              <w:t>ayırt eder.</w:t>
            </w:r>
            <w:r>
              <w:rPr>
                <w:sz w:val="20"/>
              </w:rPr>
              <w:t xml:space="preserve"> </w:t>
            </w:r>
            <w:r w:rsidRPr="00CE792D">
              <w:rPr>
                <w:sz w:val="20"/>
              </w:rPr>
              <w:t>c) Birinci pozisyonda sağ ve sol eldeki notaları okurken ritmik ve ezgisel bileşenleri</w:t>
            </w:r>
            <w:r>
              <w:rPr>
                <w:sz w:val="20"/>
              </w:rPr>
              <w:t xml:space="preserve"> </w:t>
            </w:r>
            <w:r w:rsidRPr="00CE792D">
              <w:rPr>
                <w:sz w:val="20"/>
              </w:rPr>
              <w:t>uygular.</w:t>
            </w:r>
          </w:p>
        </w:tc>
        <w:tc>
          <w:tcPr>
            <w:tcW w:w="2268" w:type="dxa"/>
            <w:vAlign w:val="center"/>
          </w:tcPr>
          <w:p w14:paraId="79160D9F" w14:textId="77777777" w:rsidR="00CE792D" w:rsidRPr="005E7BBF" w:rsidRDefault="00CE792D" w:rsidP="00CE792D">
            <w:pPr>
              <w:jc w:val="center"/>
              <w:rPr>
                <w:sz w:val="16"/>
                <w:szCs w:val="18"/>
              </w:rPr>
            </w:pPr>
            <w:r w:rsidRPr="005E7BBF">
              <w:rPr>
                <w:sz w:val="16"/>
                <w:szCs w:val="18"/>
              </w:rPr>
              <w:t>Düz anlatım, soru-cevap, problem çözme, tartışma, örnek olay, beyin fırtınası, gezi, gözlem, gösteri, rol oynama, drama, istasyon, altı şapka, görüşme, panel</w:t>
            </w:r>
          </w:p>
        </w:tc>
        <w:tc>
          <w:tcPr>
            <w:tcW w:w="1701" w:type="dxa"/>
            <w:vAlign w:val="center"/>
          </w:tcPr>
          <w:p w14:paraId="01A4E071" w14:textId="77777777" w:rsidR="00CE792D" w:rsidRPr="00CA3119" w:rsidRDefault="00CE792D" w:rsidP="00CE792D">
            <w:pPr>
              <w:jc w:val="center"/>
              <w:rPr>
                <w:sz w:val="19"/>
                <w:szCs w:val="19"/>
              </w:rPr>
            </w:pPr>
            <w:r w:rsidRPr="00CA3119">
              <w:rPr>
                <w:sz w:val="19"/>
                <w:szCs w:val="19"/>
              </w:rPr>
              <w:t>Piyano, Piyano Taburesi, Piyano Standı, Piyano Pedalı,</w:t>
            </w:r>
          </w:p>
          <w:p w14:paraId="2D430C1E" w14:textId="77777777" w:rsidR="00CE792D" w:rsidRDefault="00CE792D" w:rsidP="00CE792D">
            <w:pPr>
              <w:jc w:val="center"/>
              <w:rPr>
                <w:sz w:val="19"/>
                <w:szCs w:val="19"/>
              </w:rPr>
            </w:pPr>
            <w:r w:rsidRPr="00CA3119">
              <w:rPr>
                <w:sz w:val="19"/>
                <w:szCs w:val="19"/>
              </w:rPr>
              <w:t xml:space="preserve">Metronom, Piyano Örtüsü, Kulaklık, </w:t>
            </w:r>
          </w:p>
          <w:p w14:paraId="5E15895E" w14:textId="0034B62B" w:rsidR="00CE792D" w:rsidRPr="00BF0C3D" w:rsidRDefault="00CE792D" w:rsidP="00CE792D">
            <w:pPr>
              <w:jc w:val="center"/>
              <w:rPr>
                <w:sz w:val="18"/>
                <w:szCs w:val="20"/>
              </w:rPr>
            </w:pPr>
            <w:r w:rsidRPr="00CA3119">
              <w:rPr>
                <w:sz w:val="19"/>
                <w:szCs w:val="19"/>
              </w:rPr>
              <w:t>Akort Aleti / Çekici</w:t>
            </w:r>
          </w:p>
        </w:tc>
        <w:tc>
          <w:tcPr>
            <w:tcW w:w="2354" w:type="dxa"/>
          </w:tcPr>
          <w:p w14:paraId="7B43C611" w14:textId="77777777" w:rsidR="00CE792D" w:rsidRDefault="00CE792D" w:rsidP="00CE792D"/>
        </w:tc>
      </w:tr>
    </w:tbl>
    <w:p w14:paraId="4B15BFBD" w14:textId="77777777" w:rsidR="00A21401" w:rsidRDefault="00A21401" w:rsidP="009663BC"/>
    <w:p w14:paraId="1C699A97" w14:textId="77777777" w:rsidR="00A21401" w:rsidRDefault="00A21401" w:rsidP="009663BC"/>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309"/>
        <w:gridCol w:w="2268"/>
        <w:gridCol w:w="1984"/>
        <w:gridCol w:w="2071"/>
      </w:tblGrid>
      <w:tr w:rsidR="001B60BF" w14:paraId="4E8313CE" w14:textId="77777777" w:rsidTr="00D22D73">
        <w:trPr>
          <w:cantSplit/>
          <w:trHeight w:val="958"/>
          <w:jc w:val="center"/>
        </w:trPr>
        <w:tc>
          <w:tcPr>
            <w:tcW w:w="573" w:type="dxa"/>
            <w:shd w:val="clear" w:color="auto" w:fill="FFE599" w:themeFill="accent4" w:themeFillTint="66"/>
            <w:textDirection w:val="btLr"/>
            <w:vAlign w:val="center"/>
          </w:tcPr>
          <w:p w14:paraId="1A5C6009" w14:textId="77777777" w:rsidR="001B60BF" w:rsidRPr="00C523AD" w:rsidRDefault="001B60BF" w:rsidP="00E01262">
            <w:pPr>
              <w:ind w:left="113" w:right="113"/>
              <w:jc w:val="center"/>
              <w:rPr>
                <w:b/>
                <w:sz w:val="20"/>
              </w:rPr>
            </w:pPr>
            <w:r w:rsidRPr="00C523AD">
              <w:rPr>
                <w:b/>
                <w:sz w:val="20"/>
              </w:rPr>
              <w:t>AY</w:t>
            </w:r>
          </w:p>
        </w:tc>
        <w:tc>
          <w:tcPr>
            <w:tcW w:w="517" w:type="dxa"/>
            <w:shd w:val="clear" w:color="auto" w:fill="FFE599" w:themeFill="accent4" w:themeFillTint="66"/>
            <w:textDirection w:val="btLr"/>
            <w:vAlign w:val="center"/>
          </w:tcPr>
          <w:p w14:paraId="64DCF031" w14:textId="77777777" w:rsidR="001B60BF" w:rsidRPr="00C523AD" w:rsidRDefault="001B60BF"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AF7671D" w14:textId="77777777" w:rsidR="001B60BF" w:rsidRPr="00C523AD" w:rsidRDefault="001B60BF" w:rsidP="00E01262">
            <w:pPr>
              <w:ind w:left="113" w:right="113"/>
              <w:jc w:val="center"/>
              <w:rPr>
                <w:b/>
                <w:sz w:val="20"/>
              </w:rPr>
            </w:pPr>
            <w:r w:rsidRPr="00C523AD">
              <w:rPr>
                <w:b/>
                <w:sz w:val="20"/>
              </w:rPr>
              <w:t>SAAT</w:t>
            </w:r>
          </w:p>
        </w:tc>
        <w:tc>
          <w:tcPr>
            <w:tcW w:w="7309" w:type="dxa"/>
            <w:shd w:val="clear" w:color="auto" w:fill="FFE599" w:themeFill="accent4" w:themeFillTint="66"/>
            <w:vAlign w:val="center"/>
          </w:tcPr>
          <w:p w14:paraId="6C39229A" w14:textId="58410632" w:rsidR="001B60BF" w:rsidRPr="005A031A" w:rsidRDefault="001B60BF" w:rsidP="00E01262">
            <w:pPr>
              <w:jc w:val="center"/>
              <w:rPr>
                <w:b/>
                <w:sz w:val="24"/>
              </w:rPr>
            </w:pPr>
            <w:r>
              <w:rPr>
                <w:b/>
                <w:sz w:val="24"/>
              </w:rPr>
              <w:t>ÖĞRENME ÇIKTISI</w:t>
            </w:r>
          </w:p>
        </w:tc>
        <w:tc>
          <w:tcPr>
            <w:tcW w:w="2268" w:type="dxa"/>
            <w:shd w:val="clear" w:color="auto" w:fill="FFE599" w:themeFill="accent4" w:themeFillTint="66"/>
            <w:vAlign w:val="center"/>
          </w:tcPr>
          <w:p w14:paraId="66F16B86" w14:textId="77777777" w:rsidR="001B60BF" w:rsidRDefault="001B60BF" w:rsidP="00E01262">
            <w:pPr>
              <w:jc w:val="center"/>
              <w:rPr>
                <w:b/>
                <w:sz w:val="24"/>
              </w:rPr>
            </w:pPr>
            <w:r w:rsidRPr="005A031A">
              <w:rPr>
                <w:b/>
                <w:sz w:val="24"/>
              </w:rPr>
              <w:t xml:space="preserve">YÖNTEM ve </w:t>
            </w:r>
          </w:p>
          <w:p w14:paraId="56B6DE00" w14:textId="77777777" w:rsidR="001B60BF" w:rsidRPr="005A031A" w:rsidRDefault="001B60BF" w:rsidP="00E01262">
            <w:pPr>
              <w:jc w:val="center"/>
              <w:rPr>
                <w:b/>
                <w:sz w:val="24"/>
              </w:rPr>
            </w:pPr>
            <w:r w:rsidRPr="005A031A">
              <w:rPr>
                <w:b/>
                <w:sz w:val="24"/>
              </w:rPr>
              <w:t>TEKNİKLER</w:t>
            </w:r>
          </w:p>
        </w:tc>
        <w:tc>
          <w:tcPr>
            <w:tcW w:w="1984" w:type="dxa"/>
            <w:shd w:val="clear" w:color="auto" w:fill="FFE599" w:themeFill="accent4" w:themeFillTint="66"/>
            <w:vAlign w:val="center"/>
          </w:tcPr>
          <w:p w14:paraId="406F9C89" w14:textId="77777777" w:rsidR="001B60BF" w:rsidRPr="005A031A" w:rsidRDefault="001B60BF" w:rsidP="00E01262">
            <w:pPr>
              <w:jc w:val="center"/>
              <w:rPr>
                <w:b/>
                <w:sz w:val="24"/>
              </w:rPr>
            </w:pPr>
            <w:r w:rsidRPr="005A031A">
              <w:rPr>
                <w:b/>
                <w:sz w:val="24"/>
              </w:rPr>
              <w:t>ARAÇ-GEREÇ</w:t>
            </w:r>
          </w:p>
        </w:tc>
        <w:tc>
          <w:tcPr>
            <w:tcW w:w="2071" w:type="dxa"/>
            <w:shd w:val="clear" w:color="auto" w:fill="FFE599" w:themeFill="accent4" w:themeFillTint="66"/>
            <w:vAlign w:val="center"/>
          </w:tcPr>
          <w:p w14:paraId="14D51B40" w14:textId="77777777" w:rsidR="001B60BF" w:rsidRPr="005A031A" w:rsidRDefault="001B60BF" w:rsidP="00E01262">
            <w:pPr>
              <w:jc w:val="center"/>
              <w:rPr>
                <w:b/>
                <w:sz w:val="24"/>
              </w:rPr>
            </w:pPr>
            <w:r w:rsidRPr="005A031A">
              <w:rPr>
                <w:b/>
                <w:sz w:val="24"/>
              </w:rPr>
              <w:t>DEĞERLENDİRME</w:t>
            </w:r>
          </w:p>
        </w:tc>
      </w:tr>
      <w:tr w:rsidR="00CE792D" w14:paraId="1E644AE3" w14:textId="77777777" w:rsidTr="00CB149E">
        <w:trPr>
          <w:cantSplit/>
          <w:trHeight w:val="2247"/>
          <w:jc w:val="center"/>
        </w:trPr>
        <w:tc>
          <w:tcPr>
            <w:tcW w:w="573" w:type="dxa"/>
            <w:vMerge w:val="restart"/>
            <w:textDirection w:val="btLr"/>
            <w:vAlign w:val="center"/>
          </w:tcPr>
          <w:p w14:paraId="159BB076" w14:textId="77777777" w:rsidR="00CE792D" w:rsidRPr="005A031A" w:rsidRDefault="00CE792D" w:rsidP="00CE792D">
            <w:pPr>
              <w:ind w:left="113" w:right="113"/>
              <w:jc w:val="center"/>
              <w:rPr>
                <w:b/>
                <w:color w:val="660066"/>
              </w:rPr>
            </w:pPr>
            <w:r w:rsidRPr="003C1826">
              <w:rPr>
                <w:b/>
                <w:color w:val="660066"/>
                <w:sz w:val="28"/>
              </w:rPr>
              <w:t>OCAK</w:t>
            </w:r>
          </w:p>
        </w:tc>
        <w:tc>
          <w:tcPr>
            <w:tcW w:w="517" w:type="dxa"/>
            <w:textDirection w:val="btLr"/>
            <w:vAlign w:val="center"/>
          </w:tcPr>
          <w:p w14:paraId="10CD648E" w14:textId="632EFD4C" w:rsidR="00CE792D" w:rsidRPr="005A031A" w:rsidRDefault="00CE792D" w:rsidP="00CE792D">
            <w:pPr>
              <w:ind w:left="113" w:right="113"/>
              <w:jc w:val="center"/>
              <w:rPr>
                <w:b/>
              </w:rPr>
            </w:pPr>
            <w:r w:rsidRPr="007B39DB">
              <w:rPr>
                <w:b/>
              </w:rPr>
              <w:t>4-8 Ocak</w:t>
            </w:r>
          </w:p>
        </w:tc>
        <w:tc>
          <w:tcPr>
            <w:tcW w:w="517" w:type="dxa"/>
            <w:textDirection w:val="btLr"/>
            <w:vAlign w:val="center"/>
          </w:tcPr>
          <w:p w14:paraId="32974C37" w14:textId="6B9D453E" w:rsidR="00CE792D" w:rsidRPr="009663BC" w:rsidRDefault="0015483B" w:rsidP="00CE792D">
            <w:pPr>
              <w:ind w:left="113" w:right="113"/>
              <w:jc w:val="center"/>
              <w:rPr>
                <w:b/>
              </w:rPr>
            </w:pPr>
            <w:r>
              <w:rPr>
                <w:b/>
              </w:rPr>
              <w:t>1</w:t>
            </w:r>
          </w:p>
        </w:tc>
        <w:tc>
          <w:tcPr>
            <w:tcW w:w="7309" w:type="dxa"/>
            <w:vAlign w:val="center"/>
          </w:tcPr>
          <w:p w14:paraId="6ED23B53" w14:textId="77777777" w:rsidR="00CE792D" w:rsidRPr="00CE792D" w:rsidRDefault="00CE792D" w:rsidP="00CE792D">
            <w:pPr>
              <w:rPr>
                <w:b/>
                <w:sz w:val="20"/>
              </w:rPr>
            </w:pPr>
            <w:r w:rsidRPr="00CE792D">
              <w:rPr>
                <w:b/>
                <w:sz w:val="20"/>
              </w:rPr>
              <w:t>SMPYN.1.3.1. Birinci pozisyonda sağ ve sol eldeki notaları sıralı şekilde okuyabilme</w:t>
            </w:r>
          </w:p>
          <w:p w14:paraId="123ACA4E" w14:textId="77777777" w:rsidR="00CE792D" w:rsidRPr="00CE792D" w:rsidRDefault="00CE792D" w:rsidP="00CE792D">
            <w:pPr>
              <w:rPr>
                <w:sz w:val="20"/>
              </w:rPr>
            </w:pPr>
            <w:r w:rsidRPr="00CE792D">
              <w:rPr>
                <w:sz w:val="20"/>
              </w:rPr>
              <w:t>a) Birinci pozisyonda sağ ve sol eldeki notaların ritmik ve ezgisel bileşenlerini</w:t>
            </w:r>
            <w:r>
              <w:rPr>
                <w:sz w:val="20"/>
              </w:rPr>
              <w:t xml:space="preserve"> </w:t>
            </w:r>
            <w:r w:rsidRPr="00CE792D">
              <w:rPr>
                <w:sz w:val="20"/>
              </w:rPr>
              <w:t>tanır.</w:t>
            </w:r>
          </w:p>
          <w:p w14:paraId="327CB898" w14:textId="746FBC38" w:rsidR="00CE792D" w:rsidRPr="00564561" w:rsidRDefault="00CE792D" w:rsidP="00CE792D">
            <w:pPr>
              <w:rPr>
                <w:sz w:val="20"/>
              </w:rPr>
            </w:pPr>
            <w:r w:rsidRPr="00CE792D">
              <w:rPr>
                <w:sz w:val="20"/>
              </w:rPr>
              <w:t>b) Birinci pozisyonda sağ ve sol eldeki notaların ritmik ve ezgisel bileşenlerini</w:t>
            </w:r>
            <w:r>
              <w:rPr>
                <w:sz w:val="20"/>
              </w:rPr>
              <w:t xml:space="preserve"> </w:t>
            </w:r>
            <w:r w:rsidRPr="00CE792D">
              <w:rPr>
                <w:sz w:val="20"/>
              </w:rPr>
              <w:t>ayırt eder.</w:t>
            </w:r>
            <w:r>
              <w:rPr>
                <w:sz w:val="20"/>
              </w:rPr>
              <w:t xml:space="preserve"> </w:t>
            </w:r>
            <w:r w:rsidRPr="00CE792D">
              <w:rPr>
                <w:sz w:val="20"/>
              </w:rPr>
              <w:t>c) Birinci pozisyonda sağ ve sol eldeki notaları okurken ritmik ve ezgisel bileşenleri</w:t>
            </w:r>
            <w:r>
              <w:rPr>
                <w:sz w:val="20"/>
              </w:rPr>
              <w:t xml:space="preserve"> </w:t>
            </w:r>
            <w:r w:rsidRPr="00CE792D">
              <w:rPr>
                <w:sz w:val="20"/>
              </w:rPr>
              <w:t>uygular.</w:t>
            </w:r>
          </w:p>
        </w:tc>
        <w:tc>
          <w:tcPr>
            <w:tcW w:w="2268" w:type="dxa"/>
            <w:vAlign w:val="center"/>
          </w:tcPr>
          <w:p w14:paraId="75C25F48" w14:textId="77777777" w:rsidR="00CE792D" w:rsidRPr="00BF0C3D" w:rsidRDefault="00CE792D" w:rsidP="00CE792D">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1D22940C" w14:textId="77777777" w:rsidR="00CE792D" w:rsidRPr="00CA3119" w:rsidRDefault="00CE792D" w:rsidP="00CE792D">
            <w:pPr>
              <w:jc w:val="center"/>
              <w:rPr>
                <w:sz w:val="19"/>
                <w:szCs w:val="19"/>
              </w:rPr>
            </w:pPr>
            <w:r w:rsidRPr="00CA3119">
              <w:rPr>
                <w:sz w:val="19"/>
                <w:szCs w:val="19"/>
              </w:rPr>
              <w:t>Piyano, Piyano Taburesi, Piyano Standı, Piyano Pedalı,</w:t>
            </w:r>
          </w:p>
          <w:p w14:paraId="52965B83" w14:textId="77777777" w:rsidR="00CE792D" w:rsidRDefault="00CE792D" w:rsidP="00CE792D">
            <w:pPr>
              <w:jc w:val="center"/>
              <w:rPr>
                <w:sz w:val="19"/>
                <w:szCs w:val="19"/>
              </w:rPr>
            </w:pPr>
            <w:r w:rsidRPr="00CA3119">
              <w:rPr>
                <w:sz w:val="19"/>
                <w:szCs w:val="19"/>
              </w:rPr>
              <w:t xml:space="preserve">Metronom, Piyano Örtüsü, Kulaklık, </w:t>
            </w:r>
          </w:p>
          <w:p w14:paraId="3CCE329C" w14:textId="6D41918B" w:rsidR="00CE792D" w:rsidRPr="00BF0C3D" w:rsidRDefault="00CE792D" w:rsidP="00CE792D">
            <w:pPr>
              <w:jc w:val="center"/>
              <w:rPr>
                <w:sz w:val="18"/>
                <w:szCs w:val="20"/>
              </w:rPr>
            </w:pPr>
            <w:r w:rsidRPr="00CA3119">
              <w:rPr>
                <w:sz w:val="19"/>
                <w:szCs w:val="19"/>
              </w:rPr>
              <w:t>Akort Aleti / Çekici</w:t>
            </w:r>
          </w:p>
        </w:tc>
        <w:tc>
          <w:tcPr>
            <w:tcW w:w="2071" w:type="dxa"/>
            <w:vAlign w:val="center"/>
          </w:tcPr>
          <w:p w14:paraId="4D78626A" w14:textId="4895DF70" w:rsidR="00CE792D" w:rsidRDefault="00CE792D" w:rsidP="00CE792D">
            <w:pPr>
              <w:jc w:val="center"/>
            </w:pPr>
          </w:p>
        </w:tc>
      </w:tr>
      <w:tr w:rsidR="00CE792D" w14:paraId="73972164" w14:textId="77777777" w:rsidTr="00BF17BC">
        <w:trPr>
          <w:cantSplit/>
          <w:trHeight w:val="2366"/>
          <w:jc w:val="center"/>
        </w:trPr>
        <w:tc>
          <w:tcPr>
            <w:tcW w:w="573" w:type="dxa"/>
            <w:vMerge/>
          </w:tcPr>
          <w:p w14:paraId="089999CB" w14:textId="77777777" w:rsidR="00CE792D" w:rsidRDefault="00CE792D" w:rsidP="00CE792D"/>
        </w:tc>
        <w:tc>
          <w:tcPr>
            <w:tcW w:w="517" w:type="dxa"/>
            <w:textDirection w:val="btLr"/>
            <w:vAlign w:val="center"/>
          </w:tcPr>
          <w:p w14:paraId="07ADC47C" w14:textId="2D6E9195" w:rsidR="00CE792D" w:rsidRPr="005A031A" w:rsidRDefault="00CE792D" w:rsidP="00CE792D">
            <w:pPr>
              <w:ind w:left="113" w:right="113"/>
              <w:jc w:val="center"/>
              <w:rPr>
                <w:b/>
              </w:rPr>
            </w:pPr>
            <w:r>
              <w:rPr>
                <w:b/>
              </w:rPr>
              <w:t>11-15 Ocak</w:t>
            </w:r>
          </w:p>
        </w:tc>
        <w:tc>
          <w:tcPr>
            <w:tcW w:w="517" w:type="dxa"/>
            <w:textDirection w:val="btLr"/>
            <w:vAlign w:val="center"/>
          </w:tcPr>
          <w:p w14:paraId="30578451" w14:textId="7919313D" w:rsidR="00CE792D" w:rsidRPr="009663BC" w:rsidRDefault="0015483B" w:rsidP="00CE792D">
            <w:pPr>
              <w:ind w:left="113" w:right="113"/>
              <w:jc w:val="center"/>
              <w:rPr>
                <w:b/>
              </w:rPr>
            </w:pPr>
            <w:r>
              <w:rPr>
                <w:b/>
              </w:rPr>
              <w:t>1</w:t>
            </w:r>
          </w:p>
        </w:tc>
        <w:tc>
          <w:tcPr>
            <w:tcW w:w="7309" w:type="dxa"/>
            <w:vAlign w:val="center"/>
          </w:tcPr>
          <w:p w14:paraId="43386CD7" w14:textId="77777777" w:rsidR="00CE792D" w:rsidRPr="00CE792D" w:rsidRDefault="00CE792D" w:rsidP="00CE792D">
            <w:pPr>
              <w:rPr>
                <w:b/>
                <w:sz w:val="20"/>
              </w:rPr>
            </w:pPr>
            <w:r w:rsidRPr="00CE792D">
              <w:rPr>
                <w:b/>
                <w:sz w:val="20"/>
              </w:rPr>
              <w:t>SMPYN.1.3.1. Birinci pozisyonda sağ ve sol eldeki notaları sıralı şekilde okuyabilme</w:t>
            </w:r>
          </w:p>
          <w:p w14:paraId="66B444BA" w14:textId="77777777" w:rsidR="00CE792D" w:rsidRPr="00CE792D" w:rsidRDefault="00CE792D" w:rsidP="00CE792D">
            <w:pPr>
              <w:rPr>
                <w:sz w:val="20"/>
              </w:rPr>
            </w:pPr>
            <w:r w:rsidRPr="00CE792D">
              <w:rPr>
                <w:sz w:val="20"/>
              </w:rPr>
              <w:t>a) Birinci pozisyonda sağ ve sol eldeki notaların ritmik ve ezgisel bileşenlerini</w:t>
            </w:r>
            <w:r>
              <w:rPr>
                <w:sz w:val="20"/>
              </w:rPr>
              <w:t xml:space="preserve"> </w:t>
            </w:r>
            <w:r w:rsidRPr="00CE792D">
              <w:rPr>
                <w:sz w:val="20"/>
              </w:rPr>
              <w:t>tanır.</w:t>
            </w:r>
          </w:p>
          <w:p w14:paraId="340944B7" w14:textId="2CBD7E7F" w:rsidR="00CE792D" w:rsidRPr="00564561" w:rsidRDefault="00CE792D" w:rsidP="00CE792D">
            <w:pPr>
              <w:rPr>
                <w:sz w:val="20"/>
              </w:rPr>
            </w:pPr>
            <w:r w:rsidRPr="00CE792D">
              <w:rPr>
                <w:sz w:val="20"/>
              </w:rPr>
              <w:t>b) Birinci pozisyonda sağ ve sol eldeki notaların ritmik ve ezgisel bileşenlerini</w:t>
            </w:r>
            <w:r>
              <w:rPr>
                <w:sz w:val="20"/>
              </w:rPr>
              <w:t xml:space="preserve"> </w:t>
            </w:r>
            <w:r w:rsidRPr="00CE792D">
              <w:rPr>
                <w:sz w:val="20"/>
              </w:rPr>
              <w:t>ayırt eder.</w:t>
            </w:r>
            <w:r>
              <w:rPr>
                <w:sz w:val="20"/>
              </w:rPr>
              <w:t xml:space="preserve"> </w:t>
            </w:r>
            <w:r w:rsidRPr="00CE792D">
              <w:rPr>
                <w:sz w:val="20"/>
              </w:rPr>
              <w:t>c) Birinci pozisyonda sağ ve sol eldeki notaları okurken ritmik ve ezgisel bileşenleri</w:t>
            </w:r>
            <w:r>
              <w:rPr>
                <w:sz w:val="20"/>
              </w:rPr>
              <w:t xml:space="preserve"> </w:t>
            </w:r>
            <w:r w:rsidRPr="00CE792D">
              <w:rPr>
                <w:sz w:val="20"/>
              </w:rPr>
              <w:t>uygular.</w:t>
            </w:r>
          </w:p>
        </w:tc>
        <w:tc>
          <w:tcPr>
            <w:tcW w:w="2268" w:type="dxa"/>
            <w:vAlign w:val="center"/>
          </w:tcPr>
          <w:p w14:paraId="629DEF4E" w14:textId="77777777" w:rsidR="00CE792D" w:rsidRPr="00BF0C3D" w:rsidRDefault="00CE792D" w:rsidP="00CE792D">
            <w:pPr>
              <w:jc w:val="center"/>
              <w:rPr>
                <w:sz w:val="18"/>
                <w:szCs w:val="19"/>
              </w:rPr>
            </w:pPr>
            <w:r w:rsidRPr="00BF0C3D">
              <w:rPr>
                <w:sz w:val="18"/>
                <w:szCs w:val="19"/>
              </w:rPr>
              <w:t>Düz anlatım, soru-cevap, problem çözme, tartışma, örnek olay, beyin fırtınası, gezi, gözlem, gösteri, rol oynama, drama, istasyon, altı şapka, görüşme, panel</w:t>
            </w:r>
          </w:p>
        </w:tc>
        <w:tc>
          <w:tcPr>
            <w:tcW w:w="1984" w:type="dxa"/>
            <w:vAlign w:val="center"/>
          </w:tcPr>
          <w:p w14:paraId="5BB0BEED" w14:textId="77777777" w:rsidR="00CE792D" w:rsidRPr="00CA3119" w:rsidRDefault="00CE792D" w:rsidP="00CE792D">
            <w:pPr>
              <w:jc w:val="center"/>
              <w:rPr>
                <w:sz w:val="19"/>
                <w:szCs w:val="19"/>
              </w:rPr>
            </w:pPr>
            <w:r w:rsidRPr="00CA3119">
              <w:rPr>
                <w:sz w:val="19"/>
                <w:szCs w:val="19"/>
              </w:rPr>
              <w:t>Piyano, Piyano Taburesi, Piyano Standı, Piyano Pedalı,</w:t>
            </w:r>
          </w:p>
          <w:p w14:paraId="269982E2" w14:textId="77777777" w:rsidR="00CE792D" w:rsidRDefault="00CE792D" w:rsidP="00CE792D">
            <w:pPr>
              <w:jc w:val="center"/>
              <w:rPr>
                <w:sz w:val="19"/>
                <w:szCs w:val="19"/>
              </w:rPr>
            </w:pPr>
            <w:r w:rsidRPr="00CA3119">
              <w:rPr>
                <w:sz w:val="19"/>
                <w:szCs w:val="19"/>
              </w:rPr>
              <w:t xml:space="preserve">Metronom, Piyano Örtüsü, Kulaklık, </w:t>
            </w:r>
          </w:p>
          <w:p w14:paraId="5FF26078" w14:textId="6A3EEA72" w:rsidR="00CE792D" w:rsidRPr="00BF0C3D" w:rsidRDefault="00CE792D" w:rsidP="00CE792D">
            <w:pPr>
              <w:jc w:val="center"/>
              <w:rPr>
                <w:sz w:val="18"/>
                <w:szCs w:val="20"/>
              </w:rPr>
            </w:pPr>
            <w:r w:rsidRPr="00CA3119">
              <w:rPr>
                <w:sz w:val="19"/>
                <w:szCs w:val="19"/>
              </w:rPr>
              <w:t>Akort Aleti / Çekici</w:t>
            </w:r>
          </w:p>
        </w:tc>
        <w:tc>
          <w:tcPr>
            <w:tcW w:w="2071" w:type="dxa"/>
            <w:tcBorders>
              <w:bottom w:val="single" w:sz="12" w:space="0" w:color="auto"/>
            </w:tcBorders>
            <w:vAlign w:val="center"/>
          </w:tcPr>
          <w:p w14:paraId="706BD354" w14:textId="4AF1376D" w:rsidR="00CE792D" w:rsidRPr="00823788" w:rsidRDefault="00CE792D" w:rsidP="00CE792D">
            <w:pPr>
              <w:jc w:val="center"/>
              <w:rPr>
                <w:b/>
              </w:rPr>
            </w:pPr>
          </w:p>
        </w:tc>
      </w:tr>
      <w:tr w:rsidR="00CE792D" w14:paraId="45655E89" w14:textId="77777777" w:rsidTr="00D338AA">
        <w:trPr>
          <w:cantSplit/>
          <w:trHeight w:val="1530"/>
          <w:jc w:val="center"/>
        </w:trPr>
        <w:tc>
          <w:tcPr>
            <w:tcW w:w="573" w:type="dxa"/>
            <w:vMerge/>
            <w:tcBorders>
              <w:bottom w:val="single" w:sz="12" w:space="0" w:color="auto"/>
            </w:tcBorders>
          </w:tcPr>
          <w:p w14:paraId="07E8FE7B" w14:textId="77777777" w:rsidR="00CE792D" w:rsidRDefault="00CE792D" w:rsidP="00CE792D"/>
        </w:tc>
        <w:tc>
          <w:tcPr>
            <w:tcW w:w="517" w:type="dxa"/>
            <w:tcBorders>
              <w:bottom w:val="single" w:sz="12" w:space="0" w:color="auto"/>
            </w:tcBorders>
            <w:textDirection w:val="btLr"/>
            <w:vAlign w:val="center"/>
          </w:tcPr>
          <w:p w14:paraId="10775F9F" w14:textId="2B02D447" w:rsidR="00CE792D" w:rsidRPr="005A031A" w:rsidRDefault="00CE792D" w:rsidP="00CE792D">
            <w:pPr>
              <w:ind w:left="113" w:right="113"/>
              <w:jc w:val="center"/>
              <w:rPr>
                <w:b/>
              </w:rPr>
            </w:pPr>
            <w:r>
              <w:rPr>
                <w:b/>
              </w:rPr>
              <w:t>18-22 Ocak</w:t>
            </w:r>
          </w:p>
        </w:tc>
        <w:tc>
          <w:tcPr>
            <w:tcW w:w="517" w:type="dxa"/>
            <w:tcBorders>
              <w:bottom w:val="single" w:sz="12" w:space="0" w:color="auto"/>
            </w:tcBorders>
            <w:textDirection w:val="btLr"/>
            <w:vAlign w:val="center"/>
          </w:tcPr>
          <w:p w14:paraId="4E9C0D4F" w14:textId="741F3611" w:rsidR="00CE792D" w:rsidRPr="009663BC" w:rsidRDefault="0015483B" w:rsidP="00CE792D">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462CF2A4" w14:textId="13C613F4" w:rsidR="00CE792D" w:rsidRDefault="00CE792D" w:rsidP="00CE792D">
            <w:pPr>
              <w:jc w:val="center"/>
            </w:pPr>
            <w:r w:rsidRPr="00EB7DEE">
              <w:rPr>
                <w:b/>
                <w:sz w:val="40"/>
              </w:rPr>
              <w:t>OKUL TEMELLİ PLANLAMA</w:t>
            </w:r>
          </w:p>
        </w:tc>
      </w:tr>
      <w:tr w:rsidR="00CE792D" w14:paraId="5FE67A7F" w14:textId="77777777" w:rsidTr="006C11F1">
        <w:trPr>
          <w:cantSplit/>
          <w:trHeight w:val="1245"/>
          <w:jc w:val="center"/>
        </w:trPr>
        <w:tc>
          <w:tcPr>
            <w:tcW w:w="15239" w:type="dxa"/>
            <w:gridSpan w:val="7"/>
            <w:shd w:val="clear" w:color="auto" w:fill="00B050"/>
            <w:vAlign w:val="center"/>
          </w:tcPr>
          <w:p w14:paraId="5CE88941" w14:textId="7CB1CCE7" w:rsidR="00CE792D" w:rsidRPr="006C11F1" w:rsidRDefault="00CE792D" w:rsidP="00CE792D">
            <w:pPr>
              <w:jc w:val="center"/>
              <w:rPr>
                <w:b/>
                <w:color w:val="FFFFFF" w:themeColor="background1"/>
                <w:sz w:val="48"/>
              </w:rPr>
            </w:pPr>
            <w:r w:rsidRPr="00492CF1">
              <w:rPr>
                <w:b/>
                <w:color w:val="FFFFFF" w:themeColor="background1"/>
                <w:sz w:val="48"/>
              </w:rPr>
              <w:t>25 OCAK - 5 ŞUBAT 2027 YARIYIL TATİLİ</w:t>
            </w:r>
          </w:p>
        </w:tc>
      </w:tr>
    </w:tbl>
    <w:p w14:paraId="2509D05F" w14:textId="77777777" w:rsidR="003147DE" w:rsidRDefault="003147DE" w:rsidP="009663BC"/>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313"/>
        <w:gridCol w:w="2126"/>
        <w:gridCol w:w="1843"/>
        <w:gridCol w:w="2278"/>
      </w:tblGrid>
      <w:tr w:rsidR="00B3452C" w14:paraId="2FC1B19F" w14:textId="77777777" w:rsidTr="00B3452C">
        <w:trPr>
          <w:cantSplit/>
          <w:trHeight w:val="819"/>
        </w:trPr>
        <w:tc>
          <w:tcPr>
            <w:tcW w:w="573" w:type="dxa"/>
            <w:shd w:val="clear" w:color="auto" w:fill="FFE599" w:themeFill="accent4" w:themeFillTint="66"/>
            <w:textDirection w:val="btLr"/>
            <w:vAlign w:val="center"/>
          </w:tcPr>
          <w:p w14:paraId="048B89E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8354D82"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2FEB6D16" w14:textId="77777777" w:rsidR="00B3452C" w:rsidRPr="00C523AD" w:rsidRDefault="00B3452C" w:rsidP="00E01262">
            <w:pPr>
              <w:ind w:left="113" w:right="113"/>
              <w:jc w:val="center"/>
              <w:rPr>
                <w:b/>
                <w:sz w:val="20"/>
              </w:rPr>
            </w:pPr>
            <w:r w:rsidRPr="00C523AD">
              <w:rPr>
                <w:b/>
                <w:sz w:val="20"/>
              </w:rPr>
              <w:t>SAAT</w:t>
            </w:r>
          </w:p>
        </w:tc>
        <w:tc>
          <w:tcPr>
            <w:tcW w:w="7313" w:type="dxa"/>
            <w:shd w:val="clear" w:color="auto" w:fill="FFE599" w:themeFill="accent4" w:themeFillTint="66"/>
            <w:vAlign w:val="center"/>
          </w:tcPr>
          <w:p w14:paraId="027627C6" w14:textId="53DB29D5" w:rsidR="00B3452C" w:rsidRPr="005A031A" w:rsidRDefault="00B3452C" w:rsidP="00E01262">
            <w:pPr>
              <w:jc w:val="center"/>
              <w:rPr>
                <w:b/>
                <w:sz w:val="24"/>
              </w:rPr>
            </w:pPr>
            <w:r>
              <w:rPr>
                <w:b/>
                <w:sz w:val="24"/>
              </w:rPr>
              <w:t>ÖĞRENME ÇIKTISI</w:t>
            </w:r>
          </w:p>
        </w:tc>
        <w:tc>
          <w:tcPr>
            <w:tcW w:w="2126" w:type="dxa"/>
            <w:shd w:val="clear" w:color="auto" w:fill="FFE599" w:themeFill="accent4" w:themeFillTint="66"/>
            <w:vAlign w:val="center"/>
          </w:tcPr>
          <w:p w14:paraId="09E07C8C" w14:textId="77777777" w:rsidR="00B3452C" w:rsidRDefault="00B3452C" w:rsidP="00E01262">
            <w:pPr>
              <w:jc w:val="center"/>
              <w:rPr>
                <w:b/>
                <w:sz w:val="24"/>
              </w:rPr>
            </w:pPr>
            <w:r w:rsidRPr="005A031A">
              <w:rPr>
                <w:b/>
                <w:sz w:val="24"/>
              </w:rPr>
              <w:t xml:space="preserve">YÖNTEM ve </w:t>
            </w:r>
          </w:p>
          <w:p w14:paraId="0416C162" w14:textId="77777777" w:rsidR="00B3452C" w:rsidRPr="005A031A" w:rsidRDefault="00B3452C" w:rsidP="00E01262">
            <w:pPr>
              <w:jc w:val="center"/>
              <w:rPr>
                <w:b/>
                <w:sz w:val="24"/>
              </w:rPr>
            </w:pPr>
            <w:r w:rsidRPr="005A031A">
              <w:rPr>
                <w:b/>
                <w:sz w:val="24"/>
              </w:rPr>
              <w:t>TEKNİKLER</w:t>
            </w:r>
          </w:p>
        </w:tc>
        <w:tc>
          <w:tcPr>
            <w:tcW w:w="1843" w:type="dxa"/>
            <w:shd w:val="clear" w:color="auto" w:fill="FFE599" w:themeFill="accent4" w:themeFillTint="66"/>
            <w:vAlign w:val="center"/>
          </w:tcPr>
          <w:p w14:paraId="780591BF" w14:textId="77777777" w:rsidR="00B3452C" w:rsidRPr="005A031A" w:rsidRDefault="00B3452C" w:rsidP="00E01262">
            <w:pPr>
              <w:jc w:val="center"/>
              <w:rPr>
                <w:b/>
                <w:sz w:val="24"/>
              </w:rPr>
            </w:pPr>
            <w:r w:rsidRPr="005A031A">
              <w:rPr>
                <w:b/>
                <w:sz w:val="24"/>
              </w:rPr>
              <w:t>ARAÇ-GEREÇ</w:t>
            </w:r>
          </w:p>
        </w:tc>
        <w:tc>
          <w:tcPr>
            <w:tcW w:w="2278" w:type="dxa"/>
            <w:shd w:val="clear" w:color="auto" w:fill="FFE599" w:themeFill="accent4" w:themeFillTint="66"/>
            <w:vAlign w:val="center"/>
          </w:tcPr>
          <w:p w14:paraId="08B55670" w14:textId="77777777" w:rsidR="00B3452C" w:rsidRPr="005A031A" w:rsidRDefault="00B3452C" w:rsidP="00E01262">
            <w:pPr>
              <w:jc w:val="center"/>
              <w:rPr>
                <w:b/>
                <w:sz w:val="24"/>
              </w:rPr>
            </w:pPr>
            <w:r w:rsidRPr="005A031A">
              <w:rPr>
                <w:b/>
                <w:sz w:val="24"/>
              </w:rPr>
              <w:t>DEĞERLENDİRME</w:t>
            </w:r>
          </w:p>
        </w:tc>
      </w:tr>
      <w:tr w:rsidR="008C133B" w14:paraId="1878A2E1" w14:textId="77777777" w:rsidTr="00B3452C">
        <w:trPr>
          <w:cantSplit/>
          <w:trHeight w:val="2067"/>
        </w:trPr>
        <w:tc>
          <w:tcPr>
            <w:tcW w:w="573" w:type="dxa"/>
            <w:vMerge w:val="restart"/>
            <w:textDirection w:val="btLr"/>
            <w:vAlign w:val="center"/>
          </w:tcPr>
          <w:p w14:paraId="34C7FDAC" w14:textId="77777777" w:rsidR="008C133B" w:rsidRPr="005A031A" w:rsidRDefault="008C133B" w:rsidP="008C133B">
            <w:pPr>
              <w:ind w:left="113" w:right="113"/>
              <w:jc w:val="center"/>
              <w:rPr>
                <w:b/>
                <w:color w:val="660066"/>
              </w:rPr>
            </w:pPr>
            <w:r w:rsidRPr="003C1826">
              <w:rPr>
                <w:b/>
                <w:color w:val="660066"/>
                <w:sz w:val="28"/>
              </w:rPr>
              <w:t>ŞUBAT</w:t>
            </w:r>
          </w:p>
        </w:tc>
        <w:tc>
          <w:tcPr>
            <w:tcW w:w="515" w:type="dxa"/>
            <w:textDirection w:val="btLr"/>
            <w:vAlign w:val="center"/>
          </w:tcPr>
          <w:p w14:paraId="775B9250" w14:textId="45F086EE" w:rsidR="008C133B" w:rsidRPr="005A031A" w:rsidRDefault="008C133B" w:rsidP="008C133B">
            <w:pPr>
              <w:ind w:left="113" w:right="113"/>
              <w:jc w:val="center"/>
              <w:rPr>
                <w:b/>
              </w:rPr>
            </w:pPr>
            <w:r>
              <w:rPr>
                <w:b/>
              </w:rPr>
              <w:t>8-12 Şubat</w:t>
            </w:r>
          </w:p>
        </w:tc>
        <w:tc>
          <w:tcPr>
            <w:tcW w:w="515" w:type="dxa"/>
            <w:textDirection w:val="btLr"/>
            <w:vAlign w:val="center"/>
          </w:tcPr>
          <w:p w14:paraId="0F08F74F" w14:textId="79BEEE48" w:rsidR="008C133B" w:rsidRPr="009663BC" w:rsidRDefault="0015483B" w:rsidP="008C133B">
            <w:pPr>
              <w:ind w:left="113" w:right="113"/>
              <w:jc w:val="center"/>
              <w:rPr>
                <w:b/>
              </w:rPr>
            </w:pPr>
            <w:r>
              <w:rPr>
                <w:b/>
              </w:rPr>
              <w:t>1</w:t>
            </w:r>
          </w:p>
        </w:tc>
        <w:tc>
          <w:tcPr>
            <w:tcW w:w="7313" w:type="dxa"/>
            <w:vAlign w:val="center"/>
          </w:tcPr>
          <w:p w14:paraId="56C95DAF" w14:textId="34E0335D" w:rsidR="00CE792D" w:rsidRPr="00CE792D" w:rsidRDefault="00CE792D" w:rsidP="00CE792D">
            <w:pPr>
              <w:rPr>
                <w:b/>
                <w:sz w:val="20"/>
              </w:rPr>
            </w:pPr>
            <w:r w:rsidRPr="00CE792D">
              <w:rPr>
                <w:b/>
                <w:sz w:val="20"/>
              </w:rPr>
              <w:t>SMPYN.1.3.2. Birinci pozisyonda sağ ve sol eldeki notaları atlamalı (arpejleme) şekilde çalabilme</w:t>
            </w:r>
          </w:p>
          <w:p w14:paraId="061BD6B9" w14:textId="77777777" w:rsidR="00CE792D" w:rsidRPr="00CE792D" w:rsidRDefault="00CE792D" w:rsidP="00CE792D">
            <w:pPr>
              <w:rPr>
                <w:sz w:val="17"/>
                <w:szCs w:val="17"/>
              </w:rPr>
            </w:pPr>
            <w:r w:rsidRPr="00CE792D">
              <w:rPr>
                <w:sz w:val="17"/>
                <w:szCs w:val="17"/>
              </w:rPr>
              <w:t>a) Birinci pozisyonda sağ ve sol eldeki notaları atlamalı (arpejleme) şekilde çözümler.</w:t>
            </w:r>
          </w:p>
          <w:p w14:paraId="4D741A4B" w14:textId="77ECB90E" w:rsidR="008C133B" w:rsidRPr="006651EA" w:rsidRDefault="00CE792D" w:rsidP="00CE792D">
            <w:pPr>
              <w:rPr>
                <w:sz w:val="20"/>
              </w:rPr>
            </w:pPr>
            <w:r w:rsidRPr="00CE792D">
              <w:rPr>
                <w:sz w:val="17"/>
                <w:szCs w:val="17"/>
              </w:rPr>
              <w:t>b) Birinci pozisyonda sağ ve sol eldeki notaları atlamalı (arpejleme) şekilde çalabilmek için piyanoya özgü oturuş ve duruş pozisyonu alır. c) Birinci pozisyonda sağ ve sol eldeki notaları atlamalı (arpejleme) şekilde çalabilmek için piyanoya özgü teknikleri kullanır. ç) Birinci pozisyonda sağ ve sol eldeki notaları atlamalı (arpejleme) şekilde çalma çalışmalarında müziksel bileşenleri kullanır.</w:t>
            </w:r>
          </w:p>
        </w:tc>
        <w:tc>
          <w:tcPr>
            <w:tcW w:w="2126" w:type="dxa"/>
            <w:vAlign w:val="center"/>
          </w:tcPr>
          <w:p w14:paraId="7A219884" w14:textId="77777777" w:rsidR="008C133B" w:rsidRPr="00DD2A4C" w:rsidRDefault="008C133B" w:rsidP="008C133B">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5AA68056" w14:textId="77777777" w:rsidR="008C133B" w:rsidRPr="00CA3119" w:rsidRDefault="008C133B" w:rsidP="008C133B">
            <w:pPr>
              <w:jc w:val="center"/>
              <w:rPr>
                <w:sz w:val="19"/>
                <w:szCs w:val="19"/>
              </w:rPr>
            </w:pPr>
            <w:r w:rsidRPr="00CA3119">
              <w:rPr>
                <w:sz w:val="19"/>
                <w:szCs w:val="19"/>
              </w:rPr>
              <w:t>Piyano, Piyano Taburesi, Piyano Standı, Piyano Pedalı,</w:t>
            </w:r>
          </w:p>
          <w:p w14:paraId="4096512A" w14:textId="77777777" w:rsidR="008C133B" w:rsidRDefault="008C133B" w:rsidP="008C133B">
            <w:pPr>
              <w:jc w:val="center"/>
              <w:rPr>
                <w:sz w:val="19"/>
                <w:szCs w:val="19"/>
              </w:rPr>
            </w:pPr>
            <w:r w:rsidRPr="00CA3119">
              <w:rPr>
                <w:sz w:val="19"/>
                <w:szCs w:val="19"/>
              </w:rPr>
              <w:t xml:space="preserve">Metronom, Piyano Örtüsü, Kulaklık, </w:t>
            </w:r>
          </w:p>
          <w:p w14:paraId="75E50805" w14:textId="61B47DA4" w:rsidR="008C133B" w:rsidRPr="00DD2A4C" w:rsidRDefault="008C133B" w:rsidP="008C133B">
            <w:pPr>
              <w:jc w:val="center"/>
              <w:rPr>
                <w:sz w:val="18"/>
                <w:szCs w:val="20"/>
              </w:rPr>
            </w:pPr>
            <w:r w:rsidRPr="00CA3119">
              <w:rPr>
                <w:sz w:val="19"/>
                <w:szCs w:val="19"/>
              </w:rPr>
              <w:t>Akort Aleti / Çekici</w:t>
            </w:r>
          </w:p>
        </w:tc>
        <w:tc>
          <w:tcPr>
            <w:tcW w:w="2278" w:type="dxa"/>
          </w:tcPr>
          <w:p w14:paraId="6E71A29F" w14:textId="77777777" w:rsidR="008C133B" w:rsidRDefault="008C133B" w:rsidP="008C133B"/>
        </w:tc>
      </w:tr>
      <w:tr w:rsidR="00CE792D" w14:paraId="0A5FE414" w14:textId="77777777" w:rsidTr="00227983">
        <w:trPr>
          <w:cantSplit/>
          <w:trHeight w:val="2120"/>
        </w:trPr>
        <w:tc>
          <w:tcPr>
            <w:tcW w:w="573" w:type="dxa"/>
            <w:vMerge/>
          </w:tcPr>
          <w:p w14:paraId="670D419E" w14:textId="77777777" w:rsidR="00CE792D" w:rsidRDefault="00CE792D" w:rsidP="00CE792D"/>
        </w:tc>
        <w:tc>
          <w:tcPr>
            <w:tcW w:w="515" w:type="dxa"/>
            <w:textDirection w:val="btLr"/>
            <w:vAlign w:val="center"/>
          </w:tcPr>
          <w:p w14:paraId="029B26DD" w14:textId="1ECF19E7" w:rsidR="00CE792D" w:rsidRPr="005A031A" w:rsidRDefault="00CE792D" w:rsidP="00CE792D">
            <w:pPr>
              <w:ind w:left="113" w:right="113"/>
              <w:jc w:val="center"/>
              <w:rPr>
                <w:b/>
              </w:rPr>
            </w:pPr>
            <w:r>
              <w:rPr>
                <w:b/>
              </w:rPr>
              <w:t>15-19 Şubat</w:t>
            </w:r>
          </w:p>
        </w:tc>
        <w:tc>
          <w:tcPr>
            <w:tcW w:w="515" w:type="dxa"/>
            <w:textDirection w:val="btLr"/>
            <w:vAlign w:val="center"/>
          </w:tcPr>
          <w:p w14:paraId="152EA54F" w14:textId="7A280334" w:rsidR="00CE792D" w:rsidRPr="009663BC" w:rsidRDefault="0015483B" w:rsidP="00CE792D">
            <w:pPr>
              <w:ind w:left="113" w:right="113"/>
              <w:jc w:val="center"/>
              <w:rPr>
                <w:b/>
              </w:rPr>
            </w:pPr>
            <w:r>
              <w:rPr>
                <w:b/>
              </w:rPr>
              <w:t>1</w:t>
            </w:r>
          </w:p>
        </w:tc>
        <w:tc>
          <w:tcPr>
            <w:tcW w:w="7313" w:type="dxa"/>
            <w:vAlign w:val="center"/>
          </w:tcPr>
          <w:p w14:paraId="67A0BE4C" w14:textId="77777777" w:rsidR="00CE792D" w:rsidRPr="00CE792D" w:rsidRDefault="00CE792D" w:rsidP="00CE792D">
            <w:pPr>
              <w:rPr>
                <w:b/>
                <w:sz w:val="20"/>
              </w:rPr>
            </w:pPr>
            <w:r w:rsidRPr="00CE792D">
              <w:rPr>
                <w:b/>
                <w:sz w:val="20"/>
              </w:rPr>
              <w:t>SMPYN.1.3.2. Birinci pozisyonda sağ ve sol eldeki notaları atlamalı (arpejleme) şekilde çalabilme</w:t>
            </w:r>
          </w:p>
          <w:p w14:paraId="1CB1531C" w14:textId="77777777" w:rsidR="00CE792D" w:rsidRPr="00CE792D" w:rsidRDefault="00CE792D" w:rsidP="00CE792D">
            <w:pPr>
              <w:rPr>
                <w:sz w:val="17"/>
                <w:szCs w:val="17"/>
              </w:rPr>
            </w:pPr>
            <w:r w:rsidRPr="00CE792D">
              <w:rPr>
                <w:sz w:val="17"/>
                <w:szCs w:val="17"/>
              </w:rPr>
              <w:t>a) Birinci pozisyonda sağ ve sol eldeki notaları atlamalı (arpejleme) şekilde çözümler.</w:t>
            </w:r>
          </w:p>
          <w:p w14:paraId="453AA6E4" w14:textId="59CE296B" w:rsidR="00CE792D" w:rsidRPr="006651EA" w:rsidRDefault="00CE792D" w:rsidP="00CE792D">
            <w:pPr>
              <w:rPr>
                <w:sz w:val="20"/>
              </w:rPr>
            </w:pPr>
            <w:r w:rsidRPr="00CE792D">
              <w:rPr>
                <w:sz w:val="17"/>
                <w:szCs w:val="17"/>
              </w:rPr>
              <w:t>b) Birinci pozisyonda sağ ve sol eldeki notaları atlamalı (arpejleme) şekilde çalabilmek için piyanoya özgü oturuş ve duruş pozisyonu alır. c) Birinci pozisyonda sağ ve sol eldeki notaları atlamalı (arpejleme) şekilde çalabilmek için piyanoya özgü teknikleri kullanır. ç) Birinci pozisyonda sağ ve sol eldeki notaları atlamalı (arpejleme) şekilde çalma çalışmalarında müziksel bileşenleri kullanır.</w:t>
            </w:r>
          </w:p>
        </w:tc>
        <w:tc>
          <w:tcPr>
            <w:tcW w:w="2126" w:type="dxa"/>
            <w:vAlign w:val="center"/>
          </w:tcPr>
          <w:p w14:paraId="762159B5" w14:textId="77777777" w:rsidR="00CE792D" w:rsidRPr="00DD2A4C" w:rsidRDefault="00CE792D" w:rsidP="00CE792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4107CB5A" w14:textId="77777777" w:rsidR="00CE792D" w:rsidRPr="00CA3119" w:rsidRDefault="00CE792D" w:rsidP="00CE792D">
            <w:pPr>
              <w:jc w:val="center"/>
              <w:rPr>
                <w:sz w:val="19"/>
                <w:szCs w:val="19"/>
              </w:rPr>
            </w:pPr>
            <w:r w:rsidRPr="00CA3119">
              <w:rPr>
                <w:sz w:val="19"/>
                <w:szCs w:val="19"/>
              </w:rPr>
              <w:t>Piyano, Piyano Taburesi, Piyano Standı, Piyano Pedalı,</w:t>
            </w:r>
          </w:p>
          <w:p w14:paraId="631116BB" w14:textId="77777777" w:rsidR="00CE792D" w:rsidRDefault="00CE792D" w:rsidP="00CE792D">
            <w:pPr>
              <w:jc w:val="center"/>
              <w:rPr>
                <w:sz w:val="19"/>
                <w:szCs w:val="19"/>
              </w:rPr>
            </w:pPr>
            <w:r w:rsidRPr="00CA3119">
              <w:rPr>
                <w:sz w:val="19"/>
                <w:szCs w:val="19"/>
              </w:rPr>
              <w:t xml:space="preserve">Metronom, Piyano Örtüsü, Kulaklık, </w:t>
            </w:r>
          </w:p>
          <w:p w14:paraId="787B6FA2" w14:textId="21A1F860" w:rsidR="00CE792D" w:rsidRPr="00DD2A4C" w:rsidRDefault="00CE792D" w:rsidP="00CE792D">
            <w:pPr>
              <w:jc w:val="center"/>
              <w:rPr>
                <w:sz w:val="18"/>
                <w:szCs w:val="20"/>
              </w:rPr>
            </w:pPr>
            <w:r w:rsidRPr="00CA3119">
              <w:rPr>
                <w:sz w:val="19"/>
                <w:szCs w:val="19"/>
              </w:rPr>
              <w:t>Akort Aleti / Çekici</w:t>
            </w:r>
          </w:p>
        </w:tc>
        <w:tc>
          <w:tcPr>
            <w:tcW w:w="2278" w:type="dxa"/>
          </w:tcPr>
          <w:p w14:paraId="327695DC" w14:textId="77777777" w:rsidR="00CE792D" w:rsidRDefault="00CE792D" w:rsidP="00CE792D"/>
        </w:tc>
      </w:tr>
      <w:tr w:rsidR="00CE792D" w14:paraId="2E7418C9" w14:textId="77777777" w:rsidTr="00B3452C">
        <w:trPr>
          <w:cantSplit/>
          <w:trHeight w:val="2199"/>
        </w:trPr>
        <w:tc>
          <w:tcPr>
            <w:tcW w:w="573" w:type="dxa"/>
            <w:vMerge/>
          </w:tcPr>
          <w:p w14:paraId="1BBD8DDD" w14:textId="77777777" w:rsidR="00CE792D" w:rsidRDefault="00CE792D" w:rsidP="00CE792D"/>
        </w:tc>
        <w:tc>
          <w:tcPr>
            <w:tcW w:w="515" w:type="dxa"/>
            <w:textDirection w:val="btLr"/>
            <w:vAlign w:val="center"/>
          </w:tcPr>
          <w:p w14:paraId="51F80C69" w14:textId="6902F895" w:rsidR="00CE792D" w:rsidRPr="005A031A" w:rsidRDefault="00CE792D" w:rsidP="00CE792D">
            <w:pPr>
              <w:ind w:left="113" w:right="113"/>
              <w:jc w:val="center"/>
              <w:rPr>
                <w:b/>
              </w:rPr>
            </w:pPr>
            <w:r>
              <w:rPr>
                <w:b/>
              </w:rPr>
              <w:t>22-26 Şubat</w:t>
            </w:r>
          </w:p>
        </w:tc>
        <w:tc>
          <w:tcPr>
            <w:tcW w:w="515" w:type="dxa"/>
            <w:textDirection w:val="btLr"/>
            <w:vAlign w:val="center"/>
          </w:tcPr>
          <w:p w14:paraId="3400E9AB" w14:textId="14AC206F" w:rsidR="00CE792D" w:rsidRPr="009663BC" w:rsidRDefault="0015483B" w:rsidP="00CE792D">
            <w:pPr>
              <w:ind w:left="113" w:right="113"/>
              <w:jc w:val="center"/>
              <w:rPr>
                <w:b/>
              </w:rPr>
            </w:pPr>
            <w:r>
              <w:rPr>
                <w:b/>
              </w:rPr>
              <w:t>1</w:t>
            </w:r>
          </w:p>
        </w:tc>
        <w:tc>
          <w:tcPr>
            <w:tcW w:w="7313" w:type="dxa"/>
            <w:vAlign w:val="center"/>
          </w:tcPr>
          <w:p w14:paraId="5517DC50" w14:textId="77777777" w:rsidR="00CE792D" w:rsidRPr="00CE792D" w:rsidRDefault="00CE792D" w:rsidP="00CE792D">
            <w:pPr>
              <w:rPr>
                <w:b/>
                <w:sz w:val="20"/>
              </w:rPr>
            </w:pPr>
            <w:r w:rsidRPr="00CE792D">
              <w:rPr>
                <w:b/>
                <w:sz w:val="20"/>
              </w:rPr>
              <w:t>SMPYN.1.3.2. Birinci pozisyonda sağ ve sol eldeki notaları atlamalı (arpejleme) şekilde çalabilme</w:t>
            </w:r>
          </w:p>
          <w:p w14:paraId="0F6BDF3A" w14:textId="77777777" w:rsidR="00CE792D" w:rsidRPr="00CE792D" w:rsidRDefault="00CE792D" w:rsidP="00CE792D">
            <w:pPr>
              <w:rPr>
                <w:sz w:val="17"/>
                <w:szCs w:val="17"/>
              </w:rPr>
            </w:pPr>
            <w:r w:rsidRPr="00CE792D">
              <w:rPr>
                <w:sz w:val="17"/>
                <w:szCs w:val="17"/>
              </w:rPr>
              <w:t>a) Birinci pozisyonda sağ ve sol eldeki notaları atlamalı (arpejleme) şekilde çözümler.</w:t>
            </w:r>
          </w:p>
          <w:p w14:paraId="03B5ADE0" w14:textId="385F78B5" w:rsidR="00CE792D" w:rsidRPr="006651EA" w:rsidRDefault="00CE792D" w:rsidP="00CE792D">
            <w:pPr>
              <w:rPr>
                <w:sz w:val="20"/>
              </w:rPr>
            </w:pPr>
            <w:r w:rsidRPr="00CE792D">
              <w:rPr>
                <w:sz w:val="17"/>
                <w:szCs w:val="17"/>
              </w:rPr>
              <w:t>b) Birinci pozisyonda sağ ve sol eldeki notaları atlamalı (arpejleme) şekilde çalabilmek için piyanoya özgü oturuş ve duruş pozisyonu alır. c) Birinci pozisyonda sağ ve sol eldeki notaları atlamalı (arpejleme) şekilde çalabilmek için piyanoya özgü teknikleri kullanır. ç) Birinci pozisyonda sağ ve sol eldeki notaları atlamalı (arpejleme) şekilde çalma çalışmalarında müziksel bileşenleri kullanır.</w:t>
            </w:r>
          </w:p>
        </w:tc>
        <w:tc>
          <w:tcPr>
            <w:tcW w:w="2126" w:type="dxa"/>
            <w:vAlign w:val="center"/>
          </w:tcPr>
          <w:p w14:paraId="6BDC0F03" w14:textId="77777777" w:rsidR="00CE792D" w:rsidRPr="00DD2A4C" w:rsidRDefault="00CE792D" w:rsidP="00CE792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7F05B284" w14:textId="77777777" w:rsidR="00CE792D" w:rsidRPr="00CA3119" w:rsidRDefault="00CE792D" w:rsidP="00CE792D">
            <w:pPr>
              <w:jc w:val="center"/>
              <w:rPr>
                <w:sz w:val="19"/>
                <w:szCs w:val="19"/>
              </w:rPr>
            </w:pPr>
            <w:r w:rsidRPr="00CA3119">
              <w:rPr>
                <w:sz w:val="19"/>
                <w:szCs w:val="19"/>
              </w:rPr>
              <w:t>Piyano, Piyano Taburesi, Piyano Standı, Piyano Pedalı,</w:t>
            </w:r>
          </w:p>
          <w:p w14:paraId="189E7874" w14:textId="77777777" w:rsidR="00CE792D" w:rsidRDefault="00CE792D" w:rsidP="00CE792D">
            <w:pPr>
              <w:jc w:val="center"/>
              <w:rPr>
                <w:sz w:val="19"/>
                <w:szCs w:val="19"/>
              </w:rPr>
            </w:pPr>
            <w:r w:rsidRPr="00CA3119">
              <w:rPr>
                <w:sz w:val="19"/>
                <w:szCs w:val="19"/>
              </w:rPr>
              <w:t xml:space="preserve">Metronom, Piyano Örtüsü, Kulaklık, </w:t>
            </w:r>
          </w:p>
          <w:p w14:paraId="7438DF79" w14:textId="127FAF6B" w:rsidR="00CE792D" w:rsidRPr="00DD2A4C" w:rsidRDefault="00CE792D" w:rsidP="00CE792D">
            <w:pPr>
              <w:jc w:val="center"/>
              <w:rPr>
                <w:sz w:val="18"/>
                <w:szCs w:val="20"/>
              </w:rPr>
            </w:pPr>
            <w:r w:rsidRPr="00CA3119">
              <w:rPr>
                <w:sz w:val="19"/>
                <w:szCs w:val="19"/>
              </w:rPr>
              <w:t>Akort Aleti / Çekici</w:t>
            </w:r>
          </w:p>
        </w:tc>
        <w:tc>
          <w:tcPr>
            <w:tcW w:w="2278" w:type="dxa"/>
          </w:tcPr>
          <w:p w14:paraId="44E208B0" w14:textId="77777777" w:rsidR="00CE792D" w:rsidRDefault="00CE792D" w:rsidP="00CE792D"/>
        </w:tc>
      </w:tr>
      <w:tr w:rsidR="00CE792D" w14:paraId="204481F2" w14:textId="77777777" w:rsidTr="00B3452C">
        <w:trPr>
          <w:cantSplit/>
          <w:trHeight w:val="2123"/>
        </w:trPr>
        <w:tc>
          <w:tcPr>
            <w:tcW w:w="573" w:type="dxa"/>
            <w:textDirection w:val="btLr"/>
            <w:vAlign w:val="center"/>
          </w:tcPr>
          <w:p w14:paraId="36E7B07C" w14:textId="450590B9" w:rsidR="00CE792D" w:rsidRDefault="00CE792D" w:rsidP="00CE792D">
            <w:pPr>
              <w:jc w:val="center"/>
            </w:pPr>
            <w:r>
              <w:rPr>
                <w:b/>
                <w:color w:val="660066"/>
                <w:sz w:val="28"/>
              </w:rPr>
              <w:t>MART</w:t>
            </w:r>
          </w:p>
        </w:tc>
        <w:tc>
          <w:tcPr>
            <w:tcW w:w="515" w:type="dxa"/>
            <w:textDirection w:val="btLr"/>
            <w:vAlign w:val="center"/>
          </w:tcPr>
          <w:p w14:paraId="716A5A3D" w14:textId="564008DB" w:rsidR="00CE792D" w:rsidRPr="00510FD0" w:rsidRDefault="00CE792D" w:rsidP="00CE792D">
            <w:pPr>
              <w:ind w:left="113" w:right="113"/>
              <w:jc w:val="center"/>
              <w:rPr>
                <w:b/>
                <w:sz w:val="20"/>
                <w:szCs w:val="20"/>
              </w:rPr>
            </w:pPr>
            <w:r w:rsidRPr="00494F7B">
              <w:rPr>
                <w:b/>
                <w:sz w:val="20"/>
                <w:szCs w:val="20"/>
              </w:rPr>
              <w:t>1-5 Mart</w:t>
            </w:r>
          </w:p>
        </w:tc>
        <w:tc>
          <w:tcPr>
            <w:tcW w:w="515" w:type="dxa"/>
            <w:textDirection w:val="btLr"/>
            <w:vAlign w:val="center"/>
          </w:tcPr>
          <w:p w14:paraId="1814C428" w14:textId="714FF08B" w:rsidR="00CE792D" w:rsidRPr="009663BC" w:rsidRDefault="0015483B" w:rsidP="00CE792D">
            <w:pPr>
              <w:ind w:left="113" w:right="113"/>
              <w:jc w:val="center"/>
              <w:rPr>
                <w:b/>
              </w:rPr>
            </w:pPr>
            <w:r>
              <w:rPr>
                <w:b/>
              </w:rPr>
              <w:t>1</w:t>
            </w:r>
          </w:p>
        </w:tc>
        <w:tc>
          <w:tcPr>
            <w:tcW w:w="7313" w:type="dxa"/>
            <w:vAlign w:val="center"/>
          </w:tcPr>
          <w:p w14:paraId="41A679EA" w14:textId="77777777" w:rsidR="00CE792D" w:rsidRPr="00CE792D" w:rsidRDefault="00CE792D" w:rsidP="00CE792D">
            <w:pPr>
              <w:rPr>
                <w:b/>
                <w:sz w:val="20"/>
              </w:rPr>
            </w:pPr>
            <w:r w:rsidRPr="00CE792D">
              <w:rPr>
                <w:b/>
                <w:sz w:val="20"/>
              </w:rPr>
              <w:t>SMPYN.1.3.2. Birinci pozisyonda sağ ve sol eldeki notaları atlamalı (arpejleme) şekilde çalabilme</w:t>
            </w:r>
          </w:p>
          <w:p w14:paraId="2A9FEEC2" w14:textId="77777777" w:rsidR="00CE792D" w:rsidRPr="00CE792D" w:rsidRDefault="00CE792D" w:rsidP="00CE792D">
            <w:pPr>
              <w:rPr>
                <w:sz w:val="17"/>
                <w:szCs w:val="17"/>
              </w:rPr>
            </w:pPr>
            <w:r w:rsidRPr="00CE792D">
              <w:rPr>
                <w:sz w:val="17"/>
                <w:szCs w:val="17"/>
              </w:rPr>
              <w:t>a) Birinci pozisyonda sağ ve sol eldeki notaları atlamalı (arpejleme) şekilde çözümler.</w:t>
            </w:r>
          </w:p>
          <w:p w14:paraId="34000177" w14:textId="54975FC4" w:rsidR="00CE792D" w:rsidRPr="006651EA" w:rsidRDefault="00CE792D" w:rsidP="00CE792D">
            <w:pPr>
              <w:rPr>
                <w:sz w:val="20"/>
              </w:rPr>
            </w:pPr>
            <w:r w:rsidRPr="00CE792D">
              <w:rPr>
                <w:sz w:val="17"/>
                <w:szCs w:val="17"/>
              </w:rPr>
              <w:t>b) Birinci pozisyonda sağ ve sol eldeki notaları atlamalı (arpejleme) şekilde çalabilmek için piyanoya özgü oturuş ve duruş pozisyonu alır. c) Birinci pozisyonda sağ ve sol eldeki notaları atlamalı (arpejleme) şekilde çalabilmek için piyanoya özgü teknikleri kullanır. ç) Birinci pozisyonda sağ ve sol eldeki notaları atlamalı (arpejleme) şekilde çalma çalışmalarında müziksel bileşenleri kullanır.</w:t>
            </w:r>
          </w:p>
        </w:tc>
        <w:tc>
          <w:tcPr>
            <w:tcW w:w="2126" w:type="dxa"/>
            <w:vAlign w:val="center"/>
          </w:tcPr>
          <w:p w14:paraId="7F44F24A" w14:textId="77777777" w:rsidR="00CE792D" w:rsidRPr="00DD2A4C" w:rsidRDefault="00CE792D" w:rsidP="00CE792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843" w:type="dxa"/>
            <w:vAlign w:val="center"/>
          </w:tcPr>
          <w:p w14:paraId="14BD714F" w14:textId="77777777" w:rsidR="00CE792D" w:rsidRPr="00CA3119" w:rsidRDefault="00CE792D" w:rsidP="00CE792D">
            <w:pPr>
              <w:jc w:val="center"/>
              <w:rPr>
                <w:sz w:val="19"/>
                <w:szCs w:val="19"/>
              </w:rPr>
            </w:pPr>
            <w:r w:rsidRPr="00CA3119">
              <w:rPr>
                <w:sz w:val="19"/>
                <w:szCs w:val="19"/>
              </w:rPr>
              <w:t>Piyano, Piyano Taburesi, Piyano Standı, Piyano Pedalı,</w:t>
            </w:r>
          </w:p>
          <w:p w14:paraId="42B0948D" w14:textId="77777777" w:rsidR="00CE792D" w:rsidRDefault="00CE792D" w:rsidP="00CE792D">
            <w:pPr>
              <w:jc w:val="center"/>
              <w:rPr>
                <w:sz w:val="19"/>
                <w:szCs w:val="19"/>
              </w:rPr>
            </w:pPr>
            <w:r w:rsidRPr="00CA3119">
              <w:rPr>
                <w:sz w:val="19"/>
                <w:szCs w:val="19"/>
              </w:rPr>
              <w:t xml:space="preserve">Metronom, Piyano Örtüsü, Kulaklık, </w:t>
            </w:r>
          </w:p>
          <w:p w14:paraId="13100CB4" w14:textId="0B3FCF8D" w:rsidR="00CE792D" w:rsidRPr="00DD2A4C" w:rsidRDefault="00CE792D" w:rsidP="00CE792D">
            <w:pPr>
              <w:jc w:val="center"/>
              <w:rPr>
                <w:sz w:val="18"/>
                <w:szCs w:val="20"/>
              </w:rPr>
            </w:pPr>
            <w:r w:rsidRPr="00CA3119">
              <w:rPr>
                <w:sz w:val="19"/>
                <w:szCs w:val="19"/>
              </w:rPr>
              <w:t>Akort Aleti / Çekici</w:t>
            </w:r>
          </w:p>
        </w:tc>
        <w:tc>
          <w:tcPr>
            <w:tcW w:w="2278" w:type="dxa"/>
          </w:tcPr>
          <w:p w14:paraId="69C406C4" w14:textId="77777777" w:rsidR="00CE792D" w:rsidRDefault="00CE792D" w:rsidP="00CE792D"/>
        </w:tc>
      </w:tr>
    </w:tbl>
    <w:p w14:paraId="7F39D43D" w14:textId="77777777" w:rsidR="003147DE" w:rsidRDefault="003147DE" w:rsidP="00B030DF"/>
    <w:tbl>
      <w:tblPr>
        <w:tblStyle w:val="TabloKlavuzu"/>
        <w:tblpPr w:leftFromText="141" w:rightFromText="141" w:vertAnchor="page" w:horzAnchor="margin" w:tblpY="941"/>
        <w:tblW w:w="1516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2268"/>
        <w:gridCol w:w="1701"/>
        <w:gridCol w:w="2137"/>
      </w:tblGrid>
      <w:tr w:rsidR="00B3452C" w14:paraId="723FE903" w14:textId="77777777" w:rsidTr="00B3452C">
        <w:trPr>
          <w:cantSplit/>
          <w:trHeight w:val="819"/>
        </w:trPr>
        <w:tc>
          <w:tcPr>
            <w:tcW w:w="573" w:type="dxa"/>
            <w:shd w:val="clear" w:color="auto" w:fill="FFE599" w:themeFill="accent4" w:themeFillTint="66"/>
            <w:textDirection w:val="btLr"/>
            <w:vAlign w:val="center"/>
          </w:tcPr>
          <w:p w14:paraId="68901242" w14:textId="77777777" w:rsidR="00B3452C" w:rsidRPr="00C523AD" w:rsidRDefault="00B3452C"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7A194F9B" w14:textId="77777777" w:rsidR="00B3452C" w:rsidRPr="00C523AD" w:rsidRDefault="00B3452C"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380FE126" w14:textId="77777777" w:rsidR="00B3452C" w:rsidRPr="00C523AD" w:rsidRDefault="00B3452C"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61597D" w14:textId="0C6C1FAA" w:rsidR="00B3452C" w:rsidRPr="005A031A" w:rsidRDefault="00B3452C" w:rsidP="00E01262">
            <w:pPr>
              <w:jc w:val="center"/>
              <w:rPr>
                <w:b/>
                <w:sz w:val="24"/>
              </w:rPr>
            </w:pPr>
            <w:r>
              <w:rPr>
                <w:b/>
                <w:sz w:val="24"/>
              </w:rPr>
              <w:t>ÖĞRENME ÇIKTISI</w:t>
            </w:r>
          </w:p>
        </w:tc>
        <w:tc>
          <w:tcPr>
            <w:tcW w:w="2268" w:type="dxa"/>
            <w:shd w:val="clear" w:color="auto" w:fill="FFE599" w:themeFill="accent4" w:themeFillTint="66"/>
            <w:vAlign w:val="center"/>
          </w:tcPr>
          <w:p w14:paraId="48B2BC2B" w14:textId="77777777" w:rsidR="00B3452C" w:rsidRDefault="00B3452C" w:rsidP="00E01262">
            <w:pPr>
              <w:jc w:val="center"/>
              <w:rPr>
                <w:b/>
                <w:sz w:val="24"/>
              </w:rPr>
            </w:pPr>
            <w:r w:rsidRPr="005A031A">
              <w:rPr>
                <w:b/>
                <w:sz w:val="24"/>
              </w:rPr>
              <w:t xml:space="preserve">YÖNTEM ve </w:t>
            </w:r>
          </w:p>
          <w:p w14:paraId="0BE99A76" w14:textId="77777777" w:rsidR="00B3452C" w:rsidRPr="005A031A" w:rsidRDefault="00B3452C" w:rsidP="00E01262">
            <w:pPr>
              <w:jc w:val="center"/>
              <w:rPr>
                <w:b/>
                <w:sz w:val="24"/>
              </w:rPr>
            </w:pPr>
            <w:r w:rsidRPr="005A031A">
              <w:rPr>
                <w:b/>
                <w:sz w:val="24"/>
              </w:rPr>
              <w:t>TEKNİKLER</w:t>
            </w:r>
          </w:p>
        </w:tc>
        <w:tc>
          <w:tcPr>
            <w:tcW w:w="1701" w:type="dxa"/>
            <w:shd w:val="clear" w:color="auto" w:fill="FFE599" w:themeFill="accent4" w:themeFillTint="66"/>
            <w:vAlign w:val="center"/>
          </w:tcPr>
          <w:p w14:paraId="1BD7565E" w14:textId="77777777" w:rsidR="00B3452C" w:rsidRPr="005A031A" w:rsidRDefault="00B3452C" w:rsidP="00E01262">
            <w:pPr>
              <w:jc w:val="center"/>
              <w:rPr>
                <w:b/>
                <w:sz w:val="24"/>
              </w:rPr>
            </w:pPr>
            <w:r w:rsidRPr="005A031A">
              <w:rPr>
                <w:b/>
                <w:sz w:val="24"/>
              </w:rPr>
              <w:t>ARAÇ-GEREÇ</w:t>
            </w:r>
          </w:p>
        </w:tc>
        <w:tc>
          <w:tcPr>
            <w:tcW w:w="2137" w:type="dxa"/>
            <w:shd w:val="clear" w:color="auto" w:fill="FFE599" w:themeFill="accent4" w:themeFillTint="66"/>
            <w:vAlign w:val="center"/>
          </w:tcPr>
          <w:p w14:paraId="2F192226" w14:textId="77777777" w:rsidR="00B3452C" w:rsidRPr="005A031A" w:rsidRDefault="00B3452C" w:rsidP="00E01262">
            <w:pPr>
              <w:jc w:val="center"/>
              <w:rPr>
                <w:b/>
                <w:sz w:val="24"/>
              </w:rPr>
            </w:pPr>
            <w:r w:rsidRPr="005A031A">
              <w:rPr>
                <w:b/>
                <w:sz w:val="24"/>
              </w:rPr>
              <w:t>DEĞERLENDİRME</w:t>
            </w:r>
          </w:p>
        </w:tc>
      </w:tr>
      <w:tr w:rsidR="008549BB" w14:paraId="4A55EB06" w14:textId="77777777" w:rsidTr="00B3452C">
        <w:trPr>
          <w:cantSplit/>
          <w:trHeight w:val="1256"/>
        </w:trPr>
        <w:tc>
          <w:tcPr>
            <w:tcW w:w="573" w:type="dxa"/>
            <w:vMerge w:val="restart"/>
            <w:textDirection w:val="btLr"/>
            <w:vAlign w:val="center"/>
          </w:tcPr>
          <w:p w14:paraId="45E49F2C" w14:textId="2A5460B0" w:rsidR="008549BB" w:rsidRPr="003C1826" w:rsidRDefault="008549BB" w:rsidP="008549BB">
            <w:pPr>
              <w:ind w:left="113" w:right="113"/>
              <w:jc w:val="center"/>
              <w:rPr>
                <w:b/>
                <w:color w:val="660066"/>
                <w:sz w:val="28"/>
              </w:rPr>
            </w:pPr>
            <w:r w:rsidRPr="003C1826">
              <w:rPr>
                <w:b/>
                <w:color w:val="660066"/>
                <w:sz w:val="28"/>
              </w:rPr>
              <w:t>MART</w:t>
            </w:r>
          </w:p>
        </w:tc>
        <w:tc>
          <w:tcPr>
            <w:tcW w:w="8484" w:type="dxa"/>
            <w:gridSpan w:val="3"/>
            <w:shd w:val="clear" w:color="auto" w:fill="FF3300"/>
            <w:vAlign w:val="center"/>
          </w:tcPr>
          <w:p w14:paraId="57652E98" w14:textId="06E3F2E8" w:rsidR="008549BB" w:rsidRPr="006651EA" w:rsidRDefault="008549BB" w:rsidP="008549BB">
            <w:pPr>
              <w:jc w:val="center"/>
              <w:rPr>
                <w:sz w:val="20"/>
              </w:rPr>
            </w:pPr>
            <w:r>
              <w:rPr>
                <w:b/>
                <w:color w:val="FFFFFF" w:themeColor="background1"/>
                <w:sz w:val="40"/>
              </w:rPr>
              <w:t>8-12 Mart</w:t>
            </w:r>
            <w:r w:rsidRPr="00A21401">
              <w:rPr>
                <w:b/>
                <w:color w:val="FFFFFF" w:themeColor="background1"/>
                <w:sz w:val="40"/>
              </w:rPr>
              <w:t xml:space="preserve"> Ara Tatil</w:t>
            </w:r>
          </w:p>
        </w:tc>
        <w:tc>
          <w:tcPr>
            <w:tcW w:w="6106" w:type="dxa"/>
            <w:gridSpan w:val="3"/>
            <w:shd w:val="clear" w:color="auto" w:fill="0070C0"/>
            <w:vAlign w:val="center"/>
          </w:tcPr>
          <w:p w14:paraId="4F3BF5EA" w14:textId="71EA5D69" w:rsidR="008549BB" w:rsidRPr="00823788" w:rsidRDefault="008549BB" w:rsidP="008549BB">
            <w:pPr>
              <w:jc w:val="center"/>
              <w:rPr>
                <w:b/>
                <w:color w:val="FF0000"/>
                <w:sz w:val="32"/>
              </w:rPr>
            </w:pPr>
            <w:r>
              <w:rPr>
                <w:b/>
                <w:color w:val="FFFFFF" w:themeColor="background1"/>
                <w:sz w:val="28"/>
                <w:szCs w:val="30"/>
              </w:rPr>
              <w:t>10-11-1</w:t>
            </w:r>
            <w:r w:rsidRPr="00A36F26">
              <w:rPr>
                <w:b/>
                <w:color w:val="FFFFFF" w:themeColor="background1"/>
                <w:sz w:val="28"/>
                <w:szCs w:val="30"/>
              </w:rPr>
              <w:t>2 Mart Ramazan Bayramı</w:t>
            </w:r>
          </w:p>
        </w:tc>
      </w:tr>
      <w:tr w:rsidR="00CE792D" w14:paraId="57350C8F" w14:textId="77777777" w:rsidTr="006C72B5">
        <w:trPr>
          <w:cantSplit/>
          <w:trHeight w:val="2365"/>
        </w:trPr>
        <w:tc>
          <w:tcPr>
            <w:tcW w:w="573" w:type="dxa"/>
            <w:vMerge/>
            <w:textDirection w:val="btLr"/>
            <w:vAlign w:val="center"/>
          </w:tcPr>
          <w:p w14:paraId="18DB16CC" w14:textId="21072648" w:rsidR="00CE792D" w:rsidRPr="003C1826" w:rsidRDefault="00CE792D" w:rsidP="00CE792D">
            <w:pPr>
              <w:ind w:left="113" w:right="113"/>
              <w:jc w:val="center"/>
              <w:rPr>
                <w:b/>
                <w:color w:val="660066"/>
                <w:sz w:val="28"/>
              </w:rPr>
            </w:pPr>
          </w:p>
        </w:tc>
        <w:tc>
          <w:tcPr>
            <w:tcW w:w="515" w:type="dxa"/>
            <w:textDirection w:val="btLr"/>
            <w:vAlign w:val="center"/>
          </w:tcPr>
          <w:p w14:paraId="28064995" w14:textId="78B71652" w:rsidR="00CE792D" w:rsidRPr="005A031A" w:rsidRDefault="00CE792D" w:rsidP="00CE792D">
            <w:pPr>
              <w:ind w:left="113" w:right="113"/>
              <w:jc w:val="center"/>
              <w:rPr>
                <w:b/>
              </w:rPr>
            </w:pPr>
            <w:r>
              <w:rPr>
                <w:b/>
              </w:rPr>
              <w:t>15-19 Mart</w:t>
            </w:r>
          </w:p>
        </w:tc>
        <w:tc>
          <w:tcPr>
            <w:tcW w:w="515" w:type="dxa"/>
            <w:textDirection w:val="btLr"/>
            <w:vAlign w:val="center"/>
          </w:tcPr>
          <w:p w14:paraId="144198D2" w14:textId="5355A72F" w:rsidR="00CE792D" w:rsidRPr="009663BC" w:rsidRDefault="0015483B" w:rsidP="00CE792D">
            <w:pPr>
              <w:ind w:left="113" w:right="113"/>
              <w:jc w:val="center"/>
              <w:rPr>
                <w:b/>
              </w:rPr>
            </w:pPr>
            <w:r>
              <w:rPr>
                <w:b/>
              </w:rPr>
              <w:t>1</w:t>
            </w:r>
          </w:p>
        </w:tc>
        <w:tc>
          <w:tcPr>
            <w:tcW w:w="7454" w:type="dxa"/>
            <w:vAlign w:val="center"/>
          </w:tcPr>
          <w:p w14:paraId="202E932D" w14:textId="77777777" w:rsidR="00CE792D" w:rsidRPr="00CE792D" w:rsidRDefault="00CE792D" w:rsidP="00CE792D">
            <w:pPr>
              <w:rPr>
                <w:b/>
                <w:sz w:val="20"/>
              </w:rPr>
            </w:pPr>
            <w:r w:rsidRPr="00CE792D">
              <w:rPr>
                <w:b/>
                <w:sz w:val="20"/>
              </w:rPr>
              <w:t>SMPYN.1.3.2. Birinci pozisyonda sağ ve sol eldeki notaları atlamalı (arpejleme) şekilde çalabilme</w:t>
            </w:r>
          </w:p>
          <w:p w14:paraId="35D0ECE8" w14:textId="77777777" w:rsidR="00CE792D" w:rsidRPr="00CE792D" w:rsidRDefault="00CE792D" w:rsidP="00CE792D">
            <w:pPr>
              <w:rPr>
                <w:sz w:val="17"/>
                <w:szCs w:val="17"/>
              </w:rPr>
            </w:pPr>
            <w:r w:rsidRPr="00CE792D">
              <w:rPr>
                <w:sz w:val="17"/>
                <w:szCs w:val="17"/>
              </w:rPr>
              <w:t>a) Birinci pozisyonda sağ ve sol eldeki notaları atlamalı (arpejleme) şekilde çözümler.</w:t>
            </w:r>
          </w:p>
          <w:p w14:paraId="4794CDC0" w14:textId="2B1D45AB" w:rsidR="00CE792D" w:rsidRPr="006651EA" w:rsidRDefault="00CE792D" w:rsidP="00CE792D">
            <w:pPr>
              <w:rPr>
                <w:sz w:val="20"/>
              </w:rPr>
            </w:pPr>
            <w:r w:rsidRPr="00CE792D">
              <w:rPr>
                <w:sz w:val="17"/>
                <w:szCs w:val="17"/>
              </w:rPr>
              <w:t>b) Birinci pozisyonda sağ ve sol eldeki notaları atlamalı (arpejleme) şekilde çalabilmek için piyanoya özgü oturuş ve duruş pozisyonu alır. c) Birinci pozisyonda sağ ve sol eldeki notaları atlamalı (arpejleme) şekilde çalabilmek için piyanoya özgü teknikleri kullanır. ç) Birinci pozisyonda sağ ve sol eldeki notaları atlamalı (arpejleme) şekilde çalma çalışmalarında müziksel bileşenleri kullanır.</w:t>
            </w:r>
          </w:p>
        </w:tc>
        <w:tc>
          <w:tcPr>
            <w:tcW w:w="2268" w:type="dxa"/>
            <w:vAlign w:val="center"/>
          </w:tcPr>
          <w:p w14:paraId="32A623AE" w14:textId="77777777" w:rsidR="00CE792D" w:rsidRPr="00DD2A4C" w:rsidRDefault="00CE792D" w:rsidP="00CE792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971B2A8" w14:textId="77777777" w:rsidR="00CE792D" w:rsidRPr="00CA3119" w:rsidRDefault="00CE792D" w:rsidP="00CE792D">
            <w:pPr>
              <w:jc w:val="center"/>
              <w:rPr>
                <w:sz w:val="19"/>
                <w:szCs w:val="19"/>
              </w:rPr>
            </w:pPr>
            <w:r w:rsidRPr="00CA3119">
              <w:rPr>
                <w:sz w:val="19"/>
                <w:szCs w:val="19"/>
              </w:rPr>
              <w:t>Piyano, Piyano Taburesi, Piyano Standı, Piyano Pedalı,</w:t>
            </w:r>
          </w:p>
          <w:p w14:paraId="79DFCEB0" w14:textId="77777777" w:rsidR="00CE792D" w:rsidRDefault="00CE792D" w:rsidP="00CE792D">
            <w:pPr>
              <w:jc w:val="center"/>
              <w:rPr>
                <w:sz w:val="19"/>
                <w:szCs w:val="19"/>
              </w:rPr>
            </w:pPr>
            <w:r w:rsidRPr="00CA3119">
              <w:rPr>
                <w:sz w:val="19"/>
                <w:szCs w:val="19"/>
              </w:rPr>
              <w:t xml:space="preserve">Metronom, Piyano Örtüsü, Kulaklık, </w:t>
            </w:r>
          </w:p>
          <w:p w14:paraId="2AB39764" w14:textId="1A093937" w:rsidR="00CE792D" w:rsidRPr="00DD2A4C" w:rsidRDefault="00CE792D" w:rsidP="00CE792D">
            <w:pPr>
              <w:jc w:val="center"/>
              <w:rPr>
                <w:sz w:val="18"/>
                <w:szCs w:val="20"/>
              </w:rPr>
            </w:pPr>
            <w:r w:rsidRPr="00CA3119">
              <w:rPr>
                <w:sz w:val="19"/>
                <w:szCs w:val="19"/>
              </w:rPr>
              <w:t>Akort Aleti / Çekici</w:t>
            </w:r>
          </w:p>
        </w:tc>
        <w:tc>
          <w:tcPr>
            <w:tcW w:w="2137" w:type="dxa"/>
            <w:vAlign w:val="center"/>
          </w:tcPr>
          <w:p w14:paraId="55E07DD4" w14:textId="77777777" w:rsidR="00CE792D" w:rsidRDefault="00CE792D" w:rsidP="00CE792D">
            <w:pPr>
              <w:jc w:val="center"/>
              <w:rPr>
                <w:b/>
                <w:color w:val="833C0B" w:themeColor="accent2" w:themeShade="80"/>
                <w:sz w:val="24"/>
              </w:rPr>
            </w:pPr>
            <w:r w:rsidRPr="00B62594">
              <w:rPr>
                <w:b/>
                <w:color w:val="833C0B" w:themeColor="accent2" w:themeShade="80"/>
                <w:sz w:val="24"/>
              </w:rPr>
              <w:t>12 Mart İstiklal Marşı’nın Kabulü</w:t>
            </w:r>
          </w:p>
          <w:p w14:paraId="204808AE" w14:textId="77777777" w:rsidR="00CE792D" w:rsidRDefault="00CE792D" w:rsidP="00CE792D">
            <w:pPr>
              <w:jc w:val="center"/>
              <w:rPr>
                <w:b/>
                <w:color w:val="833C0B" w:themeColor="accent2" w:themeShade="80"/>
                <w:sz w:val="24"/>
              </w:rPr>
            </w:pPr>
          </w:p>
          <w:p w14:paraId="46C38E40" w14:textId="0681CCD0" w:rsidR="00CE792D" w:rsidRPr="00AB37C7" w:rsidRDefault="00CE792D" w:rsidP="00CE792D">
            <w:pPr>
              <w:jc w:val="center"/>
              <w:rPr>
                <w:b/>
              </w:rPr>
            </w:pPr>
            <w:r w:rsidRPr="002B793D">
              <w:rPr>
                <w:b/>
                <w:color w:val="833C0B" w:themeColor="accent2" w:themeShade="80"/>
                <w:sz w:val="24"/>
              </w:rPr>
              <w:t>18 Mart Çanakkale Zaferi ve Şehitleri Anma Günü</w:t>
            </w:r>
          </w:p>
        </w:tc>
      </w:tr>
      <w:tr w:rsidR="00CE792D" w14:paraId="3722C19D" w14:textId="77777777" w:rsidTr="006C72B5">
        <w:trPr>
          <w:cantSplit/>
          <w:trHeight w:val="2385"/>
        </w:trPr>
        <w:tc>
          <w:tcPr>
            <w:tcW w:w="573" w:type="dxa"/>
            <w:vMerge/>
          </w:tcPr>
          <w:p w14:paraId="292FA597" w14:textId="77777777" w:rsidR="00CE792D" w:rsidRDefault="00CE792D" w:rsidP="00CE792D"/>
        </w:tc>
        <w:tc>
          <w:tcPr>
            <w:tcW w:w="515" w:type="dxa"/>
            <w:textDirection w:val="btLr"/>
            <w:vAlign w:val="center"/>
          </w:tcPr>
          <w:p w14:paraId="23F04AF4" w14:textId="3E686F6C" w:rsidR="00CE792D" w:rsidRPr="005A031A" w:rsidRDefault="00CE792D" w:rsidP="00CE792D">
            <w:pPr>
              <w:ind w:left="113" w:right="113"/>
              <w:jc w:val="center"/>
              <w:rPr>
                <w:b/>
              </w:rPr>
            </w:pPr>
            <w:r>
              <w:rPr>
                <w:b/>
              </w:rPr>
              <w:t>22-26 Mart</w:t>
            </w:r>
          </w:p>
        </w:tc>
        <w:tc>
          <w:tcPr>
            <w:tcW w:w="515" w:type="dxa"/>
            <w:textDirection w:val="btLr"/>
            <w:vAlign w:val="center"/>
          </w:tcPr>
          <w:p w14:paraId="547835DA" w14:textId="74D3B1B0" w:rsidR="00CE792D" w:rsidRPr="009663BC" w:rsidRDefault="0015483B" w:rsidP="00CE792D">
            <w:pPr>
              <w:ind w:left="113" w:right="113"/>
              <w:jc w:val="center"/>
              <w:rPr>
                <w:b/>
              </w:rPr>
            </w:pPr>
            <w:r>
              <w:rPr>
                <w:b/>
              </w:rPr>
              <w:t>1</w:t>
            </w:r>
          </w:p>
        </w:tc>
        <w:tc>
          <w:tcPr>
            <w:tcW w:w="7454" w:type="dxa"/>
            <w:vAlign w:val="center"/>
          </w:tcPr>
          <w:p w14:paraId="1D066C3E" w14:textId="77777777" w:rsidR="00CE792D" w:rsidRPr="00CE792D" w:rsidRDefault="00CE792D" w:rsidP="00CE792D">
            <w:pPr>
              <w:rPr>
                <w:b/>
                <w:sz w:val="20"/>
              </w:rPr>
            </w:pPr>
            <w:r w:rsidRPr="00CE792D">
              <w:rPr>
                <w:b/>
                <w:sz w:val="20"/>
              </w:rPr>
              <w:t>SMPYN.1.3.2. Birinci pozisyonda sağ ve sol eldeki notaları atlamalı (arpejleme) şekilde çalabilme</w:t>
            </w:r>
          </w:p>
          <w:p w14:paraId="1A734611" w14:textId="77777777" w:rsidR="00CE792D" w:rsidRPr="00CE792D" w:rsidRDefault="00CE792D" w:rsidP="00CE792D">
            <w:pPr>
              <w:rPr>
                <w:sz w:val="17"/>
                <w:szCs w:val="17"/>
              </w:rPr>
            </w:pPr>
            <w:r w:rsidRPr="00CE792D">
              <w:rPr>
                <w:sz w:val="17"/>
                <w:szCs w:val="17"/>
              </w:rPr>
              <w:t>a) Birinci pozisyonda sağ ve sol eldeki notaları atlamalı (arpejleme) şekilde çözümler.</w:t>
            </w:r>
          </w:p>
          <w:p w14:paraId="58737D77" w14:textId="5353AED9" w:rsidR="00CE792D" w:rsidRPr="006651EA" w:rsidRDefault="00CE792D" w:rsidP="00CE792D">
            <w:pPr>
              <w:rPr>
                <w:sz w:val="20"/>
              </w:rPr>
            </w:pPr>
            <w:r w:rsidRPr="00CE792D">
              <w:rPr>
                <w:sz w:val="17"/>
                <w:szCs w:val="17"/>
              </w:rPr>
              <w:t>b) Birinci pozisyonda sağ ve sol eldeki notaları atlamalı (arpejleme) şekilde çalabilmek için piyanoya özgü oturuş ve duruş pozisyonu alır. c) Birinci pozisyonda sağ ve sol eldeki notaları atlamalı (arpejleme) şekilde çalabilmek için piyanoya özgü teknikleri kullanır. ç) Birinci pozisyonda sağ ve sol eldeki notaları atlamalı (arpejleme) şekilde çalma çalışmalarında müziksel bileşenleri kullanır.</w:t>
            </w:r>
          </w:p>
        </w:tc>
        <w:tc>
          <w:tcPr>
            <w:tcW w:w="2268" w:type="dxa"/>
            <w:vAlign w:val="center"/>
          </w:tcPr>
          <w:p w14:paraId="61A134C4" w14:textId="77777777" w:rsidR="00CE792D" w:rsidRPr="00DD2A4C" w:rsidRDefault="00CE792D" w:rsidP="00CE792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562B98A8" w14:textId="77777777" w:rsidR="00CE792D" w:rsidRPr="00CA3119" w:rsidRDefault="00CE792D" w:rsidP="00CE792D">
            <w:pPr>
              <w:jc w:val="center"/>
              <w:rPr>
                <w:sz w:val="19"/>
                <w:szCs w:val="19"/>
              </w:rPr>
            </w:pPr>
            <w:r w:rsidRPr="00CA3119">
              <w:rPr>
                <w:sz w:val="19"/>
                <w:szCs w:val="19"/>
              </w:rPr>
              <w:t>Piyano, Piyano Taburesi, Piyano Standı, Piyano Pedalı,</w:t>
            </w:r>
          </w:p>
          <w:p w14:paraId="618C42C4" w14:textId="77777777" w:rsidR="00CE792D" w:rsidRDefault="00CE792D" w:rsidP="00CE792D">
            <w:pPr>
              <w:jc w:val="center"/>
              <w:rPr>
                <w:sz w:val="19"/>
                <w:szCs w:val="19"/>
              </w:rPr>
            </w:pPr>
            <w:r w:rsidRPr="00CA3119">
              <w:rPr>
                <w:sz w:val="19"/>
                <w:szCs w:val="19"/>
              </w:rPr>
              <w:t xml:space="preserve">Metronom, Piyano Örtüsü, Kulaklık, </w:t>
            </w:r>
          </w:p>
          <w:p w14:paraId="00722AAF" w14:textId="5CEA3BF5" w:rsidR="00CE792D" w:rsidRPr="00DD2A4C" w:rsidRDefault="00CE792D" w:rsidP="00CE792D">
            <w:pPr>
              <w:jc w:val="center"/>
              <w:rPr>
                <w:sz w:val="18"/>
                <w:szCs w:val="20"/>
              </w:rPr>
            </w:pPr>
            <w:r w:rsidRPr="00CA3119">
              <w:rPr>
                <w:sz w:val="19"/>
                <w:szCs w:val="19"/>
              </w:rPr>
              <w:t>Akort Aleti / Çekici</w:t>
            </w:r>
          </w:p>
        </w:tc>
        <w:tc>
          <w:tcPr>
            <w:tcW w:w="2137" w:type="dxa"/>
            <w:vAlign w:val="center"/>
          </w:tcPr>
          <w:p w14:paraId="36DC2922" w14:textId="2CCE4BD2" w:rsidR="00CE792D" w:rsidRPr="00AB37C7" w:rsidRDefault="00CE792D" w:rsidP="00CE792D">
            <w:pPr>
              <w:jc w:val="center"/>
              <w:rPr>
                <w:b/>
              </w:rPr>
            </w:pPr>
          </w:p>
        </w:tc>
      </w:tr>
      <w:tr w:rsidR="00CE792D" w14:paraId="0F00E4C2" w14:textId="77777777" w:rsidTr="006C72B5">
        <w:trPr>
          <w:cantSplit/>
          <w:trHeight w:val="2377"/>
        </w:trPr>
        <w:tc>
          <w:tcPr>
            <w:tcW w:w="573" w:type="dxa"/>
            <w:vMerge/>
          </w:tcPr>
          <w:p w14:paraId="4B6A752F" w14:textId="77777777" w:rsidR="00CE792D" w:rsidRDefault="00CE792D" w:rsidP="00CE792D"/>
        </w:tc>
        <w:tc>
          <w:tcPr>
            <w:tcW w:w="515" w:type="dxa"/>
            <w:textDirection w:val="btLr"/>
            <w:vAlign w:val="center"/>
          </w:tcPr>
          <w:p w14:paraId="4E1E5B0C" w14:textId="346FA11F" w:rsidR="00CE792D" w:rsidRPr="005A031A" w:rsidRDefault="00CE792D" w:rsidP="00CE792D">
            <w:pPr>
              <w:ind w:left="113" w:right="113"/>
              <w:jc w:val="center"/>
              <w:rPr>
                <w:b/>
              </w:rPr>
            </w:pPr>
            <w:r w:rsidRPr="00107113">
              <w:rPr>
                <w:b/>
              </w:rPr>
              <w:t>29 Mart - 2 Nisan</w:t>
            </w:r>
          </w:p>
        </w:tc>
        <w:tc>
          <w:tcPr>
            <w:tcW w:w="515" w:type="dxa"/>
            <w:textDirection w:val="btLr"/>
            <w:vAlign w:val="center"/>
          </w:tcPr>
          <w:p w14:paraId="7D97C66E" w14:textId="1C727161" w:rsidR="00CE792D" w:rsidRPr="009663BC" w:rsidRDefault="0015483B" w:rsidP="00CE792D">
            <w:pPr>
              <w:ind w:left="113" w:right="113"/>
              <w:jc w:val="center"/>
              <w:rPr>
                <w:b/>
              </w:rPr>
            </w:pPr>
            <w:r>
              <w:rPr>
                <w:b/>
              </w:rPr>
              <w:t>1</w:t>
            </w:r>
          </w:p>
        </w:tc>
        <w:tc>
          <w:tcPr>
            <w:tcW w:w="7454" w:type="dxa"/>
            <w:vAlign w:val="center"/>
          </w:tcPr>
          <w:p w14:paraId="4C67AF45" w14:textId="77777777" w:rsidR="00CE792D" w:rsidRPr="00CE792D" w:rsidRDefault="00CE792D" w:rsidP="00CE792D">
            <w:pPr>
              <w:rPr>
                <w:b/>
                <w:sz w:val="20"/>
              </w:rPr>
            </w:pPr>
            <w:r w:rsidRPr="00CE792D">
              <w:rPr>
                <w:b/>
                <w:sz w:val="20"/>
              </w:rPr>
              <w:t>SMPYN.1.3.2. Birinci pozisyonda sağ ve sol eldeki notaları atlamalı (arpejleme) şekilde çalabilme</w:t>
            </w:r>
          </w:p>
          <w:p w14:paraId="40BBCE3F" w14:textId="77777777" w:rsidR="00CE792D" w:rsidRPr="00CE792D" w:rsidRDefault="00CE792D" w:rsidP="00CE792D">
            <w:pPr>
              <w:rPr>
                <w:sz w:val="17"/>
                <w:szCs w:val="17"/>
              </w:rPr>
            </w:pPr>
            <w:r w:rsidRPr="00CE792D">
              <w:rPr>
                <w:sz w:val="17"/>
                <w:szCs w:val="17"/>
              </w:rPr>
              <w:t>a) Birinci pozisyonda sağ ve sol eldeki notaları atlamalı (arpejleme) şekilde çözümler.</w:t>
            </w:r>
          </w:p>
          <w:p w14:paraId="36089BC5" w14:textId="7FE41B1A" w:rsidR="00CE792D" w:rsidRPr="006651EA" w:rsidRDefault="00CE792D" w:rsidP="00CE792D">
            <w:pPr>
              <w:rPr>
                <w:sz w:val="20"/>
              </w:rPr>
            </w:pPr>
            <w:r w:rsidRPr="00CE792D">
              <w:rPr>
                <w:sz w:val="17"/>
                <w:szCs w:val="17"/>
              </w:rPr>
              <w:t>b) Birinci pozisyonda sağ ve sol eldeki notaları atlamalı (arpejleme) şekilde çalabilmek için piyanoya özgü oturuş ve duruş pozisyonu alır. c) Birinci pozisyonda sağ ve sol eldeki notaları atlamalı (arpejleme) şekilde çalabilmek için piyanoya özgü teknikleri kullanır. ç) Birinci pozisyonda sağ ve sol eldeki notaları atlamalı (arpejleme) şekilde çalma çalışmalarında müziksel bileşenleri kullanır.</w:t>
            </w:r>
          </w:p>
        </w:tc>
        <w:tc>
          <w:tcPr>
            <w:tcW w:w="2268" w:type="dxa"/>
            <w:vAlign w:val="center"/>
          </w:tcPr>
          <w:p w14:paraId="034CAC3D" w14:textId="77777777" w:rsidR="00CE792D" w:rsidRPr="00DD2A4C" w:rsidRDefault="00CE792D" w:rsidP="00CE792D">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4055F880" w14:textId="77777777" w:rsidR="00CE792D" w:rsidRPr="00CA3119" w:rsidRDefault="00CE792D" w:rsidP="00CE792D">
            <w:pPr>
              <w:jc w:val="center"/>
              <w:rPr>
                <w:sz w:val="19"/>
                <w:szCs w:val="19"/>
              </w:rPr>
            </w:pPr>
            <w:r w:rsidRPr="00CA3119">
              <w:rPr>
                <w:sz w:val="19"/>
                <w:szCs w:val="19"/>
              </w:rPr>
              <w:t>Piyano, Piyano Taburesi, Piyano Standı, Piyano Pedalı,</w:t>
            </w:r>
          </w:p>
          <w:p w14:paraId="3D2B1AF2" w14:textId="77777777" w:rsidR="00CE792D" w:rsidRDefault="00CE792D" w:rsidP="00CE792D">
            <w:pPr>
              <w:jc w:val="center"/>
              <w:rPr>
                <w:sz w:val="19"/>
                <w:szCs w:val="19"/>
              </w:rPr>
            </w:pPr>
            <w:r w:rsidRPr="00CA3119">
              <w:rPr>
                <w:sz w:val="19"/>
                <w:szCs w:val="19"/>
              </w:rPr>
              <w:t xml:space="preserve">Metronom, Piyano Örtüsü, Kulaklık, </w:t>
            </w:r>
          </w:p>
          <w:p w14:paraId="2F784134" w14:textId="39B58497" w:rsidR="00CE792D" w:rsidRPr="00DD2A4C" w:rsidRDefault="00CE792D" w:rsidP="00CE792D">
            <w:pPr>
              <w:jc w:val="center"/>
              <w:rPr>
                <w:sz w:val="18"/>
                <w:szCs w:val="20"/>
              </w:rPr>
            </w:pPr>
            <w:r w:rsidRPr="00CA3119">
              <w:rPr>
                <w:sz w:val="19"/>
                <w:szCs w:val="19"/>
              </w:rPr>
              <w:t>Akort Aleti / Çekici</w:t>
            </w:r>
          </w:p>
        </w:tc>
        <w:tc>
          <w:tcPr>
            <w:tcW w:w="2137" w:type="dxa"/>
            <w:vAlign w:val="center"/>
          </w:tcPr>
          <w:p w14:paraId="336A45B4" w14:textId="414690F8" w:rsidR="00CE792D" w:rsidRDefault="00CE792D" w:rsidP="00CE792D">
            <w:pPr>
              <w:jc w:val="center"/>
            </w:pPr>
          </w:p>
        </w:tc>
      </w:tr>
    </w:tbl>
    <w:p w14:paraId="1F1A16D3" w14:textId="77777777" w:rsidR="00B030DF" w:rsidRDefault="00B030DF"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6"/>
        <w:gridCol w:w="517"/>
        <w:gridCol w:w="7451"/>
        <w:gridCol w:w="2127"/>
        <w:gridCol w:w="1701"/>
        <w:gridCol w:w="2354"/>
      </w:tblGrid>
      <w:tr w:rsidR="004603B7" w14:paraId="36E253C3" w14:textId="77777777" w:rsidTr="00AC17CD">
        <w:trPr>
          <w:cantSplit/>
          <w:trHeight w:val="816"/>
          <w:jc w:val="center"/>
        </w:trPr>
        <w:tc>
          <w:tcPr>
            <w:tcW w:w="573" w:type="dxa"/>
            <w:shd w:val="clear" w:color="auto" w:fill="FFE599" w:themeFill="accent4" w:themeFillTint="66"/>
            <w:textDirection w:val="btLr"/>
            <w:vAlign w:val="center"/>
          </w:tcPr>
          <w:p w14:paraId="46EA4DE1" w14:textId="77777777" w:rsidR="004603B7" w:rsidRPr="00C523AD" w:rsidRDefault="004603B7" w:rsidP="00E01262">
            <w:pPr>
              <w:ind w:left="113" w:right="113"/>
              <w:jc w:val="center"/>
              <w:rPr>
                <w:b/>
                <w:sz w:val="20"/>
              </w:rPr>
            </w:pPr>
            <w:r w:rsidRPr="00C523AD">
              <w:rPr>
                <w:b/>
                <w:sz w:val="20"/>
              </w:rPr>
              <w:lastRenderedPageBreak/>
              <w:t>AY</w:t>
            </w:r>
          </w:p>
        </w:tc>
        <w:tc>
          <w:tcPr>
            <w:tcW w:w="516" w:type="dxa"/>
            <w:shd w:val="clear" w:color="auto" w:fill="FFE599" w:themeFill="accent4" w:themeFillTint="66"/>
            <w:textDirection w:val="btLr"/>
            <w:vAlign w:val="center"/>
          </w:tcPr>
          <w:p w14:paraId="25BA978B" w14:textId="77777777" w:rsidR="004603B7" w:rsidRPr="00C523AD" w:rsidRDefault="004603B7"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02546B11" w14:textId="77777777" w:rsidR="004603B7" w:rsidRPr="00C523AD" w:rsidRDefault="004603B7" w:rsidP="00E01262">
            <w:pPr>
              <w:ind w:left="113" w:right="113"/>
              <w:jc w:val="center"/>
              <w:rPr>
                <w:b/>
                <w:sz w:val="20"/>
              </w:rPr>
            </w:pPr>
            <w:r w:rsidRPr="00C523AD">
              <w:rPr>
                <w:b/>
                <w:sz w:val="20"/>
              </w:rPr>
              <w:t>SAAT</w:t>
            </w:r>
          </w:p>
        </w:tc>
        <w:tc>
          <w:tcPr>
            <w:tcW w:w="7451" w:type="dxa"/>
            <w:shd w:val="clear" w:color="auto" w:fill="FFE599" w:themeFill="accent4" w:themeFillTint="66"/>
            <w:vAlign w:val="center"/>
          </w:tcPr>
          <w:p w14:paraId="72929F5D" w14:textId="0C39077B" w:rsidR="004603B7" w:rsidRPr="005A031A" w:rsidRDefault="004603B7" w:rsidP="00E01262">
            <w:pPr>
              <w:jc w:val="center"/>
              <w:rPr>
                <w:b/>
                <w:sz w:val="24"/>
              </w:rPr>
            </w:pPr>
            <w:r>
              <w:rPr>
                <w:b/>
                <w:sz w:val="24"/>
              </w:rPr>
              <w:t>ÖĞRENME ÇIKTISI</w:t>
            </w:r>
          </w:p>
        </w:tc>
        <w:tc>
          <w:tcPr>
            <w:tcW w:w="2127" w:type="dxa"/>
            <w:shd w:val="clear" w:color="auto" w:fill="FFE599" w:themeFill="accent4" w:themeFillTint="66"/>
            <w:vAlign w:val="center"/>
          </w:tcPr>
          <w:p w14:paraId="7DF89F21" w14:textId="77777777" w:rsidR="004603B7" w:rsidRDefault="004603B7" w:rsidP="00E01262">
            <w:pPr>
              <w:jc w:val="center"/>
              <w:rPr>
                <w:b/>
                <w:sz w:val="24"/>
              </w:rPr>
            </w:pPr>
            <w:r w:rsidRPr="005A031A">
              <w:rPr>
                <w:b/>
                <w:sz w:val="24"/>
              </w:rPr>
              <w:t xml:space="preserve">YÖNTEM ve </w:t>
            </w:r>
          </w:p>
          <w:p w14:paraId="45FDA801" w14:textId="77777777" w:rsidR="004603B7" w:rsidRPr="005A031A" w:rsidRDefault="004603B7" w:rsidP="00E01262">
            <w:pPr>
              <w:jc w:val="center"/>
              <w:rPr>
                <w:b/>
                <w:sz w:val="24"/>
              </w:rPr>
            </w:pPr>
            <w:r w:rsidRPr="005A031A">
              <w:rPr>
                <w:b/>
                <w:sz w:val="24"/>
              </w:rPr>
              <w:t>TEKNİKLER</w:t>
            </w:r>
          </w:p>
        </w:tc>
        <w:tc>
          <w:tcPr>
            <w:tcW w:w="1701" w:type="dxa"/>
            <w:shd w:val="clear" w:color="auto" w:fill="FFE599" w:themeFill="accent4" w:themeFillTint="66"/>
            <w:vAlign w:val="center"/>
          </w:tcPr>
          <w:p w14:paraId="2F23014F" w14:textId="77777777" w:rsidR="004603B7" w:rsidRPr="005A031A" w:rsidRDefault="004603B7" w:rsidP="00E01262">
            <w:pPr>
              <w:jc w:val="center"/>
              <w:rPr>
                <w:b/>
                <w:sz w:val="24"/>
              </w:rPr>
            </w:pPr>
            <w:r w:rsidRPr="005A031A">
              <w:rPr>
                <w:b/>
                <w:sz w:val="24"/>
              </w:rPr>
              <w:t>ARAÇ-GEREÇ</w:t>
            </w:r>
          </w:p>
        </w:tc>
        <w:tc>
          <w:tcPr>
            <w:tcW w:w="2354" w:type="dxa"/>
            <w:shd w:val="clear" w:color="auto" w:fill="FFE599" w:themeFill="accent4" w:themeFillTint="66"/>
            <w:vAlign w:val="center"/>
          </w:tcPr>
          <w:p w14:paraId="6CF61075" w14:textId="77777777" w:rsidR="004603B7" w:rsidRPr="005A031A" w:rsidRDefault="004603B7" w:rsidP="00E01262">
            <w:pPr>
              <w:jc w:val="center"/>
              <w:rPr>
                <w:b/>
                <w:sz w:val="24"/>
              </w:rPr>
            </w:pPr>
            <w:r w:rsidRPr="005A031A">
              <w:rPr>
                <w:b/>
                <w:sz w:val="24"/>
              </w:rPr>
              <w:t>DEĞERLENDİRME</w:t>
            </w:r>
          </w:p>
        </w:tc>
      </w:tr>
      <w:tr w:rsidR="006732AC" w14:paraId="4B163CD4" w14:textId="77777777" w:rsidTr="0089392D">
        <w:trPr>
          <w:cantSplit/>
          <w:trHeight w:val="2232"/>
          <w:jc w:val="center"/>
        </w:trPr>
        <w:tc>
          <w:tcPr>
            <w:tcW w:w="573" w:type="dxa"/>
            <w:vMerge w:val="restart"/>
            <w:textDirection w:val="btLr"/>
            <w:vAlign w:val="center"/>
          </w:tcPr>
          <w:p w14:paraId="49457C8F" w14:textId="6049E1C3" w:rsidR="006732AC" w:rsidRPr="00FB0DCA" w:rsidRDefault="006732AC" w:rsidP="006732AC">
            <w:pPr>
              <w:ind w:left="113" w:right="113"/>
              <w:jc w:val="center"/>
              <w:rPr>
                <w:b/>
                <w:color w:val="660066"/>
                <w:sz w:val="28"/>
              </w:rPr>
            </w:pPr>
            <w:r w:rsidRPr="00FB0DCA">
              <w:rPr>
                <w:b/>
                <w:color w:val="660066"/>
                <w:sz w:val="28"/>
              </w:rPr>
              <w:t>NİSAN</w:t>
            </w:r>
          </w:p>
        </w:tc>
        <w:tc>
          <w:tcPr>
            <w:tcW w:w="516" w:type="dxa"/>
            <w:textDirection w:val="btLr"/>
            <w:vAlign w:val="center"/>
          </w:tcPr>
          <w:p w14:paraId="09C86387" w14:textId="6CBCA725" w:rsidR="006732AC" w:rsidRDefault="006732AC" w:rsidP="006732AC">
            <w:pPr>
              <w:ind w:left="113" w:right="113"/>
              <w:jc w:val="center"/>
              <w:rPr>
                <w:b/>
              </w:rPr>
            </w:pPr>
            <w:r w:rsidRPr="007A30C5">
              <w:rPr>
                <w:b/>
              </w:rPr>
              <w:t>5-9 Nisan</w:t>
            </w:r>
          </w:p>
        </w:tc>
        <w:tc>
          <w:tcPr>
            <w:tcW w:w="517" w:type="dxa"/>
            <w:textDirection w:val="btLr"/>
            <w:vAlign w:val="center"/>
          </w:tcPr>
          <w:p w14:paraId="679EE2E5" w14:textId="28BB4891" w:rsidR="006732AC" w:rsidRDefault="0015483B" w:rsidP="006732AC">
            <w:pPr>
              <w:ind w:left="113" w:right="113"/>
              <w:jc w:val="center"/>
              <w:rPr>
                <w:b/>
              </w:rPr>
            </w:pPr>
            <w:r>
              <w:rPr>
                <w:b/>
              </w:rPr>
              <w:t>1</w:t>
            </w:r>
          </w:p>
        </w:tc>
        <w:tc>
          <w:tcPr>
            <w:tcW w:w="7451" w:type="dxa"/>
            <w:vAlign w:val="center"/>
          </w:tcPr>
          <w:p w14:paraId="6E079CEA" w14:textId="77777777" w:rsidR="00277F9E" w:rsidRPr="00277F9E" w:rsidRDefault="00277F9E" w:rsidP="00277F9E">
            <w:pPr>
              <w:rPr>
                <w:b/>
                <w:sz w:val="20"/>
                <w:szCs w:val="18"/>
              </w:rPr>
            </w:pPr>
            <w:r w:rsidRPr="00277F9E">
              <w:rPr>
                <w:b/>
                <w:sz w:val="20"/>
                <w:szCs w:val="18"/>
              </w:rPr>
              <w:t>SMPYN.1.3.3. Birinci pozisyonda yer alan etüt ve eser çalabilme</w:t>
            </w:r>
          </w:p>
          <w:p w14:paraId="44A47920" w14:textId="7E3599A6" w:rsidR="006732AC" w:rsidRDefault="00277F9E" w:rsidP="00277F9E">
            <w:pPr>
              <w:rPr>
                <w:sz w:val="18"/>
                <w:szCs w:val="18"/>
              </w:rPr>
            </w:pPr>
            <w:r w:rsidRPr="00277F9E">
              <w:rPr>
                <w:sz w:val="18"/>
                <w:szCs w:val="18"/>
              </w:rPr>
              <w:t>a) Birinci pozisyonda yer alan etüt ve eserleri çözümler.</w:t>
            </w:r>
            <w:r>
              <w:rPr>
                <w:sz w:val="18"/>
                <w:szCs w:val="18"/>
              </w:rPr>
              <w:t xml:space="preserve"> </w:t>
            </w:r>
            <w:r w:rsidRPr="00277F9E">
              <w:rPr>
                <w:sz w:val="18"/>
                <w:szCs w:val="18"/>
              </w:rPr>
              <w:t>b) Birinci pozisyonda yer alan etüt ve eserleri çalabilmek için piyanoya özgü oturuş</w:t>
            </w:r>
            <w:r>
              <w:rPr>
                <w:sz w:val="18"/>
                <w:szCs w:val="18"/>
              </w:rPr>
              <w:t xml:space="preserve"> </w:t>
            </w:r>
            <w:r w:rsidRPr="00277F9E">
              <w:rPr>
                <w:sz w:val="18"/>
                <w:szCs w:val="18"/>
              </w:rPr>
              <w:t>ve duruş pozisyonu alır.</w:t>
            </w:r>
            <w:r>
              <w:rPr>
                <w:sz w:val="18"/>
                <w:szCs w:val="18"/>
              </w:rPr>
              <w:t xml:space="preserve"> </w:t>
            </w:r>
            <w:r w:rsidRPr="00277F9E">
              <w:rPr>
                <w:sz w:val="18"/>
                <w:szCs w:val="18"/>
              </w:rPr>
              <w:t>c) Birinci pozisyonda yer alan etüt ve eserleri çalabilmek için piyanoya özgü teknikleri</w:t>
            </w:r>
            <w:r>
              <w:rPr>
                <w:sz w:val="18"/>
                <w:szCs w:val="18"/>
              </w:rPr>
              <w:t xml:space="preserve"> </w:t>
            </w:r>
            <w:r w:rsidRPr="00277F9E">
              <w:rPr>
                <w:sz w:val="18"/>
                <w:szCs w:val="18"/>
              </w:rPr>
              <w:t>kullanır.</w:t>
            </w:r>
            <w:r>
              <w:rPr>
                <w:sz w:val="18"/>
                <w:szCs w:val="18"/>
              </w:rPr>
              <w:t xml:space="preserve"> </w:t>
            </w:r>
            <w:r w:rsidRPr="00277F9E">
              <w:rPr>
                <w:sz w:val="18"/>
                <w:szCs w:val="18"/>
              </w:rPr>
              <w:t>ç) Birinci pozisyonda yer alan etüt ve eserleri çalma çalışmalarında müziksel bileşenleri</w:t>
            </w:r>
            <w:r>
              <w:rPr>
                <w:sz w:val="18"/>
                <w:szCs w:val="18"/>
              </w:rPr>
              <w:t xml:space="preserve"> </w:t>
            </w:r>
            <w:r w:rsidRPr="00277F9E">
              <w:rPr>
                <w:sz w:val="18"/>
                <w:szCs w:val="18"/>
              </w:rPr>
              <w:t>kullanır.</w:t>
            </w:r>
          </w:p>
        </w:tc>
        <w:tc>
          <w:tcPr>
            <w:tcW w:w="2127" w:type="dxa"/>
            <w:vAlign w:val="center"/>
          </w:tcPr>
          <w:p w14:paraId="74C7A819" w14:textId="66AC0F82" w:rsidR="006732AC" w:rsidRPr="00DD2A4C" w:rsidRDefault="006732AC" w:rsidP="006732AC">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3ACDC948" w14:textId="77777777" w:rsidR="006732AC" w:rsidRPr="00CA3119" w:rsidRDefault="006732AC" w:rsidP="006732AC">
            <w:pPr>
              <w:jc w:val="center"/>
              <w:rPr>
                <w:sz w:val="19"/>
                <w:szCs w:val="19"/>
              </w:rPr>
            </w:pPr>
            <w:r w:rsidRPr="00CA3119">
              <w:rPr>
                <w:sz w:val="19"/>
                <w:szCs w:val="19"/>
              </w:rPr>
              <w:t>Piyano, Piyano Taburesi, Piyano Standı, Piyano Pedalı,</w:t>
            </w:r>
          </w:p>
          <w:p w14:paraId="03AFA7F3" w14:textId="77777777" w:rsidR="006732AC" w:rsidRDefault="006732AC" w:rsidP="006732AC">
            <w:pPr>
              <w:jc w:val="center"/>
              <w:rPr>
                <w:sz w:val="19"/>
                <w:szCs w:val="19"/>
              </w:rPr>
            </w:pPr>
            <w:r w:rsidRPr="00CA3119">
              <w:rPr>
                <w:sz w:val="19"/>
                <w:szCs w:val="19"/>
              </w:rPr>
              <w:t xml:space="preserve">Metronom, Piyano Örtüsü, Kulaklık, </w:t>
            </w:r>
          </w:p>
          <w:p w14:paraId="2A88C15E" w14:textId="04CAD220" w:rsidR="006732AC" w:rsidRPr="00DD2A4C" w:rsidRDefault="006732AC" w:rsidP="006732AC">
            <w:pPr>
              <w:jc w:val="center"/>
              <w:rPr>
                <w:sz w:val="18"/>
                <w:szCs w:val="20"/>
              </w:rPr>
            </w:pPr>
            <w:r w:rsidRPr="00CA3119">
              <w:rPr>
                <w:sz w:val="19"/>
                <w:szCs w:val="19"/>
              </w:rPr>
              <w:t>Akort Aleti / Çekici</w:t>
            </w:r>
          </w:p>
        </w:tc>
        <w:tc>
          <w:tcPr>
            <w:tcW w:w="2354" w:type="dxa"/>
            <w:vAlign w:val="center"/>
          </w:tcPr>
          <w:p w14:paraId="5B6EF768" w14:textId="38A9A1B5" w:rsidR="006732AC" w:rsidRDefault="006732AC" w:rsidP="006732AC">
            <w:pPr>
              <w:jc w:val="center"/>
            </w:pPr>
          </w:p>
        </w:tc>
      </w:tr>
      <w:tr w:rsidR="00277F9E" w14:paraId="6E3C7282" w14:textId="77777777" w:rsidTr="0089392D">
        <w:trPr>
          <w:cantSplit/>
          <w:trHeight w:val="2238"/>
          <w:jc w:val="center"/>
        </w:trPr>
        <w:tc>
          <w:tcPr>
            <w:tcW w:w="573" w:type="dxa"/>
            <w:vMerge/>
            <w:textDirection w:val="btLr"/>
            <w:vAlign w:val="center"/>
          </w:tcPr>
          <w:p w14:paraId="23B4320A" w14:textId="30EBC74F" w:rsidR="00277F9E" w:rsidRPr="005A031A" w:rsidRDefault="00277F9E" w:rsidP="00277F9E">
            <w:pPr>
              <w:ind w:left="113" w:right="113"/>
              <w:jc w:val="center"/>
              <w:rPr>
                <w:b/>
                <w:color w:val="660066"/>
              </w:rPr>
            </w:pPr>
          </w:p>
        </w:tc>
        <w:tc>
          <w:tcPr>
            <w:tcW w:w="516" w:type="dxa"/>
            <w:textDirection w:val="btLr"/>
            <w:vAlign w:val="center"/>
          </w:tcPr>
          <w:p w14:paraId="52F06713" w14:textId="0F6DEB25" w:rsidR="00277F9E" w:rsidRPr="005A031A" w:rsidRDefault="00277F9E" w:rsidP="00277F9E">
            <w:pPr>
              <w:ind w:left="113" w:right="113"/>
              <w:jc w:val="center"/>
              <w:rPr>
                <w:b/>
              </w:rPr>
            </w:pPr>
            <w:r>
              <w:rPr>
                <w:b/>
              </w:rPr>
              <w:t>12-16 Nisan</w:t>
            </w:r>
          </w:p>
        </w:tc>
        <w:tc>
          <w:tcPr>
            <w:tcW w:w="517" w:type="dxa"/>
            <w:textDirection w:val="btLr"/>
            <w:vAlign w:val="center"/>
          </w:tcPr>
          <w:p w14:paraId="6BAF1BA4" w14:textId="72AEC6E5" w:rsidR="00277F9E" w:rsidRPr="009663BC" w:rsidRDefault="0015483B" w:rsidP="00277F9E">
            <w:pPr>
              <w:ind w:left="113" w:right="113"/>
              <w:jc w:val="center"/>
              <w:rPr>
                <w:b/>
              </w:rPr>
            </w:pPr>
            <w:r>
              <w:rPr>
                <w:b/>
              </w:rPr>
              <w:t>1</w:t>
            </w:r>
          </w:p>
        </w:tc>
        <w:tc>
          <w:tcPr>
            <w:tcW w:w="7451" w:type="dxa"/>
            <w:vAlign w:val="center"/>
          </w:tcPr>
          <w:p w14:paraId="5C59A8D7" w14:textId="77777777" w:rsidR="00277F9E" w:rsidRPr="00277F9E" w:rsidRDefault="00277F9E" w:rsidP="00277F9E">
            <w:pPr>
              <w:rPr>
                <w:b/>
                <w:sz w:val="20"/>
                <w:szCs w:val="18"/>
              </w:rPr>
            </w:pPr>
            <w:r w:rsidRPr="00277F9E">
              <w:rPr>
                <w:b/>
                <w:sz w:val="20"/>
                <w:szCs w:val="18"/>
              </w:rPr>
              <w:t>SMPYN.1.3.3. Birinci pozisyonda yer alan etüt ve eser çalabilme</w:t>
            </w:r>
          </w:p>
          <w:p w14:paraId="02569845" w14:textId="76AF191E" w:rsidR="00277F9E" w:rsidRDefault="00277F9E" w:rsidP="00277F9E">
            <w:r w:rsidRPr="00277F9E">
              <w:rPr>
                <w:sz w:val="18"/>
                <w:szCs w:val="18"/>
              </w:rPr>
              <w:t>a) Birinci pozisyonda yer alan etüt ve eserleri çözümler.</w:t>
            </w:r>
            <w:r>
              <w:rPr>
                <w:sz w:val="18"/>
                <w:szCs w:val="18"/>
              </w:rPr>
              <w:t xml:space="preserve"> </w:t>
            </w:r>
            <w:r w:rsidRPr="00277F9E">
              <w:rPr>
                <w:sz w:val="18"/>
                <w:szCs w:val="18"/>
              </w:rPr>
              <w:t>b) Birinci pozisyonda yer alan etüt ve eserleri çalabilmek için piyanoya özgü oturuş</w:t>
            </w:r>
            <w:r>
              <w:rPr>
                <w:sz w:val="18"/>
                <w:szCs w:val="18"/>
              </w:rPr>
              <w:t xml:space="preserve"> </w:t>
            </w:r>
            <w:r w:rsidRPr="00277F9E">
              <w:rPr>
                <w:sz w:val="18"/>
                <w:szCs w:val="18"/>
              </w:rPr>
              <w:t>ve duruş pozisyonu alır.</w:t>
            </w:r>
            <w:r>
              <w:rPr>
                <w:sz w:val="18"/>
                <w:szCs w:val="18"/>
              </w:rPr>
              <w:t xml:space="preserve"> </w:t>
            </w:r>
            <w:r w:rsidRPr="00277F9E">
              <w:rPr>
                <w:sz w:val="18"/>
                <w:szCs w:val="18"/>
              </w:rPr>
              <w:t>c) Birinci pozisyonda yer alan etüt ve eserleri çalabilmek için piyanoya özgü teknikleri</w:t>
            </w:r>
            <w:r>
              <w:rPr>
                <w:sz w:val="18"/>
                <w:szCs w:val="18"/>
              </w:rPr>
              <w:t xml:space="preserve"> </w:t>
            </w:r>
            <w:r w:rsidRPr="00277F9E">
              <w:rPr>
                <w:sz w:val="18"/>
                <w:szCs w:val="18"/>
              </w:rPr>
              <w:t>kullanır.</w:t>
            </w:r>
            <w:r>
              <w:rPr>
                <w:sz w:val="18"/>
                <w:szCs w:val="18"/>
              </w:rPr>
              <w:t xml:space="preserve"> </w:t>
            </w:r>
            <w:r w:rsidRPr="00277F9E">
              <w:rPr>
                <w:sz w:val="18"/>
                <w:szCs w:val="18"/>
              </w:rPr>
              <w:t>ç) Birinci pozisyonda yer alan etüt ve eserleri çalma çalışmalarında müziksel bileşenleri</w:t>
            </w:r>
            <w:r>
              <w:rPr>
                <w:sz w:val="18"/>
                <w:szCs w:val="18"/>
              </w:rPr>
              <w:t xml:space="preserve"> </w:t>
            </w:r>
            <w:r w:rsidRPr="00277F9E">
              <w:rPr>
                <w:sz w:val="18"/>
                <w:szCs w:val="18"/>
              </w:rPr>
              <w:t>kullanır.</w:t>
            </w:r>
          </w:p>
        </w:tc>
        <w:tc>
          <w:tcPr>
            <w:tcW w:w="2127" w:type="dxa"/>
            <w:vAlign w:val="center"/>
          </w:tcPr>
          <w:p w14:paraId="4F1C3A60" w14:textId="77777777" w:rsidR="00277F9E" w:rsidRPr="00DD2A4C" w:rsidRDefault="00277F9E" w:rsidP="00277F9E">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34A35DBE" w14:textId="77777777" w:rsidR="00277F9E" w:rsidRPr="00CA3119" w:rsidRDefault="00277F9E" w:rsidP="00277F9E">
            <w:pPr>
              <w:jc w:val="center"/>
              <w:rPr>
                <w:sz w:val="19"/>
                <w:szCs w:val="19"/>
              </w:rPr>
            </w:pPr>
            <w:r w:rsidRPr="00CA3119">
              <w:rPr>
                <w:sz w:val="19"/>
                <w:szCs w:val="19"/>
              </w:rPr>
              <w:t>Piyano, Piyano Taburesi, Piyano Standı, Piyano Pedalı,</w:t>
            </w:r>
          </w:p>
          <w:p w14:paraId="7A5018DD" w14:textId="77777777" w:rsidR="00277F9E" w:rsidRDefault="00277F9E" w:rsidP="00277F9E">
            <w:pPr>
              <w:jc w:val="center"/>
              <w:rPr>
                <w:sz w:val="19"/>
                <w:szCs w:val="19"/>
              </w:rPr>
            </w:pPr>
            <w:r w:rsidRPr="00CA3119">
              <w:rPr>
                <w:sz w:val="19"/>
                <w:szCs w:val="19"/>
              </w:rPr>
              <w:t xml:space="preserve">Metronom, Piyano Örtüsü, Kulaklık, </w:t>
            </w:r>
          </w:p>
          <w:p w14:paraId="08F84E45" w14:textId="6DD6C421" w:rsidR="00277F9E" w:rsidRPr="00DD2A4C" w:rsidRDefault="00277F9E" w:rsidP="00277F9E">
            <w:pPr>
              <w:jc w:val="center"/>
              <w:rPr>
                <w:sz w:val="18"/>
                <w:szCs w:val="20"/>
              </w:rPr>
            </w:pPr>
            <w:r w:rsidRPr="00CA3119">
              <w:rPr>
                <w:sz w:val="19"/>
                <w:szCs w:val="19"/>
              </w:rPr>
              <w:t>Akort Aleti / Çekici</w:t>
            </w:r>
          </w:p>
        </w:tc>
        <w:tc>
          <w:tcPr>
            <w:tcW w:w="2354" w:type="dxa"/>
            <w:vAlign w:val="center"/>
          </w:tcPr>
          <w:p w14:paraId="38DF6BEF" w14:textId="50921316" w:rsidR="00277F9E" w:rsidRDefault="00277F9E" w:rsidP="00277F9E">
            <w:pPr>
              <w:jc w:val="center"/>
            </w:pPr>
          </w:p>
        </w:tc>
      </w:tr>
      <w:tr w:rsidR="00277F9E" w14:paraId="6CDCA0FC" w14:textId="77777777" w:rsidTr="00AC17CD">
        <w:trPr>
          <w:cantSplit/>
          <w:trHeight w:val="2098"/>
          <w:jc w:val="center"/>
        </w:trPr>
        <w:tc>
          <w:tcPr>
            <w:tcW w:w="573" w:type="dxa"/>
            <w:vMerge/>
          </w:tcPr>
          <w:p w14:paraId="2001D865" w14:textId="77777777" w:rsidR="00277F9E" w:rsidRDefault="00277F9E" w:rsidP="00277F9E"/>
        </w:tc>
        <w:tc>
          <w:tcPr>
            <w:tcW w:w="516" w:type="dxa"/>
            <w:tcBorders>
              <w:bottom w:val="single" w:sz="12" w:space="0" w:color="auto"/>
            </w:tcBorders>
            <w:textDirection w:val="btLr"/>
            <w:vAlign w:val="center"/>
          </w:tcPr>
          <w:p w14:paraId="01D75537" w14:textId="56D85F0B" w:rsidR="00277F9E" w:rsidRPr="005A031A" w:rsidRDefault="00277F9E" w:rsidP="00277F9E">
            <w:pPr>
              <w:ind w:left="113" w:right="113"/>
              <w:jc w:val="center"/>
              <w:rPr>
                <w:b/>
              </w:rPr>
            </w:pPr>
            <w:r>
              <w:rPr>
                <w:b/>
              </w:rPr>
              <w:t>19-23 Nisan</w:t>
            </w:r>
          </w:p>
        </w:tc>
        <w:tc>
          <w:tcPr>
            <w:tcW w:w="517" w:type="dxa"/>
            <w:tcBorders>
              <w:bottom w:val="single" w:sz="12" w:space="0" w:color="auto"/>
            </w:tcBorders>
            <w:textDirection w:val="btLr"/>
            <w:vAlign w:val="center"/>
          </w:tcPr>
          <w:p w14:paraId="3CECCD23" w14:textId="52E102F1" w:rsidR="00277F9E" w:rsidRPr="009663BC" w:rsidRDefault="0015483B" w:rsidP="00277F9E">
            <w:pPr>
              <w:ind w:left="113" w:right="113"/>
              <w:jc w:val="center"/>
              <w:rPr>
                <w:b/>
              </w:rPr>
            </w:pPr>
            <w:r>
              <w:rPr>
                <w:b/>
              </w:rPr>
              <w:t>1</w:t>
            </w:r>
          </w:p>
        </w:tc>
        <w:tc>
          <w:tcPr>
            <w:tcW w:w="7451" w:type="dxa"/>
            <w:tcBorders>
              <w:bottom w:val="single" w:sz="12" w:space="0" w:color="auto"/>
            </w:tcBorders>
            <w:vAlign w:val="center"/>
          </w:tcPr>
          <w:p w14:paraId="36638C02" w14:textId="77777777" w:rsidR="00277F9E" w:rsidRPr="00277F9E" w:rsidRDefault="00277F9E" w:rsidP="00277F9E">
            <w:pPr>
              <w:rPr>
                <w:b/>
                <w:sz w:val="20"/>
                <w:szCs w:val="18"/>
              </w:rPr>
            </w:pPr>
            <w:r w:rsidRPr="00277F9E">
              <w:rPr>
                <w:b/>
                <w:sz w:val="20"/>
                <w:szCs w:val="18"/>
              </w:rPr>
              <w:t>SMPYN.1.3.3. Birinci pozisyonda yer alan etüt ve eser çalabilme</w:t>
            </w:r>
          </w:p>
          <w:p w14:paraId="3BE9E481" w14:textId="23FF0929" w:rsidR="00277F9E" w:rsidRDefault="00277F9E" w:rsidP="00277F9E">
            <w:r w:rsidRPr="00277F9E">
              <w:rPr>
                <w:sz w:val="18"/>
                <w:szCs w:val="18"/>
              </w:rPr>
              <w:t>a) Birinci pozisyonda yer alan etüt ve eserleri çözümler.</w:t>
            </w:r>
            <w:r>
              <w:rPr>
                <w:sz w:val="18"/>
                <w:szCs w:val="18"/>
              </w:rPr>
              <w:t xml:space="preserve"> </w:t>
            </w:r>
            <w:r w:rsidRPr="00277F9E">
              <w:rPr>
                <w:sz w:val="18"/>
                <w:szCs w:val="18"/>
              </w:rPr>
              <w:t>b) Birinci pozisyonda yer alan etüt ve eserleri çalabilmek için piyanoya özgü oturuş</w:t>
            </w:r>
            <w:r>
              <w:rPr>
                <w:sz w:val="18"/>
                <w:szCs w:val="18"/>
              </w:rPr>
              <w:t xml:space="preserve"> </w:t>
            </w:r>
            <w:r w:rsidRPr="00277F9E">
              <w:rPr>
                <w:sz w:val="18"/>
                <w:szCs w:val="18"/>
              </w:rPr>
              <w:t>ve duruş pozisyonu alır.</w:t>
            </w:r>
            <w:r>
              <w:rPr>
                <w:sz w:val="18"/>
                <w:szCs w:val="18"/>
              </w:rPr>
              <w:t xml:space="preserve"> </w:t>
            </w:r>
            <w:r w:rsidRPr="00277F9E">
              <w:rPr>
                <w:sz w:val="18"/>
                <w:szCs w:val="18"/>
              </w:rPr>
              <w:t>c) Birinci pozisyonda yer alan etüt ve eserleri çalabilmek için piyanoya özgü teknikleri</w:t>
            </w:r>
            <w:r>
              <w:rPr>
                <w:sz w:val="18"/>
                <w:szCs w:val="18"/>
              </w:rPr>
              <w:t xml:space="preserve"> </w:t>
            </w:r>
            <w:r w:rsidRPr="00277F9E">
              <w:rPr>
                <w:sz w:val="18"/>
                <w:szCs w:val="18"/>
              </w:rPr>
              <w:t>kullanır.</w:t>
            </w:r>
            <w:r>
              <w:rPr>
                <w:sz w:val="18"/>
                <w:szCs w:val="18"/>
              </w:rPr>
              <w:t xml:space="preserve"> </w:t>
            </w:r>
            <w:r w:rsidRPr="00277F9E">
              <w:rPr>
                <w:sz w:val="18"/>
                <w:szCs w:val="18"/>
              </w:rPr>
              <w:t>ç) Birinci pozisyonda yer alan etüt ve eserleri çalma çalışmalarında müziksel bileşenleri</w:t>
            </w:r>
            <w:r>
              <w:rPr>
                <w:sz w:val="18"/>
                <w:szCs w:val="18"/>
              </w:rPr>
              <w:t xml:space="preserve"> </w:t>
            </w:r>
            <w:r w:rsidRPr="00277F9E">
              <w:rPr>
                <w:sz w:val="18"/>
                <w:szCs w:val="18"/>
              </w:rPr>
              <w:t>kullanır.</w:t>
            </w:r>
          </w:p>
        </w:tc>
        <w:tc>
          <w:tcPr>
            <w:tcW w:w="2127" w:type="dxa"/>
            <w:tcBorders>
              <w:bottom w:val="single" w:sz="12" w:space="0" w:color="auto"/>
            </w:tcBorders>
            <w:vAlign w:val="center"/>
          </w:tcPr>
          <w:p w14:paraId="16EFF9CA" w14:textId="77777777" w:rsidR="00277F9E" w:rsidRPr="00DD2A4C" w:rsidRDefault="00277F9E" w:rsidP="00277F9E">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tcBorders>
              <w:bottom w:val="single" w:sz="12" w:space="0" w:color="auto"/>
            </w:tcBorders>
            <w:vAlign w:val="center"/>
          </w:tcPr>
          <w:p w14:paraId="1EC2A6A0" w14:textId="77777777" w:rsidR="00277F9E" w:rsidRPr="00CA3119" w:rsidRDefault="00277F9E" w:rsidP="00277F9E">
            <w:pPr>
              <w:jc w:val="center"/>
              <w:rPr>
                <w:sz w:val="19"/>
                <w:szCs w:val="19"/>
              </w:rPr>
            </w:pPr>
            <w:r w:rsidRPr="00CA3119">
              <w:rPr>
                <w:sz w:val="19"/>
                <w:szCs w:val="19"/>
              </w:rPr>
              <w:t>Piyano, Piyano Taburesi, Piyano Standı, Piyano Pedalı,</w:t>
            </w:r>
          </w:p>
          <w:p w14:paraId="2C7F0604" w14:textId="77777777" w:rsidR="00277F9E" w:rsidRDefault="00277F9E" w:rsidP="00277F9E">
            <w:pPr>
              <w:jc w:val="center"/>
              <w:rPr>
                <w:sz w:val="19"/>
                <w:szCs w:val="19"/>
              </w:rPr>
            </w:pPr>
            <w:r w:rsidRPr="00CA3119">
              <w:rPr>
                <w:sz w:val="19"/>
                <w:szCs w:val="19"/>
              </w:rPr>
              <w:t xml:space="preserve">Metronom, Piyano Örtüsü, Kulaklık, </w:t>
            </w:r>
          </w:p>
          <w:p w14:paraId="0F4E7475" w14:textId="2016A2A5" w:rsidR="00277F9E" w:rsidRPr="00DD2A4C" w:rsidRDefault="00277F9E" w:rsidP="00277F9E">
            <w:pPr>
              <w:jc w:val="center"/>
              <w:rPr>
                <w:sz w:val="18"/>
                <w:szCs w:val="20"/>
              </w:rPr>
            </w:pPr>
            <w:r w:rsidRPr="00CA3119">
              <w:rPr>
                <w:sz w:val="19"/>
                <w:szCs w:val="19"/>
              </w:rPr>
              <w:t>Akort Aleti / Çekici</w:t>
            </w:r>
          </w:p>
        </w:tc>
        <w:tc>
          <w:tcPr>
            <w:tcW w:w="2354" w:type="dxa"/>
            <w:tcBorders>
              <w:bottom w:val="single" w:sz="12" w:space="0" w:color="auto"/>
            </w:tcBorders>
            <w:vAlign w:val="center"/>
          </w:tcPr>
          <w:p w14:paraId="4FD65736" w14:textId="132D27DD" w:rsidR="00277F9E" w:rsidRPr="00823788" w:rsidRDefault="00277F9E" w:rsidP="00277F9E">
            <w:pPr>
              <w:jc w:val="center"/>
              <w:rPr>
                <w:b/>
              </w:rPr>
            </w:pPr>
            <w:r w:rsidRPr="00AB37C7">
              <w:rPr>
                <w:b/>
                <w:color w:val="833C0B" w:themeColor="accent2" w:themeShade="80"/>
                <w:sz w:val="24"/>
              </w:rPr>
              <w:t>23 Nisan Ulusal Egemenlik ve Çocuk Bayramı</w:t>
            </w:r>
          </w:p>
        </w:tc>
      </w:tr>
      <w:tr w:rsidR="00277F9E" w14:paraId="0A662FC5" w14:textId="77777777" w:rsidTr="00AC17CD">
        <w:trPr>
          <w:cantSplit/>
          <w:trHeight w:val="2229"/>
          <w:jc w:val="center"/>
        </w:trPr>
        <w:tc>
          <w:tcPr>
            <w:tcW w:w="573" w:type="dxa"/>
            <w:vMerge/>
          </w:tcPr>
          <w:p w14:paraId="46A985B0" w14:textId="77777777" w:rsidR="00277F9E" w:rsidRDefault="00277F9E" w:rsidP="00277F9E"/>
        </w:tc>
        <w:tc>
          <w:tcPr>
            <w:tcW w:w="516" w:type="dxa"/>
            <w:textDirection w:val="btLr"/>
            <w:vAlign w:val="center"/>
          </w:tcPr>
          <w:p w14:paraId="707A79FD" w14:textId="48AB1A59" w:rsidR="00277F9E" w:rsidRPr="005A031A" w:rsidRDefault="00277F9E" w:rsidP="00277F9E">
            <w:pPr>
              <w:ind w:left="113" w:right="113"/>
              <w:jc w:val="center"/>
              <w:rPr>
                <w:b/>
              </w:rPr>
            </w:pPr>
            <w:r>
              <w:rPr>
                <w:b/>
              </w:rPr>
              <w:t>26-30 Nisan</w:t>
            </w:r>
          </w:p>
        </w:tc>
        <w:tc>
          <w:tcPr>
            <w:tcW w:w="517" w:type="dxa"/>
            <w:textDirection w:val="btLr"/>
            <w:vAlign w:val="center"/>
          </w:tcPr>
          <w:p w14:paraId="25A6E2F0" w14:textId="45E45DE5" w:rsidR="00277F9E" w:rsidRPr="009663BC" w:rsidRDefault="0015483B" w:rsidP="00277F9E">
            <w:pPr>
              <w:ind w:left="113" w:right="113"/>
              <w:jc w:val="center"/>
              <w:rPr>
                <w:b/>
              </w:rPr>
            </w:pPr>
            <w:r>
              <w:rPr>
                <w:b/>
              </w:rPr>
              <w:t>1</w:t>
            </w:r>
          </w:p>
        </w:tc>
        <w:tc>
          <w:tcPr>
            <w:tcW w:w="7451" w:type="dxa"/>
            <w:vAlign w:val="center"/>
          </w:tcPr>
          <w:p w14:paraId="0A0F3AF8" w14:textId="77777777" w:rsidR="00277F9E" w:rsidRPr="00277F9E" w:rsidRDefault="00277F9E" w:rsidP="00277F9E">
            <w:pPr>
              <w:rPr>
                <w:b/>
                <w:sz w:val="20"/>
                <w:szCs w:val="18"/>
              </w:rPr>
            </w:pPr>
            <w:r w:rsidRPr="00277F9E">
              <w:rPr>
                <w:b/>
                <w:sz w:val="20"/>
                <w:szCs w:val="18"/>
              </w:rPr>
              <w:t>SMPYN.1.3.3. Birinci pozisyonda yer alan etüt ve eser çalabilme</w:t>
            </w:r>
          </w:p>
          <w:p w14:paraId="1841FBD0" w14:textId="0556041B" w:rsidR="00277F9E" w:rsidRPr="006651EA" w:rsidRDefault="00277F9E" w:rsidP="00277F9E">
            <w:pPr>
              <w:rPr>
                <w:sz w:val="20"/>
              </w:rPr>
            </w:pPr>
            <w:r w:rsidRPr="00277F9E">
              <w:rPr>
                <w:sz w:val="18"/>
                <w:szCs w:val="18"/>
              </w:rPr>
              <w:t>a) Birinci pozisyonda yer alan etüt ve eserleri çözümler.</w:t>
            </w:r>
            <w:r>
              <w:rPr>
                <w:sz w:val="18"/>
                <w:szCs w:val="18"/>
              </w:rPr>
              <w:t xml:space="preserve"> </w:t>
            </w:r>
            <w:r w:rsidRPr="00277F9E">
              <w:rPr>
                <w:sz w:val="18"/>
                <w:szCs w:val="18"/>
              </w:rPr>
              <w:t>b) Birinci pozisyonda yer alan etüt ve eserleri çalabilmek için piyanoya özgü oturuş</w:t>
            </w:r>
            <w:r>
              <w:rPr>
                <w:sz w:val="18"/>
                <w:szCs w:val="18"/>
              </w:rPr>
              <w:t xml:space="preserve"> </w:t>
            </w:r>
            <w:r w:rsidRPr="00277F9E">
              <w:rPr>
                <w:sz w:val="18"/>
                <w:szCs w:val="18"/>
              </w:rPr>
              <w:t>ve duruş pozisyonu alır.</w:t>
            </w:r>
            <w:r>
              <w:rPr>
                <w:sz w:val="18"/>
                <w:szCs w:val="18"/>
              </w:rPr>
              <w:t xml:space="preserve"> </w:t>
            </w:r>
            <w:r w:rsidRPr="00277F9E">
              <w:rPr>
                <w:sz w:val="18"/>
                <w:szCs w:val="18"/>
              </w:rPr>
              <w:t>c) Birinci pozisyonda yer alan etüt ve eserleri çalabilmek için piyanoya özgü teknikleri</w:t>
            </w:r>
            <w:r>
              <w:rPr>
                <w:sz w:val="18"/>
                <w:szCs w:val="18"/>
              </w:rPr>
              <w:t xml:space="preserve"> </w:t>
            </w:r>
            <w:r w:rsidRPr="00277F9E">
              <w:rPr>
                <w:sz w:val="18"/>
                <w:szCs w:val="18"/>
              </w:rPr>
              <w:t>kullanır.</w:t>
            </w:r>
            <w:r>
              <w:rPr>
                <w:sz w:val="18"/>
                <w:szCs w:val="18"/>
              </w:rPr>
              <w:t xml:space="preserve"> </w:t>
            </w:r>
            <w:r w:rsidRPr="00277F9E">
              <w:rPr>
                <w:sz w:val="18"/>
                <w:szCs w:val="18"/>
              </w:rPr>
              <w:t>ç) Birinci pozisyonda yer alan etüt ve eserleri çalma çalışmalarında müziksel bileşenleri</w:t>
            </w:r>
            <w:r>
              <w:rPr>
                <w:sz w:val="18"/>
                <w:szCs w:val="18"/>
              </w:rPr>
              <w:t xml:space="preserve"> </w:t>
            </w:r>
            <w:r w:rsidRPr="00277F9E">
              <w:rPr>
                <w:sz w:val="18"/>
                <w:szCs w:val="18"/>
              </w:rPr>
              <w:t>kullanır.</w:t>
            </w:r>
          </w:p>
        </w:tc>
        <w:tc>
          <w:tcPr>
            <w:tcW w:w="2127" w:type="dxa"/>
            <w:vAlign w:val="center"/>
          </w:tcPr>
          <w:p w14:paraId="36660D4A" w14:textId="77777777" w:rsidR="00277F9E" w:rsidRPr="00DD2A4C" w:rsidRDefault="00277F9E" w:rsidP="00277F9E">
            <w:pPr>
              <w:jc w:val="center"/>
              <w:rPr>
                <w:sz w:val="18"/>
                <w:szCs w:val="19"/>
              </w:rPr>
            </w:pPr>
            <w:r w:rsidRPr="00DD2A4C">
              <w:rPr>
                <w:sz w:val="18"/>
                <w:szCs w:val="19"/>
              </w:rPr>
              <w:t>Düz anlatım, soru-cevap, problem çözme, tartışma, örnek olay, beyin fırtınası, gezi, gözlem, gösteri, rol oynama, drama, istasyon, altı şapka, görüşme, panel</w:t>
            </w:r>
          </w:p>
        </w:tc>
        <w:tc>
          <w:tcPr>
            <w:tcW w:w="1701" w:type="dxa"/>
            <w:vAlign w:val="center"/>
          </w:tcPr>
          <w:p w14:paraId="4B9601CB" w14:textId="77777777" w:rsidR="00277F9E" w:rsidRPr="00CA3119" w:rsidRDefault="00277F9E" w:rsidP="00277F9E">
            <w:pPr>
              <w:jc w:val="center"/>
              <w:rPr>
                <w:sz w:val="19"/>
                <w:szCs w:val="19"/>
              </w:rPr>
            </w:pPr>
            <w:r w:rsidRPr="00CA3119">
              <w:rPr>
                <w:sz w:val="19"/>
                <w:szCs w:val="19"/>
              </w:rPr>
              <w:t>Piyano, Piyano Taburesi, Piyano Standı, Piyano Pedalı,</w:t>
            </w:r>
          </w:p>
          <w:p w14:paraId="54CF9DB7" w14:textId="77777777" w:rsidR="00277F9E" w:rsidRDefault="00277F9E" w:rsidP="00277F9E">
            <w:pPr>
              <w:jc w:val="center"/>
              <w:rPr>
                <w:sz w:val="19"/>
                <w:szCs w:val="19"/>
              </w:rPr>
            </w:pPr>
            <w:r w:rsidRPr="00CA3119">
              <w:rPr>
                <w:sz w:val="19"/>
                <w:szCs w:val="19"/>
              </w:rPr>
              <w:t xml:space="preserve">Metronom, Piyano Örtüsü, Kulaklık, </w:t>
            </w:r>
          </w:p>
          <w:p w14:paraId="0418A89A" w14:textId="3BE24E92" w:rsidR="00277F9E" w:rsidRPr="00DD2A4C" w:rsidRDefault="00277F9E" w:rsidP="00277F9E">
            <w:pPr>
              <w:jc w:val="center"/>
              <w:rPr>
                <w:sz w:val="18"/>
                <w:szCs w:val="20"/>
              </w:rPr>
            </w:pPr>
            <w:r w:rsidRPr="00CA3119">
              <w:rPr>
                <w:sz w:val="19"/>
                <w:szCs w:val="19"/>
              </w:rPr>
              <w:t>Akort Aleti / Çekici</w:t>
            </w:r>
          </w:p>
        </w:tc>
        <w:tc>
          <w:tcPr>
            <w:tcW w:w="2354" w:type="dxa"/>
            <w:vAlign w:val="center"/>
          </w:tcPr>
          <w:p w14:paraId="4108D1D2" w14:textId="5FE5F778" w:rsidR="00277F9E" w:rsidRPr="00AB37C7" w:rsidRDefault="00277F9E" w:rsidP="00277F9E">
            <w:pPr>
              <w:jc w:val="center"/>
              <w:rPr>
                <w:b/>
              </w:rPr>
            </w:pPr>
          </w:p>
        </w:tc>
      </w:tr>
    </w:tbl>
    <w:p w14:paraId="0D43612D" w14:textId="77777777" w:rsidR="00C235CB" w:rsidRDefault="00C235CB" w:rsidP="00B030DF"/>
    <w:tbl>
      <w:tblPr>
        <w:tblStyle w:val="TabloKlavuzu"/>
        <w:tblpPr w:leftFromText="141" w:rightFromText="141" w:vertAnchor="page" w:horzAnchor="margin" w:tblpXSpec="center" w:tblpY="941"/>
        <w:tblW w:w="15163"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5"/>
        <w:gridCol w:w="515"/>
        <w:gridCol w:w="7454"/>
        <w:gridCol w:w="1985"/>
        <w:gridCol w:w="1701"/>
        <w:gridCol w:w="2420"/>
      </w:tblGrid>
      <w:tr w:rsidR="00D83D3F" w14:paraId="0ECE27B2" w14:textId="77777777" w:rsidTr="00D83D3F">
        <w:trPr>
          <w:cantSplit/>
          <w:trHeight w:val="819"/>
          <w:jc w:val="center"/>
        </w:trPr>
        <w:tc>
          <w:tcPr>
            <w:tcW w:w="573" w:type="dxa"/>
            <w:shd w:val="clear" w:color="auto" w:fill="FFE599" w:themeFill="accent4" w:themeFillTint="66"/>
            <w:textDirection w:val="btLr"/>
            <w:vAlign w:val="center"/>
          </w:tcPr>
          <w:p w14:paraId="6CF3AF32" w14:textId="77777777" w:rsidR="00D83D3F" w:rsidRPr="00C523AD" w:rsidRDefault="00D83D3F" w:rsidP="00E01262">
            <w:pPr>
              <w:ind w:left="113" w:right="113"/>
              <w:jc w:val="center"/>
              <w:rPr>
                <w:b/>
                <w:sz w:val="20"/>
              </w:rPr>
            </w:pPr>
            <w:r w:rsidRPr="00C523AD">
              <w:rPr>
                <w:b/>
                <w:sz w:val="20"/>
              </w:rPr>
              <w:lastRenderedPageBreak/>
              <w:t>AY</w:t>
            </w:r>
          </w:p>
        </w:tc>
        <w:tc>
          <w:tcPr>
            <w:tcW w:w="515" w:type="dxa"/>
            <w:shd w:val="clear" w:color="auto" w:fill="FFE599" w:themeFill="accent4" w:themeFillTint="66"/>
            <w:textDirection w:val="btLr"/>
            <w:vAlign w:val="center"/>
          </w:tcPr>
          <w:p w14:paraId="5B9505AD" w14:textId="77777777" w:rsidR="00D83D3F" w:rsidRPr="00C523AD" w:rsidRDefault="00D83D3F" w:rsidP="00E01262">
            <w:pPr>
              <w:ind w:left="113" w:right="113"/>
              <w:jc w:val="center"/>
              <w:rPr>
                <w:b/>
                <w:sz w:val="20"/>
              </w:rPr>
            </w:pPr>
            <w:r w:rsidRPr="00C523AD">
              <w:rPr>
                <w:b/>
                <w:sz w:val="20"/>
              </w:rPr>
              <w:t>HAFTA</w:t>
            </w:r>
          </w:p>
        </w:tc>
        <w:tc>
          <w:tcPr>
            <w:tcW w:w="515" w:type="dxa"/>
            <w:shd w:val="clear" w:color="auto" w:fill="FFE599" w:themeFill="accent4" w:themeFillTint="66"/>
            <w:textDirection w:val="btLr"/>
            <w:vAlign w:val="center"/>
          </w:tcPr>
          <w:p w14:paraId="7F07A911" w14:textId="77777777" w:rsidR="00D83D3F" w:rsidRPr="00C523AD" w:rsidRDefault="00D83D3F" w:rsidP="00E01262">
            <w:pPr>
              <w:ind w:left="113" w:right="113"/>
              <w:jc w:val="center"/>
              <w:rPr>
                <w:b/>
                <w:sz w:val="20"/>
              </w:rPr>
            </w:pPr>
            <w:r w:rsidRPr="00C523AD">
              <w:rPr>
                <w:b/>
                <w:sz w:val="20"/>
              </w:rPr>
              <w:t>SAAT</w:t>
            </w:r>
          </w:p>
        </w:tc>
        <w:tc>
          <w:tcPr>
            <w:tcW w:w="7454" w:type="dxa"/>
            <w:shd w:val="clear" w:color="auto" w:fill="FFE599" w:themeFill="accent4" w:themeFillTint="66"/>
            <w:vAlign w:val="center"/>
          </w:tcPr>
          <w:p w14:paraId="031320D3" w14:textId="6BB2DBBE" w:rsidR="00D83D3F" w:rsidRPr="005A031A" w:rsidRDefault="00D83D3F" w:rsidP="00E01262">
            <w:pPr>
              <w:jc w:val="center"/>
              <w:rPr>
                <w:b/>
                <w:sz w:val="24"/>
              </w:rPr>
            </w:pPr>
            <w:r>
              <w:rPr>
                <w:b/>
                <w:sz w:val="24"/>
              </w:rPr>
              <w:t>ÖĞRENME ÇIKTISI</w:t>
            </w:r>
          </w:p>
        </w:tc>
        <w:tc>
          <w:tcPr>
            <w:tcW w:w="1985" w:type="dxa"/>
            <w:shd w:val="clear" w:color="auto" w:fill="FFE599" w:themeFill="accent4" w:themeFillTint="66"/>
            <w:vAlign w:val="center"/>
          </w:tcPr>
          <w:p w14:paraId="0FDEF6C7" w14:textId="77777777" w:rsidR="00D83D3F" w:rsidRDefault="00D83D3F" w:rsidP="00E01262">
            <w:pPr>
              <w:jc w:val="center"/>
              <w:rPr>
                <w:b/>
                <w:sz w:val="24"/>
              </w:rPr>
            </w:pPr>
            <w:r w:rsidRPr="005A031A">
              <w:rPr>
                <w:b/>
                <w:sz w:val="24"/>
              </w:rPr>
              <w:t xml:space="preserve">YÖNTEM ve </w:t>
            </w:r>
          </w:p>
          <w:p w14:paraId="77ADE5A4" w14:textId="77777777" w:rsidR="00D83D3F" w:rsidRPr="005A031A" w:rsidRDefault="00D83D3F" w:rsidP="00E01262">
            <w:pPr>
              <w:jc w:val="center"/>
              <w:rPr>
                <w:b/>
                <w:sz w:val="24"/>
              </w:rPr>
            </w:pPr>
            <w:r w:rsidRPr="005A031A">
              <w:rPr>
                <w:b/>
                <w:sz w:val="24"/>
              </w:rPr>
              <w:t>TEKNİKLER</w:t>
            </w:r>
          </w:p>
        </w:tc>
        <w:tc>
          <w:tcPr>
            <w:tcW w:w="1701" w:type="dxa"/>
            <w:shd w:val="clear" w:color="auto" w:fill="FFE599" w:themeFill="accent4" w:themeFillTint="66"/>
            <w:vAlign w:val="center"/>
          </w:tcPr>
          <w:p w14:paraId="654FC202" w14:textId="77777777" w:rsidR="00D83D3F" w:rsidRPr="005A031A" w:rsidRDefault="00D83D3F" w:rsidP="00E01262">
            <w:pPr>
              <w:jc w:val="center"/>
              <w:rPr>
                <w:b/>
                <w:sz w:val="24"/>
              </w:rPr>
            </w:pPr>
            <w:r w:rsidRPr="005A031A">
              <w:rPr>
                <w:b/>
                <w:sz w:val="24"/>
              </w:rPr>
              <w:t>ARAÇ-GEREÇ</w:t>
            </w:r>
          </w:p>
        </w:tc>
        <w:tc>
          <w:tcPr>
            <w:tcW w:w="2420" w:type="dxa"/>
            <w:shd w:val="clear" w:color="auto" w:fill="FFE599" w:themeFill="accent4" w:themeFillTint="66"/>
            <w:vAlign w:val="center"/>
          </w:tcPr>
          <w:p w14:paraId="3FD2A343" w14:textId="77777777" w:rsidR="00D83D3F" w:rsidRPr="005A031A" w:rsidRDefault="00D83D3F" w:rsidP="00E01262">
            <w:pPr>
              <w:jc w:val="center"/>
              <w:rPr>
                <w:b/>
                <w:sz w:val="24"/>
              </w:rPr>
            </w:pPr>
            <w:r w:rsidRPr="005A031A">
              <w:rPr>
                <w:b/>
                <w:sz w:val="24"/>
              </w:rPr>
              <w:t>DEĞERLENDİRME</w:t>
            </w:r>
          </w:p>
        </w:tc>
      </w:tr>
      <w:tr w:rsidR="00277F9E" w14:paraId="78C14D87" w14:textId="77777777" w:rsidTr="00D83D3F">
        <w:trPr>
          <w:cantSplit/>
          <w:trHeight w:val="1808"/>
          <w:jc w:val="center"/>
        </w:trPr>
        <w:tc>
          <w:tcPr>
            <w:tcW w:w="573" w:type="dxa"/>
            <w:vMerge w:val="restart"/>
            <w:textDirection w:val="btLr"/>
            <w:vAlign w:val="center"/>
          </w:tcPr>
          <w:p w14:paraId="15D58FCA" w14:textId="77777777" w:rsidR="00277F9E" w:rsidRPr="003C1826" w:rsidRDefault="00277F9E" w:rsidP="00277F9E">
            <w:pPr>
              <w:ind w:left="113" w:right="113"/>
              <w:jc w:val="center"/>
              <w:rPr>
                <w:b/>
                <w:color w:val="660066"/>
                <w:sz w:val="28"/>
              </w:rPr>
            </w:pPr>
            <w:r>
              <w:rPr>
                <w:b/>
                <w:color w:val="660066"/>
                <w:sz w:val="28"/>
              </w:rPr>
              <w:t>MAYIS</w:t>
            </w:r>
          </w:p>
        </w:tc>
        <w:tc>
          <w:tcPr>
            <w:tcW w:w="515" w:type="dxa"/>
            <w:textDirection w:val="btLr"/>
            <w:vAlign w:val="center"/>
          </w:tcPr>
          <w:p w14:paraId="3CF9EDBB" w14:textId="3B6E51D1" w:rsidR="00277F9E" w:rsidRPr="005A031A" w:rsidRDefault="00277F9E" w:rsidP="00277F9E">
            <w:pPr>
              <w:ind w:left="113" w:right="113"/>
              <w:jc w:val="center"/>
              <w:rPr>
                <w:b/>
              </w:rPr>
            </w:pPr>
            <w:r w:rsidRPr="007A30C5">
              <w:rPr>
                <w:b/>
              </w:rPr>
              <w:t>3-7 Mayıs</w:t>
            </w:r>
          </w:p>
        </w:tc>
        <w:tc>
          <w:tcPr>
            <w:tcW w:w="515" w:type="dxa"/>
            <w:textDirection w:val="btLr"/>
            <w:vAlign w:val="center"/>
          </w:tcPr>
          <w:p w14:paraId="5B22055C" w14:textId="118F1F7F" w:rsidR="00277F9E" w:rsidRPr="009663BC" w:rsidRDefault="0015483B" w:rsidP="00277F9E">
            <w:pPr>
              <w:ind w:left="113" w:right="113"/>
              <w:jc w:val="center"/>
              <w:rPr>
                <w:b/>
              </w:rPr>
            </w:pPr>
            <w:r>
              <w:rPr>
                <w:b/>
              </w:rPr>
              <w:t>1</w:t>
            </w:r>
          </w:p>
        </w:tc>
        <w:tc>
          <w:tcPr>
            <w:tcW w:w="7454" w:type="dxa"/>
            <w:vAlign w:val="center"/>
          </w:tcPr>
          <w:p w14:paraId="4E899388" w14:textId="77777777" w:rsidR="00277F9E" w:rsidRPr="00277F9E" w:rsidRDefault="00277F9E" w:rsidP="00277F9E">
            <w:pPr>
              <w:rPr>
                <w:b/>
                <w:sz w:val="20"/>
                <w:szCs w:val="18"/>
              </w:rPr>
            </w:pPr>
            <w:r w:rsidRPr="00277F9E">
              <w:rPr>
                <w:b/>
                <w:sz w:val="20"/>
                <w:szCs w:val="18"/>
              </w:rPr>
              <w:t>SMPYN.1.3.3. Birinci pozisyonda yer alan etüt ve eser çalabilme</w:t>
            </w:r>
          </w:p>
          <w:p w14:paraId="501A8BF7" w14:textId="0EEDB7D4" w:rsidR="00277F9E" w:rsidRPr="00944F49" w:rsidRDefault="00277F9E" w:rsidP="00277F9E">
            <w:pPr>
              <w:rPr>
                <w:sz w:val="16"/>
              </w:rPr>
            </w:pPr>
            <w:r w:rsidRPr="00277F9E">
              <w:rPr>
                <w:sz w:val="18"/>
                <w:szCs w:val="18"/>
              </w:rPr>
              <w:t>a) Birinci pozisyonda yer alan etüt ve eserleri çözümler.</w:t>
            </w:r>
            <w:r>
              <w:rPr>
                <w:sz w:val="18"/>
                <w:szCs w:val="18"/>
              </w:rPr>
              <w:t xml:space="preserve"> </w:t>
            </w:r>
            <w:r w:rsidRPr="00277F9E">
              <w:rPr>
                <w:sz w:val="18"/>
                <w:szCs w:val="18"/>
              </w:rPr>
              <w:t>b) Birinci pozisyonda yer alan etüt ve eserleri çalabilmek için piyanoya özgü oturuş</w:t>
            </w:r>
            <w:r>
              <w:rPr>
                <w:sz w:val="18"/>
                <w:szCs w:val="18"/>
              </w:rPr>
              <w:t xml:space="preserve"> </w:t>
            </w:r>
            <w:r w:rsidRPr="00277F9E">
              <w:rPr>
                <w:sz w:val="18"/>
                <w:szCs w:val="18"/>
              </w:rPr>
              <w:t>ve duruş pozisyonu alır.</w:t>
            </w:r>
            <w:r>
              <w:rPr>
                <w:sz w:val="18"/>
                <w:szCs w:val="18"/>
              </w:rPr>
              <w:t xml:space="preserve"> </w:t>
            </w:r>
            <w:r w:rsidRPr="00277F9E">
              <w:rPr>
                <w:sz w:val="18"/>
                <w:szCs w:val="18"/>
              </w:rPr>
              <w:t>c) Birinci pozisyonda yer alan etüt ve eserleri çalabilmek için piyanoya özgü teknikleri</w:t>
            </w:r>
            <w:r>
              <w:rPr>
                <w:sz w:val="18"/>
                <w:szCs w:val="18"/>
              </w:rPr>
              <w:t xml:space="preserve"> </w:t>
            </w:r>
            <w:r w:rsidRPr="00277F9E">
              <w:rPr>
                <w:sz w:val="18"/>
                <w:szCs w:val="18"/>
              </w:rPr>
              <w:t>kullanır.</w:t>
            </w:r>
            <w:r>
              <w:rPr>
                <w:sz w:val="18"/>
                <w:szCs w:val="18"/>
              </w:rPr>
              <w:t xml:space="preserve"> </w:t>
            </w:r>
            <w:r w:rsidRPr="00277F9E">
              <w:rPr>
                <w:sz w:val="18"/>
                <w:szCs w:val="18"/>
              </w:rPr>
              <w:t>ç) Birinci pozisyonda yer alan etüt ve eserleri çalma çalışmalarında müziksel bileşenleri</w:t>
            </w:r>
            <w:r>
              <w:rPr>
                <w:sz w:val="18"/>
                <w:szCs w:val="18"/>
              </w:rPr>
              <w:t xml:space="preserve"> </w:t>
            </w:r>
            <w:r w:rsidRPr="00277F9E">
              <w:rPr>
                <w:sz w:val="18"/>
                <w:szCs w:val="18"/>
              </w:rPr>
              <w:t>kullanır.</w:t>
            </w:r>
          </w:p>
        </w:tc>
        <w:tc>
          <w:tcPr>
            <w:tcW w:w="1985" w:type="dxa"/>
            <w:vAlign w:val="center"/>
          </w:tcPr>
          <w:p w14:paraId="25786989" w14:textId="77777777" w:rsidR="00277F9E" w:rsidRPr="00944F49" w:rsidRDefault="00277F9E" w:rsidP="00277F9E">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75644C9B" w14:textId="77777777" w:rsidR="00277F9E" w:rsidRPr="00FB5622" w:rsidRDefault="00277F9E" w:rsidP="00277F9E">
            <w:pPr>
              <w:jc w:val="center"/>
              <w:rPr>
                <w:sz w:val="18"/>
                <w:szCs w:val="19"/>
              </w:rPr>
            </w:pPr>
            <w:r w:rsidRPr="00FB5622">
              <w:rPr>
                <w:sz w:val="18"/>
                <w:szCs w:val="19"/>
              </w:rPr>
              <w:t>Piyano, Piyano Taburesi, Piyano Standı, Piyano Pedalı,</w:t>
            </w:r>
          </w:p>
          <w:p w14:paraId="23DBCFFF" w14:textId="77777777" w:rsidR="00277F9E" w:rsidRPr="00FB5622" w:rsidRDefault="00277F9E" w:rsidP="00277F9E">
            <w:pPr>
              <w:jc w:val="center"/>
              <w:rPr>
                <w:sz w:val="18"/>
                <w:szCs w:val="19"/>
              </w:rPr>
            </w:pPr>
            <w:r w:rsidRPr="00FB5622">
              <w:rPr>
                <w:sz w:val="18"/>
                <w:szCs w:val="19"/>
              </w:rPr>
              <w:t xml:space="preserve">Metronom, Piyano Örtüsü, Kulaklık, </w:t>
            </w:r>
          </w:p>
          <w:p w14:paraId="17756857" w14:textId="42C71C83" w:rsidR="00277F9E" w:rsidRPr="00FB5622" w:rsidRDefault="00277F9E" w:rsidP="00277F9E">
            <w:pPr>
              <w:jc w:val="center"/>
              <w:rPr>
                <w:sz w:val="18"/>
                <w:szCs w:val="20"/>
              </w:rPr>
            </w:pPr>
            <w:r w:rsidRPr="00FB5622">
              <w:rPr>
                <w:sz w:val="18"/>
                <w:szCs w:val="19"/>
              </w:rPr>
              <w:t>Akort Aleti / Çekici</w:t>
            </w:r>
          </w:p>
        </w:tc>
        <w:tc>
          <w:tcPr>
            <w:tcW w:w="2420" w:type="dxa"/>
            <w:vAlign w:val="center"/>
          </w:tcPr>
          <w:p w14:paraId="0E309498" w14:textId="3AF0CD3B" w:rsidR="00277F9E" w:rsidRPr="00EB3B1F" w:rsidRDefault="00277F9E" w:rsidP="00277F9E">
            <w:pPr>
              <w:jc w:val="center"/>
              <w:rPr>
                <w:b/>
                <w:color w:val="833C0B" w:themeColor="accent2" w:themeShade="80"/>
                <w:sz w:val="24"/>
              </w:rPr>
            </w:pPr>
            <w:r>
              <w:rPr>
                <w:b/>
                <w:color w:val="833C0B" w:themeColor="accent2" w:themeShade="80"/>
                <w:sz w:val="24"/>
              </w:rPr>
              <w:t>1 Mayıs Emek ve Dayanışma G</w:t>
            </w:r>
            <w:r w:rsidRPr="00264AE7">
              <w:rPr>
                <w:b/>
                <w:color w:val="833C0B" w:themeColor="accent2" w:themeShade="80"/>
                <w:sz w:val="24"/>
              </w:rPr>
              <w:t>ünü</w:t>
            </w:r>
          </w:p>
        </w:tc>
      </w:tr>
      <w:tr w:rsidR="00277F9E" w14:paraId="76D9C7B8" w14:textId="77777777" w:rsidTr="00227983">
        <w:trPr>
          <w:cantSplit/>
          <w:trHeight w:val="1820"/>
          <w:jc w:val="center"/>
        </w:trPr>
        <w:tc>
          <w:tcPr>
            <w:tcW w:w="573" w:type="dxa"/>
            <w:vMerge/>
          </w:tcPr>
          <w:p w14:paraId="2AC82ABB" w14:textId="77777777" w:rsidR="00277F9E" w:rsidRDefault="00277F9E" w:rsidP="00277F9E"/>
        </w:tc>
        <w:tc>
          <w:tcPr>
            <w:tcW w:w="515" w:type="dxa"/>
            <w:textDirection w:val="btLr"/>
            <w:vAlign w:val="center"/>
          </w:tcPr>
          <w:p w14:paraId="5C1C16FB" w14:textId="6FC5663E" w:rsidR="00277F9E" w:rsidRPr="005A031A" w:rsidRDefault="00277F9E" w:rsidP="00277F9E">
            <w:pPr>
              <w:ind w:left="113" w:right="113"/>
              <w:jc w:val="center"/>
              <w:rPr>
                <w:b/>
              </w:rPr>
            </w:pPr>
            <w:r>
              <w:rPr>
                <w:b/>
              </w:rPr>
              <w:t>10-14 Mayıs</w:t>
            </w:r>
          </w:p>
        </w:tc>
        <w:tc>
          <w:tcPr>
            <w:tcW w:w="515" w:type="dxa"/>
            <w:textDirection w:val="btLr"/>
            <w:vAlign w:val="center"/>
          </w:tcPr>
          <w:p w14:paraId="3CAA8D3A" w14:textId="08A123D1" w:rsidR="00277F9E" w:rsidRPr="009663BC" w:rsidRDefault="0015483B" w:rsidP="00277F9E">
            <w:pPr>
              <w:ind w:left="113" w:right="113"/>
              <w:jc w:val="center"/>
              <w:rPr>
                <w:b/>
              </w:rPr>
            </w:pPr>
            <w:r>
              <w:rPr>
                <w:b/>
              </w:rPr>
              <w:t>1</w:t>
            </w:r>
          </w:p>
        </w:tc>
        <w:tc>
          <w:tcPr>
            <w:tcW w:w="7454" w:type="dxa"/>
            <w:vAlign w:val="center"/>
          </w:tcPr>
          <w:p w14:paraId="50B1F750" w14:textId="77777777" w:rsidR="00277F9E" w:rsidRPr="00277F9E" w:rsidRDefault="00277F9E" w:rsidP="00277F9E">
            <w:pPr>
              <w:rPr>
                <w:b/>
                <w:sz w:val="20"/>
                <w:szCs w:val="18"/>
              </w:rPr>
            </w:pPr>
            <w:r w:rsidRPr="00277F9E">
              <w:rPr>
                <w:b/>
                <w:sz w:val="20"/>
                <w:szCs w:val="18"/>
              </w:rPr>
              <w:t>SMPYN.1.3.3. Birinci pozisyonda yer alan etüt ve eser çalabilme</w:t>
            </w:r>
          </w:p>
          <w:p w14:paraId="60617744" w14:textId="566993D9" w:rsidR="00277F9E" w:rsidRPr="00944F49" w:rsidRDefault="00277F9E" w:rsidP="00277F9E">
            <w:pPr>
              <w:rPr>
                <w:sz w:val="16"/>
              </w:rPr>
            </w:pPr>
            <w:r w:rsidRPr="00277F9E">
              <w:rPr>
                <w:sz w:val="18"/>
                <w:szCs w:val="18"/>
              </w:rPr>
              <w:t>a) Birinci pozisyonda yer alan etüt ve eserleri çözümler.</w:t>
            </w:r>
            <w:r>
              <w:rPr>
                <w:sz w:val="18"/>
                <w:szCs w:val="18"/>
              </w:rPr>
              <w:t xml:space="preserve"> </w:t>
            </w:r>
            <w:r w:rsidRPr="00277F9E">
              <w:rPr>
                <w:sz w:val="18"/>
                <w:szCs w:val="18"/>
              </w:rPr>
              <w:t>b) Birinci pozisyonda yer alan etüt ve eserleri çalabilmek için piyanoya özgü oturuş</w:t>
            </w:r>
            <w:r>
              <w:rPr>
                <w:sz w:val="18"/>
                <w:szCs w:val="18"/>
              </w:rPr>
              <w:t xml:space="preserve"> </w:t>
            </w:r>
            <w:r w:rsidRPr="00277F9E">
              <w:rPr>
                <w:sz w:val="18"/>
                <w:szCs w:val="18"/>
              </w:rPr>
              <w:t>ve duruş pozisyonu alır.</w:t>
            </w:r>
            <w:r>
              <w:rPr>
                <w:sz w:val="18"/>
                <w:szCs w:val="18"/>
              </w:rPr>
              <w:t xml:space="preserve"> </w:t>
            </w:r>
            <w:r w:rsidRPr="00277F9E">
              <w:rPr>
                <w:sz w:val="18"/>
                <w:szCs w:val="18"/>
              </w:rPr>
              <w:t>c) Birinci pozisyonda yer alan etüt ve eserleri çalabilmek için piyanoya özgü teknikleri</w:t>
            </w:r>
            <w:r>
              <w:rPr>
                <w:sz w:val="18"/>
                <w:szCs w:val="18"/>
              </w:rPr>
              <w:t xml:space="preserve"> </w:t>
            </w:r>
            <w:r w:rsidRPr="00277F9E">
              <w:rPr>
                <w:sz w:val="18"/>
                <w:szCs w:val="18"/>
              </w:rPr>
              <w:t>kullanır.</w:t>
            </w:r>
            <w:r>
              <w:rPr>
                <w:sz w:val="18"/>
                <w:szCs w:val="18"/>
              </w:rPr>
              <w:t xml:space="preserve"> </w:t>
            </w:r>
            <w:r w:rsidRPr="00277F9E">
              <w:rPr>
                <w:sz w:val="18"/>
                <w:szCs w:val="18"/>
              </w:rPr>
              <w:t>ç) Birinci pozisyonda yer alan etüt ve eserleri çalma çalışmalarında müziksel bileşenleri</w:t>
            </w:r>
            <w:r>
              <w:rPr>
                <w:sz w:val="18"/>
                <w:szCs w:val="18"/>
              </w:rPr>
              <w:t xml:space="preserve"> </w:t>
            </w:r>
            <w:r w:rsidRPr="00277F9E">
              <w:rPr>
                <w:sz w:val="18"/>
                <w:szCs w:val="18"/>
              </w:rPr>
              <w:t>kullanır.</w:t>
            </w:r>
          </w:p>
        </w:tc>
        <w:tc>
          <w:tcPr>
            <w:tcW w:w="1985" w:type="dxa"/>
            <w:vAlign w:val="center"/>
          </w:tcPr>
          <w:p w14:paraId="16296637" w14:textId="77777777" w:rsidR="00277F9E" w:rsidRPr="00944F49" w:rsidRDefault="00277F9E" w:rsidP="00277F9E">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1C188285" w14:textId="77777777" w:rsidR="00277F9E" w:rsidRPr="00FB5622" w:rsidRDefault="00277F9E" w:rsidP="00277F9E">
            <w:pPr>
              <w:jc w:val="center"/>
              <w:rPr>
                <w:sz w:val="18"/>
                <w:szCs w:val="19"/>
              </w:rPr>
            </w:pPr>
            <w:r w:rsidRPr="00FB5622">
              <w:rPr>
                <w:sz w:val="18"/>
                <w:szCs w:val="19"/>
              </w:rPr>
              <w:t>Piyano, Piyano Taburesi, Piyano Standı, Piyano Pedalı,</w:t>
            </w:r>
          </w:p>
          <w:p w14:paraId="7353F39E" w14:textId="77777777" w:rsidR="00277F9E" w:rsidRPr="00FB5622" w:rsidRDefault="00277F9E" w:rsidP="00277F9E">
            <w:pPr>
              <w:jc w:val="center"/>
              <w:rPr>
                <w:sz w:val="18"/>
                <w:szCs w:val="19"/>
              </w:rPr>
            </w:pPr>
            <w:r w:rsidRPr="00FB5622">
              <w:rPr>
                <w:sz w:val="18"/>
                <w:szCs w:val="19"/>
              </w:rPr>
              <w:t xml:space="preserve">Metronom, Piyano Örtüsü, Kulaklık, </w:t>
            </w:r>
          </w:p>
          <w:p w14:paraId="4D42FEC8" w14:textId="76B5E34A" w:rsidR="00277F9E" w:rsidRPr="00FB5622" w:rsidRDefault="00277F9E" w:rsidP="00277F9E">
            <w:pPr>
              <w:jc w:val="center"/>
              <w:rPr>
                <w:sz w:val="18"/>
                <w:szCs w:val="20"/>
              </w:rPr>
            </w:pPr>
            <w:r w:rsidRPr="00FB5622">
              <w:rPr>
                <w:sz w:val="18"/>
                <w:szCs w:val="19"/>
              </w:rPr>
              <w:t>Akort Aleti / Çekici</w:t>
            </w:r>
          </w:p>
        </w:tc>
        <w:tc>
          <w:tcPr>
            <w:tcW w:w="2420" w:type="dxa"/>
            <w:vAlign w:val="center"/>
          </w:tcPr>
          <w:p w14:paraId="1E351E58" w14:textId="5470143B" w:rsidR="00277F9E" w:rsidRPr="005330E2" w:rsidRDefault="00277F9E" w:rsidP="00277F9E">
            <w:pPr>
              <w:jc w:val="center"/>
              <w:rPr>
                <w:b/>
              </w:rPr>
            </w:pPr>
          </w:p>
        </w:tc>
      </w:tr>
      <w:tr w:rsidR="00277F9E" w14:paraId="37C7AF54" w14:textId="77777777" w:rsidTr="00D83D3F">
        <w:trPr>
          <w:cantSplit/>
          <w:trHeight w:val="1671"/>
          <w:jc w:val="center"/>
        </w:trPr>
        <w:tc>
          <w:tcPr>
            <w:tcW w:w="573" w:type="dxa"/>
            <w:vMerge/>
          </w:tcPr>
          <w:p w14:paraId="1BCFCF10" w14:textId="77777777" w:rsidR="00277F9E" w:rsidRDefault="00277F9E" w:rsidP="00277F9E"/>
        </w:tc>
        <w:tc>
          <w:tcPr>
            <w:tcW w:w="515" w:type="dxa"/>
            <w:textDirection w:val="btLr"/>
            <w:vAlign w:val="center"/>
          </w:tcPr>
          <w:p w14:paraId="0E475DFA" w14:textId="698C44DB" w:rsidR="00277F9E" w:rsidRPr="005A031A" w:rsidRDefault="00277F9E" w:rsidP="00277F9E">
            <w:pPr>
              <w:ind w:left="113" w:right="113"/>
              <w:jc w:val="center"/>
              <w:rPr>
                <w:b/>
              </w:rPr>
            </w:pPr>
            <w:r>
              <w:rPr>
                <w:b/>
              </w:rPr>
              <w:t>17-21 Mayıs</w:t>
            </w:r>
          </w:p>
        </w:tc>
        <w:tc>
          <w:tcPr>
            <w:tcW w:w="515" w:type="dxa"/>
            <w:textDirection w:val="btLr"/>
            <w:vAlign w:val="center"/>
          </w:tcPr>
          <w:p w14:paraId="62ECE608" w14:textId="04060710" w:rsidR="00277F9E" w:rsidRPr="009663BC" w:rsidRDefault="0015483B" w:rsidP="00277F9E">
            <w:pPr>
              <w:ind w:left="113" w:right="113"/>
              <w:jc w:val="center"/>
              <w:rPr>
                <w:b/>
              </w:rPr>
            </w:pPr>
            <w:r>
              <w:rPr>
                <w:b/>
              </w:rPr>
              <w:t>1</w:t>
            </w:r>
          </w:p>
        </w:tc>
        <w:tc>
          <w:tcPr>
            <w:tcW w:w="7454" w:type="dxa"/>
            <w:vAlign w:val="center"/>
          </w:tcPr>
          <w:p w14:paraId="2B59D93B" w14:textId="77777777" w:rsidR="00277F9E" w:rsidRPr="00277F9E" w:rsidRDefault="00277F9E" w:rsidP="00277F9E">
            <w:pPr>
              <w:rPr>
                <w:b/>
                <w:sz w:val="20"/>
                <w:szCs w:val="18"/>
              </w:rPr>
            </w:pPr>
            <w:r w:rsidRPr="00277F9E">
              <w:rPr>
                <w:b/>
                <w:sz w:val="20"/>
                <w:szCs w:val="18"/>
              </w:rPr>
              <w:t>SMPYN.1.3.3. Birinci pozisyonda yer alan etüt ve eser çalabilme</w:t>
            </w:r>
          </w:p>
          <w:p w14:paraId="348378E6" w14:textId="30EF6767" w:rsidR="00277F9E" w:rsidRPr="00944F49" w:rsidRDefault="00277F9E" w:rsidP="00277F9E">
            <w:pPr>
              <w:rPr>
                <w:sz w:val="16"/>
              </w:rPr>
            </w:pPr>
            <w:r w:rsidRPr="00277F9E">
              <w:rPr>
                <w:sz w:val="18"/>
                <w:szCs w:val="18"/>
              </w:rPr>
              <w:t>a) Birinci pozisyonda yer alan etüt ve eserleri çözümler.</w:t>
            </w:r>
            <w:r>
              <w:rPr>
                <w:sz w:val="18"/>
                <w:szCs w:val="18"/>
              </w:rPr>
              <w:t xml:space="preserve"> </w:t>
            </w:r>
            <w:r w:rsidRPr="00277F9E">
              <w:rPr>
                <w:sz w:val="18"/>
                <w:szCs w:val="18"/>
              </w:rPr>
              <w:t>b) Birinci pozisyonda yer alan etüt ve eserleri çalabilmek için piyanoya özgü oturuş</w:t>
            </w:r>
            <w:r>
              <w:rPr>
                <w:sz w:val="18"/>
                <w:szCs w:val="18"/>
              </w:rPr>
              <w:t xml:space="preserve"> </w:t>
            </w:r>
            <w:r w:rsidRPr="00277F9E">
              <w:rPr>
                <w:sz w:val="18"/>
                <w:szCs w:val="18"/>
              </w:rPr>
              <w:t>ve duruş pozisyonu alır.</w:t>
            </w:r>
            <w:r>
              <w:rPr>
                <w:sz w:val="18"/>
                <w:szCs w:val="18"/>
              </w:rPr>
              <w:t xml:space="preserve"> </w:t>
            </w:r>
            <w:r w:rsidRPr="00277F9E">
              <w:rPr>
                <w:sz w:val="18"/>
                <w:szCs w:val="18"/>
              </w:rPr>
              <w:t>c) Birinci pozisyonda yer alan etüt ve eserleri çalabilmek için piyanoya özgü teknikleri</w:t>
            </w:r>
            <w:r>
              <w:rPr>
                <w:sz w:val="18"/>
                <w:szCs w:val="18"/>
              </w:rPr>
              <w:t xml:space="preserve"> </w:t>
            </w:r>
            <w:r w:rsidRPr="00277F9E">
              <w:rPr>
                <w:sz w:val="18"/>
                <w:szCs w:val="18"/>
              </w:rPr>
              <w:t>kullanır.</w:t>
            </w:r>
            <w:r>
              <w:rPr>
                <w:sz w:val="18"/>
                <w:szCs w:val="18"/>
              </w:rPr>
              <w:t xml:space="preserve"> </w:t>
            </w:r>
            <w:r w:rsidRPr="00277F9E">
              <w:rPr>
                <w:sz w:val="18"/>
                <w:szCs w:val="18"/>
              </w:rPr>
              <w:t>ç) Birinci pozisyonda yer alan etüt ve eserleri çalma çalışmalarında müziksel bileşenleri</w:t>
            </w:r>
            <w:r>
              <w:rPr>
                <w:sz w:val="18"/>
                <w:szCs w:val="18"/>
              </w:rPr>
              <w:t xml:space="preserve"> </w:t>
            </w:r>
            <w:r w:rsidRPr="00277F9E">
              <w:rPr>
                <w:sz w:val="18"/>
                <w:szCs w:val="18"/>
              </w:rPr>
              <w:t>kullanır.</w:t>
            </w:r>
          </w:p>
        </w:tc>
        <w:tc>
          <w:tcPr>
            <w:tcW w:w="1985" w:type="dxa"/>
            <w:vAlign w:val="center"/>
          </w:tcPr>
          <w:p w14:paraId="32C1E832" w14:textId="77777777" w:rsidR="00277F9E" w:rsidRPr="00944F49" w:rsidRDefault="00277F9E" w:rsidP="00277F9E">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FA3BF1E" w14:textId="77777777" w:rsidR="00277F9E" w:rsidRPr="00FB5622" w:rsidRDefault="00277F9E" w:rsidP="00277F9E">
            <w:pPr>
              <w:jc w:val="center"/>
              <w:rPr>
                <w:sz w:val="18"/>
                <w:szCs w:val="19"/>
              </w:rPr>
            </w:pPr>
            <w:r w:rsidRPr="00FB5622">
              <w:rPr>
                <w:sz w:val="18"/>
                <w:szCs w:val="19"/>
              </w:rPr>
              <w:t>Piyano, Piyano Taburesi, Piyano Standı, Piyano Pedalı,</w:t>
            </w:r>
          </w:p>
          <w:p w14:paraId="27E7D3A4" w14:textId="77777777" w:rsidR="00277F9E" w:rsidRPr="00FB5622" w:rsidRDefault="00277F9E" w:rsidP="00277F9E">
            <w:pPr>
              <w:jc w:val="center"/>
              <w:rPr>
                <w:sz w:val="18"/>
                <w:szCs w:val="19"/>
              </w:rPr>
            </w:pPr>
            <w:r w:rsidRPr="00FB5622">
              <w:rPr>
                <w:sz w:val="18"/>
                <w:szCs w:val="19"/>
              </w:rPr>
              <w:t xml:space="preserve">Metronom, Piyano Örtüsü, Kulaklık, </w:t>
            </w:r>
          </w:p>
          <w:p w14:paraId="53F59B6E" w14:textId="03AF0A15" w:rsidR="00277F9E" w:rsidRPr="00FB5622" w:rsidRDefault="00277F9E" w:rsidP="00277F9E">
            <w:pPr>
              <w:jc w:val="center"/>
              <w:rPr>
                <w:sz w:val="18"/>
                <w:szCs w:val="20"/>
              </w:rPr>
            </w:pPr>
            <w:r w:rsidRPr="00FB5622">
              <w:rPr>
                <w:sz w:val="18"/>
                <w:szCs w:val="19"/>
              </w:rPr>
              <w:t>Akort Aleti / Çekici</w:t>
            </w:r>
          </w:p>
        </w:tc>
        <w:tc>
          <w:tcPr>
            <w:tcW w:w="2420" w:type="dxa"/>
            <w:vMerge w:val="restart"/>
            <w:vAlign w:val="center"/>
          </w:tcPr>
          <w:p w14:paraId="004B0F04" w14:textId="77777777" w:rsidR="00277F9E" w:rsidRPr="00E12548" w:rsidRDefault="00277F9E" w:rsidP="00277F9E">
            <w:pPr>
              <w:jc w:val="center"/>
              <w:rPr>
                <w:b/>
                <w:color w:val="FF0000"/>
                <w:sz w:val="24"/>
              </w:rPr>
            </w:pPr>
            <w:r w:rsidRPr="00E12548">
              <w:rPr>
                <w:b/>
                <w:color w:val="FF0000"/>
                <w:sz w:val="24"/>
              </w:rPr>
              <w:t>16-19</w:t>
            </w:r>
            <w:r>
              <w:rPr>
                <w:b/>
                <w:color w:val="FF0000"/>
                <w:sz w:val="24"/>
              </w:rPr>
              <w:t xml:space="preserve"> </w:t>
            </w:r>
            <w:r w:rsidRPr="00E12548">
              <w:rPr>
                <w:b/>
                <w:color w:val="FF0000"/>
                <w:sz w:val="24"/>
              </w:rPr>
              <w:t xml:space="preserve">Mayıs </w:t>
            </w:r>
          </w:p>
          <w:p w14:paraId="5A8BC7DF" w14:textId="77777777" w:rsidR="00277F9E" w:rsidRPr="00E12548" w:rsidRDefault="00277F9E" w:rsidP="00277F9E">
            <w:pPr>
              <w:jc w:val="center"/>
              <w:rPr>
                <w:b/>
                <w:color w:val="FF0000"/>
                <w:sz w:val="24"/>
              </w:rPr>
            </w:pPr>
            <w:r w:rsidRPr="00E12548">
              <w:rPr>
                <w:b/>
                <w:color w:val="FF0000"/>
                <w:sz w:val="24"/>
              </w:rPr>
              <w:t>Kurban Bayramı</w:t>
            </w:r>
          </w:p>
          <w:p w14:paraId="3F7F916D" w14:textId="77777777" w:rsidR="00277F9E" w:rsidRDefault="00277F9E" w:rsidP="00277F9E">
            <w:pPr>
              <w:jc w:val="center"/>
              <w:rPr>
                <w:b/>
                <w:color w:val="833C0B" w:themeColor="accent2" w:themeShade="80"/>
                <w:sz w:val="24"/>
              </w:rPr>
            </w:pPr>
          </w:p>
          <w:p w14:paraId="1058BFED" w14:textId="1BFADB8A" w:rsidR="00277F9E" w:rsidRDefault="00277F9E" w:rsidP="00277F9E">
            <w:pPr>
              <w:jc w:val="center"/>
            </w:pPr>
            <w:r w:rsidRPr="00777DDC">
              <w:rPr>
                <w:b/>
                <w:color w:val="833C0B" w:themeColor="accent2" w:themeShade="80"/>
                <w:sz w:val="24"/>
              </w:rPr>
              <w:t>19 Mayıs Atatürk'ü Anma, Gençlik ve Spor Bayramı</w:t>
            </w:r>
          </w:p>
        </w:tc>
      </w:tr>
      <w:tr w:rsidR="00277F9E" w14:paraId="0FDA794C" w14:textId="77777777" w:rsidTr="00227983">
        <w:trPr>
          <w:cantSplit/>
          <w:trHeight w:val="1672"/>
          <w:jc w:val="center"/>
        </w:trPr>
        <w:tc>
          <w:tcPr>
            <w:tcW w:w="573" w:type="dxa"/>
            <w:vMerge/>
          </w:tcPr>
          <w:p w14:paraId="029E0741" w14:textId="77777777" w:rsidR="00277F9E" w:rsidRDefault="00277F9E" w:rsidP="00277F9E"/>
        </w:tc>
        <w:tc>
          <w:tcPr>
            <w:tcW w:w="515" w:type="dxa"/>
            <w:textDirection w:val="btLr"/>
            <w:vAlign w:val="center"/>
          </w:tcPr>
          <w:p w14:paraId="03890502" w14:textId="2AE75D8E" w:rsidR="00277F9E" w:rsidRDefault="00277F9E" w:rsidP="00277F9E">
            <w:pPr>
              <w:ind w:left="113" w:right="113"/>
              <w:jc w:val="center"/>
              <w:rPr>
                <w:b/>
              </w:rPr>
            </w:pPr>
            <w:r>
              <w:rPr>
                <w:b/>
              </w:rPr>
              <w:t>24-28 Mayıs</w:t>
            </w:r>
          </w:p>
        </w:tc>
        <w:tc>
          <w:tcPr>
            <w:tcW w:w="515" w:type="dxa"/>
            <w:textDirection w:val="btLr"/>
            <w:vAlign w:val="center"/>
          </w:tcPr>
          <w:p w14:paraId="3A91E0A4" w14:textId="54089B92" w:rsidR="00277F9E" w:rsidRPr="009663BC" w:rsidRDefault="0015483B" w:rsidP="00277F9E">
            <w:pPr>
              <w:ind w:left="113" w:right="113"/>
              <w:jc w:val="center"/>
              <w:rPr>
                <w:b/>
              </w:rPr>
            </w:pPr>
            <w:r>
              <w:rPr>
                <w:b/>
              </w:rPr>
              <w:t>1</w:t>
            </w:r>
          </w:p>
        </w:tc>
        <w:tc>
          <w:tcPr>
            <w:tcW w:w="7454" w:type="dxa"/>
            <w:vAlign w:val="center"/>
          </w:tcPr>
          <w:p w14:paraId="6B5EB262" w14:textId="77777777" w:rsidR="00277F9E" w:rsidRPr="00277F9E" w:rsidRDefault="00277F9E" w:rsidP="00277F9E">
            <w:pPr>
              <w:rPr>
                <w:b/>
                <w:sz w:val="20"/>
                <w:szCs w:val="18"/>
              </w:rPr>
            </w:pPr>
            <w:r w:rsidRPr="00277F9E">
              <w:rPr>
                <w:b/>
                <w:sz w:val="20"/>
                <w:szCs w:val="18"/>
              </w:rPr>
              <w:t>SMPYN.1.3.3. Birinci pozisyonda yer alan etüt ve eser çalabilme</w:t>
            </w:r>
          </w:p>
          <w:p w14:paraId="53AC8476" w14:textId="2AEE3CE2" w:rsidR="00277F9E" w:rsidRPr="00944F49" w:rsidRDefault="00277F9E" w:rsidP="00277F9E">
            <w:pPr>
              <w:rPr>
                <w:sz w:val="16"/>
              </w:rPr>
            </w:pPr>
            <w:r w:rsidRPr="00277F9E">
              <w:rPr>
                <w:sz w:val="18"/>
                <w:szCs w:val="18"/>
              </w:rPr>
              <w:t>a) Birinci pozisyonda yer alan etüt ve eserleri çözümler.</w:t>
            </w:r>
            <w:r>
              <w:rPr>
                <w:sz w:val="18"/>
                <w:szCs w:val="18"/>
              </w:rPr>
              <w:t xml:space="preserve"> </w:t>
            </w:r>
            <w:r w:rsidRPr="00277F9E">
              <w:rPr>
                <w:sz w:val="18"/>
                <w:szCs w:val="18"/>
              </w:rPr>
              <w:t>b) Birinci pozisyonda yer alan etüt ve eserleri çalabilmek için piyanoya özgü oturuş</w:t>
            </w:r>
            <w:r>
              <w:rPr>
                <w:sz w:val="18"/>
                <w:szCs w:val="18"/>
              </w:rPr>
              <w:t xml:space="preserve"> </w:t>
            </w:r>
            <w:r w:rsidRPr="00277F9E">
              <w:rPr>
                <w:sz w:val="18"/>
                <w:szCs w:val="18"/>
              </w:rPr>
              <w:t>ve duruş pozisyonu alır.</w:t>
            </w:r>
            <w:r>
              <w:rPr>
                <w:sz w:val="18"/>
                <w:szCs w:val="18"/>
              </w:rPr>
              <w:t xml:space="preserve"> </w:t>
            </w:r>
            <w:r w:rsidRPr="00277F9E">
              <w:rPr>
                <w:sz w:val="18"/>
                <w:szCs w:val="18"/>
              </w:rPr>
              <w:t>c) Birinci pozisyonda yer alan etüt ve eserleri çalabilmek için piyanoya özgü teknikleri</w:t>
            </w:r>
            <w:r>
              <w:rPr>
                <w:sz w:val="18"/>
                <w:szCs w:val="18"/>
              </w:rPr>
              <w:t xml:space="preserve"> </w:t>
            </w:r>
            <w:r w:rsidRPr="00277F9E">
              <w:rPr>
                <w:sz w:val="18"/>
                <w:szCs w:val="18"/>
              </w:rPr>
              <w:t>kullanır.</w:t>
            </w:r>
            <w:r>
              <w:rPr>
                <w:sz w:val="18"/>
                <w:szCs w:val="18"/>
              </w:rPr>
              <w:t xml:space="preserve"> </w:t>
            </w:r>
            <w:r w:rsidRPr="00277F9E">
              <w:rPr>
                <w:sz w:val="18"/>
                <w:szCs w:val="18"/>
              </w:rPr>
              <w:t>ç) Birinci pozisyonda yer alan etüt ve eserleri çalma çalışmalarında müziksel bileşenleri</w:t>
            </w:r>
            <w:r>
              <w:rPr>
                <w:sz w:val="18"/>
                <w:szCs w:val="18"/>
              </w:rPr>
              <w:t xml:space="preserve"> </w:t>
            </w:r>
            <w:r w:rsidRPr="00277F9E">
              <w:rPr>
                <w:sz w:val="18"/>
                <w:szCs w:val="18"/>
              </w:rPr>
              <w:t>kullanır.</w:t>
            </w:r>
          </w:p>
        </w:tc>
        <w:tc>
          <w:tcPr>
            <w:tcW w:w="1985" w:type="dxa"/>
            <w:vAlign w:val="center"/>
          </w:tcPr>
          <w:p w14:paraId="1C6296A2" w14:textId="77777777" w:rsidR="00277F9E" w:rsidRPr="00944F49" w:rsidRDefault="00277F9E" w:rsidP="00277F9E">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D3E7EF9" w14:textId="77777777" w:rsidR="00277F9E" w:rsidRPr="00FB5622" w:rsidRDefault="00277F9E" w:rsidP="00277F9E">
            <w:pPr>
              <w:jc w:val="center"/>
              <w:rPr>
                <w:sz w:val="18"/>
                <w:szCs w:val="19"/>
              </w:rPr>
            </w:pPr>
            <w:r w:rsidRPr="00FB5622">
              <w:rPr>
                <w:sz w:val="18"/>
                <w:szCs w:val="19"/>
              </w:rPr>
              <w:t>Piyano, Piyano Taburesi, Piyano Standı, Piyano Pedalı,</w:t>
            </w:r>
          </w:p>
          <w:p w14:paraId="4199FDC9" w14:textId="77777777" w:rsidR="00277F9E" w:rsidRPr="00FB5622" w:rsidRDefault="00277F9E" w:rsidP="00277F9E">
            <w:pPr>
              <w:jc w:val="center"/>
              <w:rPr>
                <w:sz w:val="18"/>
                <w:szCs w:val="19"/>
              </w:rPr>
            </w:pPr>
            <w:r w:rsidRPr="00FB5622">
              <w:rPr>
                <w:sz w:val="18"/>
                <w:szCs w:val="19"/>
              </w:rPr>
              <w:t xml:space="preserve">Metronom, Piyano Örtüsü, Kulaklık, </w:t>
            </w:r>
          </w:p>
          <w:p w14:paraId="0D3990AF" w14:textId="4BA9CE01" w:rsidR="00277F9E" w:rsidRPr="00FB5622" w:rsidRDefault="00277F9E" w:rsidP="00277F9E">
            <w:pPr>
              <w:jc w:val="center"/>
              <w:rPr>
                <w:sz w:val="18"/>
                <w:szCs w:val="20"/>
              </w:rPr>
            </w:pPr>
            <w:r w:rsidRPr="00FB5622">
              <w:rPr>
                <w:sz w:val="18"/>
                <w:szCs w:val="19"/>
              </w:rPr>
              <w:t>Akort Aleti / Çekici</w:t>
            </w:r>
          </w:p>
        </w:tc>
        <w:tc>
          <w:tcPr>
            <w:tcW w:w="2420" w:type="dxa"/>
            <w:vMerge/>
            <w:vAlign w:val="center"/>
          </w:tcPr>
          <w:p w14:paraId="74703627" w14:textId="78253BAA" w:rsidR="00277F9E" w:rsidRDefault="00277F9E" w:rsidP="00277F9E">
            <w:pPr>
              <w:jc w:val="center"/>
            </w:pPr>
          </w:p>
        </w:tc>
      </w:tr>
      <w:tr w:rsidR="00277F9E" w14:paraId="6A7C797C" w14:textId="77777777" w:rsidTr="00D83D3F">
        <w:trPr>
          <w:cantSplit/>
          <w:trHeight w:val="1803"/>
          <w:jc w:val="center"/>
        </w:trPr>
        <w:tc>
          <w:tcPr>
            <w:tcW w:w="573" w:type="dxa"/>
            <w:vMerge/>
          </w:tcPr>
          <w:p w14:paraId="2523F312" w14:textId="77777777" w:rsidR="00277F9E" w:rsidRDefault="00277F9E" w:rsidP="00277F9E"/>
        </w:tc>
        <w:tc>
          <w:tcPr>
            <w:tcW w:w="515" w:type="dxa"/>
            <w:textDirection w:val="btLr"/>
            <w:vAlign w:val="center"/>
          </w:tcPr>
          <w:p w14:paraId="6F30C5AA" w14:textId="2B9654B2" w:rsidR="00277F9E" w:rsidRDefault="00277F9E" w:rsidP="00277F9E">
            <w:pPr>
              <w:ind w:left="113" w:right="113"/>
              <w:jc w:val="center"/>
              <w:rPr>
                <w:b/>
              </w:rPr>
            </w:pPr>
            <w:r>
              <w:rPr>
                <w:b/>
              </w:rPr>
              <w:t>31 May-4 Haz</w:t>
            </w:r>
          </w:p>
        </w:tc>
        <w:tc>
          <w:tcPr>
            <w:tcW w:w="515" w:type="dxa"/>
            <w:textDirection w:val="btLr"/>
            <w:vAlign w:val="center"/>
          </w:tcPr>
          <w:p w14:paraId="3D1BF994" w14:textId="1DB926E5" w:rsidR="00277F9E" w:rsidRDefault="0015483B" w:rsidP="00277F9E">
            <w:pPr>
              <w:ind w:left="113" w:right="113"/>
              <w:jc w:val="center"/>
              <w:rPr>
                <w:b/>
              </w:rPr>
            </w:pPr>
            <w:r>
              <w:rPr>
                <w:b/>
              </w:rPr>
              <w:t>1</w:t>
            </w:r>
          </w:p>
        </w:tc>
        <w:tc>
          <w:tcPr>
            <w:tcW w:w="7454" w:type="dxa"/>
            <w:vAlign w:val="center"/>
          </w:tcPr>
          <w:p w14:paraId="10A27781" w14:textId="77777777" w:rsidR="00277F9E" w:rsidRPr="00277F9E" w:rsidRDefault="00277F9E" w:rsidP="00277F9E">
            <w:pPr>
              <w:rPr>
                <w:b/>
                <w:sz w:val="20"/>
                <w:szCs w:val="18"/>
              </w:rPr>
            </w:pPr>
            <w:r w:rsidRPr="00277F9E">
              <w:rPr>
                <w:b/>
                <w:sz w:val="20"/>
                <w:szCs w:val="18"/>
              </w:rPr>
              <w:t>SMPYN.1.3.3. Birinci pozisyonda yer alan etüt ve eser çalabilme</w:t>
            </w:r>
          </w:p>
          <w:p w14:paraId="10ADAF43" w14:textId="43CF5BB1" w:rsidR="00277F9E" w:rsidRPr="00944F49" w:rsidRDefault="00277F9E" w:rsidP="00277F9E">
            <w:pPr>
              <w:rPr>
                <w:sz w:val="16"/>
                <w:szCs w:val="18"/>
              </w:rPr>
            </w:pPr>
            <w:r w:rsidRPr="00277F9E">
              <w:rPr>
                <w:sz w:val="18"/>
                <w:szCs w:val="18"/>
              </w:rPr>
              <w:t>a) Birinci pozisyonda yer alan etüt ve eserleri çözümler.</w:t>
            </w:r>
            <w:r>
              <w:rPr>
                <w:sz w:val="18"/>
                <w:szCs w:val="18"/>
              </w:rPr>
              <w:t xml:space="preserve"> </w:t>
            </w:r>
            <w:r w:rsidRPr="00277F9E">
              <w:rPr>
                <w:sz w:val="18"/>
                <w:szCs w:val="18"/>
              </w:rPr>
              <w:t>b) Birinci pozisyonda yer alan etüt ve eserleri çalabilmek için piyanoya özgü oturuş</w:t>
            </w:r>
            <w:r>
              <w:rPr>
                <w:sz w:val="18"/>
                <w:szCs w:val="18"/>
              </w:rPr>
              <w:t xml:space="preserve"> </w:t>
            </w:r>
            <w:r w:rsidRPr="00277F9E">
              <w:rPr>
                <w:sz w:val="18"/>
                <w:szCs w:val="18"/>
              </w:rPr>
              <w:t>ve duruş pozisyonu alır.</w:t>
            </w:r>
            <w:r>
              <w:rPr>
                <w:sz w:val="18"/>
                <w:szCs w:val="18"/>
              </w:rPr>
              <w:t xml:space="preserve"> </w:t>
            </w:r>
            <w:r w:rsidRPr="00277F9E">
              <w:rPr>
                <w:sz w:val="18"/>
                <w:szCs w:val="18"/>
              </w:rPr>
              <w:t>c) Birinci pozisyonda yer alan etüt ve eserleri çalabilmek için piyanoya özgü teknikleri</w:t>
            </w:r>
            <w:r>
              <w:rPr>
                <w:sz w:val="18"/>
                <w:szCs w:val="18"/>
              </w:rPr>
              <w:t xml:space="preserve"> </w:t>
            </w:r>
            <w:r w:rsidRPr="00277F9E">
              <w:rPr>
                <w:sz w:val="18"/>
                <w:szCs w:val="18"/>
              </w:rPr>
              <w:t>kullanır.</w:t>
            </w:r>
            <w:r>
              <w:rPr>
                <w:sz w:val="18"/>
                <w:szCs w:val="18"/>
              </w:rPr>
              <w:t xml:space="preserve"> </w:t>
            </w:r>
            <w:r w:rsidRPr="00277F9E">
              <w:rPr>
                <w:sz w:val="18"/>
                <w:szCs w:val="18"/>
              </w:rPr>
              <w:t>ç) Birinci pozisyonda yer alan etüt ve eserleri çalma çalışmalarında müziksel bileşenleri</w:t>
            </w:r>
            <w:r>
              <w:rPr>
                <w:sz w:val="18"/>
                <w:szCs w:val="18"/>
              </w:rPr>
              <w:t xml:space="preserve"> </w:t>
            </w:r>
            <w:r w:rsidRPr="00277F9E">
              <w:rPr>
                <w:sz w:val="18"/>
                <w:szCs w:val="18"/>
              </w:rPr>
              <w:t>kullanır.</w:t>
            </w:r>
          </w:p>
        </w:tc>
        <w:tc>
          <w:tcPr>
            <w:tcW w:w="1985" w:type="dxa"/>
            <w:vAlign w:val="center"/>
          </w:tcPr>
          <w:p w14:paraId="72295D67" w14:textId="3B72356D" w:rsidR="00277F9E" w:rsidRPr="00944F49" w:rsidRDefault="00277F9E" w:rsidP="00277F9E">
            <w:pPr>
              <w:jc w:val="center"/>
              <w:rPr>
                <w:sz w:val="16"/>
                <w:szCs w:val="19"/>
              </w:rPr>
            </w:pPr>
            <w:r w:rsidRPr="00944F49">
              <w:rPr>
                <w:sz w:val="16"/>
                <w:szCs w:val="19"/>
              </w:rPr>
              <w:t>Düz anlatım, soru-cevap, problem çözme, tartışma, örnek olay, beyin fırtınası, gezi, gözlem, gösteri, rol oynama, drama, istasyon, altı şapka, görüşme, panel</w:t>
            </w:r>
          </w:p>
        </w:tc>
        <w:tc>
          <w:tcPr>
            <w:tcW w:w="1701" w:type="dxa"/>
            <w:vAlign w:val="center"/>
          </w:tcPr>
          <w:p w14:paraId="5236B195" w14:textId="77777777" w:rsidR="00277F9E" w:rsidRPr="00FB5622" w:rsidRDefault="00277F9E" w:rsidP="00277F9E">
            <w:pPr>
              <w:jc w:val="center"/>
              <w:rPr>
                <w:sz w:val="18"/>
                <w:szCs w:val="19"/>
              </w:rPr>
            </w:pPr>
            <w:r w:rsidRPr="00FB5622">
              <w:rPr>
                <w:sz w:val="18"/>
                <w:szCs w:val="19"/>
              </w:rPr>
              <w:t>Piyano, Piyano Taburesi, Piyano Standı, Piyano Pedalı,</w:t>
            </w:r>
          </w:p>
          <w:p w14:paraId="17477F2B" w14:textId="77777777" w:rsidR="00277F9E" w:rsidRPr="00FB5622" w:rsidRDefault="00277F9E" w:rsidP="00277F9E">
            <w:pPr>
              <w:jc w:val="center"/>
              <w:rPr>
                <w:sz w:val="18"/>
                <w:szCs w:val="19"/>
              </w:rPr>
            </w:pPr>
            <w:r w:rsidRPr="00FB5622">
              <w:rPr>
                <w:sz w:val="18"/>
                <w:szCs w:val="19"/>
              </w:rPr>
              <w:t xml:space="preserve">Metronom, Piyano Örtüsü, Kulaklık, </w:t>
            </w:r>
          </w:p>
          <w:p w14:paraId="37F11DDF" w14:textId="2CE64686" w:rsidR="00277F9E" w:rsidRPr="00FB5622" w:rsidRDefault="00277F9E" w:rsidP="00277F9E">
            <w:pPr>
              <w:jc w:val="center"/>
              <w:rPr>
                <w:sz w:val="18"/>
                <w:szCs w:val="20"/>
              </w:rPr>
            </w:pPr>
            <w:r w:rsidRPr="00FB5622">
              <w:rPr>
                <w:sz w:val="18"/>
                <w:szCs w:val="19"/>
              </w:rPr>
              <w:t>Akort Aleti / Çekici</w:t>
            </w:r>
          </w:p>
        </w:tc>
        <w:tc>
          <w:tcPr>
            <w:tcW w:w="2420" w:type="dxa"/>
            <w:vAlign w:val="center"/>
          </w:tcPr>
          <w:p w14:paraId="3813CBC1" w14:textId="77777777" w:rsidR="00277F9E" w:rsidRPr="00777DDC" w:rsidRDefault="00277F9E" w:rsidP="00277F9E">
            <w:pPr>
              <w:jc w:val="center"/>
              <w:rPr>
                <w:b/>
                <w:color w:val="833C0B" w:themeColor="accent2" w:themeShade="80"/>
                <w:sz w:val="24"/>
              </w:rPr>
            </w:pPr>
          </w:p>
        </w:tc>
      </w:tr>
    </w:tbl>
    <w:p w14:paraId="4B6C074A" w14:textId="77777777" w:rsidR="00C235CB" w:rsidRDefault="00C235CB" w:rsidP="00B030DF"/>
    <w:tbl>
      <w:tblPr>
        <w:tblStyle w:val="TabloKlavuzu"/>
        <w:tblpPr w:leftFromText="141" w:rightFromText="141" w:vertAnchor="page" w:horzAnchor="margin" w:tblpXSpec="center" w:tblpY="801"/>
        <w:tblW w:w="15239"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573"/>
        <w:gridCol w:w="517"/>
        <w:gridCol w:w="517"/>
        <w:gridCol w:w="7450"/>
        <w:gridCol w:w="1985"/>
        <w:gridCol w:w="1843"/>
        <w:gridCol w:w="2354"/>
      </w:tblGrid>
      <w:tr w:rsidR="00F50D43" w14:paraId="1E24803A" w14:textId="77777777" w:rsidTr="00F50D43">
        <w:trPr>
          <w:cantSplit/>
          <w:trHeight w:val="816"/>
          <w:jc w:val="center"/>
        </w:trPr>
        <w:tc>
          <w:tcPr>
            <w:tcW w:w="573" w:type="dxa"/>
            <w:shd w:val="clear" w:color="auto" w:fill="FFE599" w:themeFill="accent4" w:themeFillTint="66"/>
            <w:textDirection w:val="btLr"/>
            <w:vAlign w:val="center"/>
          </w:tcPr>
          <w:p w14:paraId="0A6081F2" w14:textId="77777777" w:rsidR="00F50D43" w:rsidRPr="00C523AD" w:rsidRDefault="00F50D43" w:rsidP="00E01262">
            <w:pPr>
              <w:ind w:left="113" w:right="113"/>
              <w:jc w:val="center"/>
              <w:rPr>
                <w:b/>
                <w:sz w:val="20"/>
              </w:rPr>
            </w:pPr>
            <w:r w:rsidRPr="00C523AD">
              <w:rPr>
                <w:b/>
                <w:sz w:val="20"/>
              </w:rPr>
              <w:lastRenderedPageBreak/>
              <w:t>AY</w:t>
            </w:r>
          </w:p>
        </w:tc>
        <w:tc>
          <w:tcPr>
            <w:tcW w:w="517" w:type="dxa"/>
            <w:shd w:val="clear" w:color="auto" w:fill="FFE599" w:themeFill="accent4" w:themeFillTint="66"/>
            <w:textDirection w:val="btLr"/>
            <w:vAlign w:val="center"/>
          </w:tcPr>
          <w:p w14:paraId="3365CF25" w14:textId="77777777" w:rsidR="00F50D43" w:rsidRPr="00C523AD" w:rsidRDefault="00F50D43" w:rsidP="00E01262">
            <w:pPr>
              <w:ind w:left="113" w:right="113"/>
              <w:jc w:val="center"/>
              <w:rPr>
                <w:b/>
                <w:sz w:val="20"/>
              </w:rPr>
            </w:pPr>
            <w:r w:rsidRPr="00C523AD">
              <w:rPr>
                <w:b/>
                <w:sz w:val="20"/>
              </w:rPr>
              <w:t>HAFTA</w:t>
            </w:r>
          </w:p>
        </w:tc>
        <w:tc>
          <w:tcPr>
            <w:tcW w:w="517" w:type="dxa"/>
            <w:shd w:val="clear" w:color="auto" w:fill="FFE599" w:themeFill="accent4" w:themeFillTint="66"/>
            <w:textDirection w:val="btLr"/>
            <w:vAlign w:val="center"/>
          </w:tcPr>
          <w:p w14:paraId="63C89B0D" w14:textId="77777777" w:rsidR="00F50D43" w:rsidRPr="00C523AD" w:rsidRDefault="00F50D43" w:rsidP="00E01262">
            <w:pPr>
              <w:ind w:left="113" w:right="113"/>
              <w:jc w:val="center"/>
              <w:rPr>
                <w:b/>
                <w:sz w:val="20"/>
              </w:rPr>
            </w:pPr>
            <w:r w:rsidRPr="00C523AD">
              <w:rPr>
                <w:b/>
                <w:sz w:val="20"/>
              </w:rPr>
              <w:t>SAAT</w:t>
            </w:r>
          </w:p>
        </w:tc>
        <w:tc>
          <w:tcPr>
            <w:tcW w:w="7450" w:type="dxa"/>
            <w:shd w:val="clear" w:color="auto" w:fill="FFE599" w:themeFill="accent4" w:themeFillTint="66"/>
            <w:vAlign w:val="center"/>
          </w:tcPr>
          <w:p w14:paraId="5D700C82" w14:textId="34C872ED" w:rsidR="00F50D43" w:rsidRPr="005A031A" w:rsidRDefault="00F50D43" w:rsidP="00E01262">
            <w:pPr>
              <w:jc w:val="center"/>
              <w:rPr>
                <w:b/>
                <w:sz w:val="24"/>
              </w:rPr>
            </w:pPr>
            <w:r>
              <w:rPr>
                <w:b/>
                <w:sz w:val="24"/>
              </w:rPr>
              <w:t>ÖĞRENME ÇIKTISI</w:t>
            </w:r>
          </w:p>
        </w:tc>
        <w:tc>
          <w:tcPr>
            <w:tcW w:w="1985" w:type="dxa"/>
            <w:shd w:val="clear" w:color="auto" w:fill="FFE599" w:themeFill="accent4" w:themeFillTint="66"/>
            <w:vAlign w:val="center"/>
          </w:tcPr>
          <w:p w14:paraId="2E9CBA22" w14:textId="77777777" w:rsidR="00F50D43" w:rsidRDefault="00F50D43" w:rsidP="00E01262">
            <w:pPr>
              <w:jc w:val="center"/>
              <w:rPr>
                <w:b/>
                <w:sz w:val="24"/>
              </w:rPr>
            </w:pPr>
            <w:r w:rsidRPr="005A031A">
              <w:rPr>
                <w:b/>
                <w:sz w:val="24"/>
              </w:rPr>
              <w:t xml:space="preserve">YÖNTEM ve </w:t>
            </w:r>
          </w:p>
          <w:p w14:paraId="4D9D7B33" w14:textId="77777777" w:rsidR="00F50D43" w:rsidRPr="005A031A" w:rsidRDefault="00F50D43" w:rsidP="00E01262">
            <w:pPr>
              <w:jc w:val="center"/>
              <w:rPr>
                <w:b/>
                <w:sz w:val="24"/>
              </w:rPr>
            </w:pPr>
            <w:r w:rsidRPr="005A031A">
              <w:rPr>
                <w:b/>
                <w:sz w:val="24"/>
              </w:rPr>
              <w:t>TEKNİKLER</w:t>
            </w:r>
          </w:p>
        </w:tc>
        <w:tc>
          <w:tcPr>
            <w:tcW w:w="1843" w:type="dxa"/>
            <w:shd w:val="clear" w:color="auto" w:fill="FFE599" w:themeFill="accent4" w:themeFillTint="66"/>
            <w:vAlign w:val="center"/>
          </w:tcPr>
          <w:p w14:paraId="2D8C2CFE" w14:textId="77777777" w:rsidR="00F50D43" w:rsidRPr="005A031A" w:rsidRDefault="00F50D43" w:rsidP="00E01262">
            <w:pPr>
              <w:jc w:val="center"/>
              <w:rPr>
                <w:b/>
                <w:sz w:val="24"/>
              </w:rPr>
            </w:pPr>
            <w:r w:rsidRPr="005A031A">
              <w:rPr>
                <w:b/>
                <w:sz w:val="24"/>
              </w:rPr>
              <w:t>ARAÇ-GEREÇ</w:t>
            </w:r>
          </w:p>
        </w:tc>
        <w:tc>
          <w:tcPr>
            <w:tcW w:w="2354" w:type="dxa"/>
            <w:shd w:val="clear" w:color="auto" w:fill="FFE599" w:themeFill="accent4" w:themeFillTint="66"/>
            <w:vAlign w:val="center"/>
          </w:tcPr>
          <w:p w14:paraId="75A6E177" w14:textId="77777777" w:rsidR="00F50D43" w:rsidRPr="005A031A" w:rsidRDefault="00F50D43" w:rsidP="00E01262">
            <w:pPr>
              <w:jc w:val="center"/>
              <w:rPr>
                <w:b/>
                <w:sz w:val="24"/>
              </w:rPr>
            </w:pPr>
            <w:r w:rsidRPr="005A031A">
              <w:rPr>
                <w:b/>
                <w:sz w:val="24"/>
              </w:rPr>
              <w:t>DEĞERLENDİRME</w:t>
            </w:r>
          </w:p>
        </w:tc>
      </w:tr>
      <w:tr w:rsidR="00277F9E" w14:paraId="5E7725A8" w14:textId="77777777" w:rsidTr="00F50D43">
        <w:trPr>
          <w:cantSplit/>
          <w:trHeight w:val="2103"/>
          <w:jc w:val="center"/>
        </w:trPr>
        <w:tc>
          <w:tcPr>
            <w:tcW w:w="573" w:type="dxa"/>
            <w:vMerge w:val="restart"/>
            <w:textDirection w:val="btLr"/>
            <w:vAlign w:val="center"/>
          </w:tcPr>
          <w:p w14:paraId="7957FD6B" w14:textId="77532921" w:rsidR="00277F9E" w:rsidRPr="005A031A" w:rsidRDefault="00277F9E" w:rsidP="00277F9E">
            <w:pPr>
              <w:jc w:val="center"/>
              <w:rPr>
                <w:b/>
                <w:color w:val="660066"/>
              </w:rPr>
            </w:pPr>
            <w:r>
              <w:rPr>
                <w:b/>
                <w:color w:val="660066"/>
                <w:sz w:val="28"/>
              </w:rPr>
              <w:t>HAZİRAN</w:t>
            </w:r>
          </w:p>
        </w:tc>
        <w:tc>
          <w:tcPr>
            <w:tcW w:w="517" w:type="dxa"/>
            <w:textDirection w:val="btLr"/>
            <w:vAlign w:val="center"/>
          </w:tcPr>
          <w:p w14:paraId="3FA1F598" w14:textId="6354DA81" w:rsidR="00277F9E" w:rsidRPr="005A031A" w:rsidRDefault="00277F9E" w:rsidP="00277F9E">
            <w:pPr>
              <w:ind w:left="113" w:right="113"/>
              <w:jc w:val="center"/>
              <w:rPr>
                <w:b/>
              </w:rPr>
            </w:pPr>
            <w:r>
              <w:rPr>
                <w:b/>
              </w:rPr>
              <w:t>7-11 Haziran</w:t>
            </w:r>
          </w:p>
        </w:tc>
        <w:tc>
          <w:tcPr>
            <w:tcW w:w="517" w:type="dxa"/>
            <w:textDirection w:val="btLr"/>
            <w:vAlign w:val="center"/>
          </w:tcPr>
          <w:p w14:paraId="4357AEA5" w14:textId="01E287E5" w:rsidR="00277F9E" w:rsidRPr="009663BC" w:rsidRDefault="0015483B" w:rsidP="00277F9E">
            <w:pPr>
              <w:ind w:left="113" w:right="113"/>
              <w:jc w:val="center"/>
              <w:rPr>
                <w:b/>
              </w:rPr>
            </w:pPr>
            <w:r>
              <w:rPr>
                <w:b/>
              </w:rPr>
              <w:t>1</w:t>
            </w:r>
          </w:p>
        </w:tc>
        <w:tc>
          <w:tcPr>
            <w:tcW w:w="7450" w:type="dxa"/>
            <w:vAlign w:val="center"/>
          </w:tcPr>
          <w:p w14:paraId="1FA62125" w14:textId="77777777" w:rsidR="00277F9E" w:rsidRPr="00277F9E" w:rsidRDefault="00277F9E" w:rsidP="00277F9E">
            <w:pPr>
              <w:rPr>
                <w:b/>
                <w:sz w:val="20"/>
                <w:szCs w:val="18"/>
              </w:rPr>
            </w:pPr>
            <w:r w:rsidRPr="00277F9E">
              <w:rPr>
                <w:b/>
                <w:sz w:val="20"/>
                <w:szCs w:val="18"/>
              </w:rPr>
              <w:t>SMPYN.1.3.3. Birinci pozisyonda yer alan etüt ve eser çalabilme</w:t>
            </w:r>
          </w:p>
          <w:p w14:paraId="7AAE5B48" w14:textId="43523DF1" w:rsidR="00277F9E" w:rsidRPr="00C82431" w:rsidRDefault="00277F9E" w:rsidP="00277F9E">
            <w:pPr>
              <w:rPr>
                <w:sz w:val="16"/>
                <w:szCs w:val="16"/>
              </w:rPr>
            </w:pPr>
            <w:r w:rsidRPr="00277F9E">
              <w:rPr>
                <w:sz w:val="18"/>
                <w:szCs w:val="18"/>
              </w:rPr>
              <w:t>a) Birinci pozisyonda yer alan etüt ve eserleri çözümler.</w:t>
            </w:r>
            <w:r>
              <w:rPr>
                <w:sz w:val="18"/>
                <w:szCs w:val="18"/>
              </w:rPr>
              <w:t xml:space="preserve"> </w:t>
            </w:r>
            <w:r w:rsidRPr="00277F9E">
              <w:rPr>
                <w:sz w:val="18"/>
                <w:szCs w:val="18"/>
              </w:rPr>
              <w:t>b) Birinci pozisyonda yer alan etüt ve eserleri çalabilmek için piyanoya özgü oturuş</w:t>
            </w:r>
            <w:r>
              <w:rPr>
                <w:sz w:val="18"/>
                <w:szCs w:val="18"/>
              </w:rPr>
              <w:t xml:space="preserve"> </w:t>
            </w:r>
            <w:r w:rsidRPr="00277F9E">
              <w:rPr>
                <w:sz w:val="18"/>
                <w:szCs w:val="18"/>
              </w:rPr>
              <w:t>ve duruş pozisyonu alır.</w:t>
            </w:r>
            <w:r>
              <w:rPr>
                <w:sz w:val="18"/>
                <w:szCs w:val="18"/>
              </w:rPr>
              <w:t xml:space="preserve"> </w:t>
            </w:r>
            <w:r w:rsidRPr="00277F9E">
              <w:rPr>
                <w:sz w:val="18"/>
                <w:szCs w:val="18"/>
              </w:rPr>
              <w:t>c) Birinci pozisyonda yer alan etüt ve eserleri çalabilmek için piyanoya özgü teknikleri</w:t>
            </w:r>
            <w:r>
              <w:rPr>
                <w:sz w:val="18"/>
                <w:szCs w:val="18"/>
              </w:rPr>
              <w:t xml:space="preserve"> </w:t>
            </w:r>
            <w:r w:rsidRPr="00277F9E">
              <w:rPr>
                <w:sz w:val="18"/>
                <w:szCs w:val="18"/>
              </w:rPr>
              <w:t>kullanır.</w:t>
            </w:r>
            <w:r>
              <w:rPr>
                <w:sz w:val="18"/>
                <w:szCs w:val="18"/>
              </w:rPr>
              <w:t xml:space="preserve"> </w:t>
            </w:r>
            <w:r w:rsidRPr="00277F9E">
              <w:rPr>
                <w:sz w:val="18"/>
                <w:szCs w:val="18"/>
              </w:rPr>
              <w:t>ç) Birinci pozisyonda yer alan etüt ve eserleri çalma çalışmalarında müziksel bileşenleri</w:t>
            </w:r>
            <w:r>
              <w:rPr>
                <w:sz w:val="18"/>
                <w:szCs w:val="18"/>
              </w:rPr>
              <w:t xml:space="preserve"> </w:t>
            </w:r>
            <w:r w:rsidRPr="00277F9E">
              <w:rPr>
                <w:sz w:val="18"/>
                <w:szCs w:val="18"/>
              </w:rPr>
              <w:t>kullanır.</w:t>
            </w:r>
          </w:p>
        </w:tc>
        <w:tc>
          <w:tcPr>
            <w:tcW w:w="1985" w:type="dxa"/>
            <w:vAlign w:val="center"/>
          </w:tcPr>
          <w:p w14:paraId="0DF0BFF6" w14:textId="3622B6D9" w:rsidR="00277F9E" w:rsidRPr="00C82431" w:rsidRDefault="00277F9E" w:rsidP="00277F9E">
            <w:pPr>
              <w:jc w:val="center"/>
              <w:rPr>
                <w:sz w:val="16"/>
                <w:szCs w:val="16"/>
              </w:rPr>
            </w:pPr>
            <w:r w:rsidRPr="00C82431">
              <w:rPr>
                <w:sz w:val="16"/>
                <w:szCs w:val="16"/>
              </w:rPr>
              <w:t>Düz anlatım, soru-cevap, problem çözme, tartışma, örnek olay, beyin fırtınası, gezi, gözlem, gösteri, rol oynama, drama, istasyon, altı şapka, görüşme, panel</w:t>
            </w:r>
          </w:p>
        </w:tc>
        <w:tc>
          <w:tcPr>
            <w:tcW w:w="1843" w:type="dxa"/>
            <w:vAlign w:val="center"/>
          </w:tcPr>
          <w:p w14:paraId="71335F2F" w14:textId="77777777" w:rsidR="00277F9E" w:rsidRPr="00E27440" w:rsidRDefault="00277F9E" w:rsidP="00277F9E">
            <w:pPr>
              <w:jc w:val="center"/>
              <w:rPr>
                <w:sz w:val="18"/>
                <w:szCs w:val="19"/>
              </w:rPr>
            </w:pPr>
            <w:r w:rsidRPr="00E27440">
              <w:rPr>
                <w:sz w:val="18"/>
                <w:szCs w:val="19"/>
              </w:rPr>
              <w:t>Piyano, Piyano Taburesi, Piyano Standı, Piyano Pedalı,</w:t>
            </w:r>
          </w:p>
          <w:p w14:paraId="5AD77300" w14:textId="77777777" w:rsidR="00277F9E" w:rsidRPr="00E27440" w:rsidRDefault="00277F9E" w:rsidP="00277F9E">
            <w:pPr>
              <w:jc w:val="center"/>
              <w:rPr>
                <w:sz w:val="18"/>
                <w:szCs w:val="19"/>
              </w:rPr>
            </w:pPr>
            <w:r w:rsidRPr="00E27440">
              <w:rPr>
                <w:sz w:val="18"/>
                <w:szCs w:val="19"/>
              </w:rPr>
              <w:t xml:space="preserve">Metronom, Piyano Örtüsü, Kulaklık, </w:t>
            </w:r>
          </w:p>
          <w:p w14:paraId="6800FBEF" w14:textId="1663BA9E" w:rsidR="00277F9E" w:rsidRPr="00E27440" w:rsidRDefault="00277F9E" w:rsidP="00277F9E">
            <w:pPr>
              <w:jc w:val="center"/>
              <w:rPr>
                <w:sz w:val="18"/>
                <w:szCs w:val="16"/>
              </w:rPr>
            </w:pPr>
            <w:r w:rsidRPr="00E27440">
              <w:rPr>
                <w:sz w:val="18"/>
                <w:szCs w:val="19"/>
              </w:rPr>
              <w:t>Akort Aleti / Çekici</w:t>
            </w:r>
          </w:p>
        </w:tc>
        <w:tc>
          <w:tcPr>
            <w:tcW w:w="2354" w:type="dxa"/>
            <w:tcBorders>
              <w:bottom w:val="single" w:sz="12" w:space="0" w:color="auto"/>
            </w:tcBorders>
            <w:vAlign w:val="center"/>
          </w:tcPr>
          <w:p w14:paraId="08CDE92D" w14:textId="5EAD644F" w:rsidR="00277F9E" w:rsidRPr="00462386" w:rsidRDefault="00277F9E" w:rsidP="00277F9E">
            <w:pPr>
              <w:jc w:val="center"/>
              <w:rPr>
                <w:b/>
                <w:sz w:val="31"/>
                <w:szCs w:val="31"/>
              </w:rPr>
            </w:pPr>
          </w:p>
        </w:tc>
      </w:tr>
      <w:tr w:rsidR="00277F9E" w14:paraId="5AC3BF34" w14:textId="77777777" w:rsidTr="002C1EFC">
        <w:trPr>
          <w:cantSplit/>
          <w:trHeight w:val="1532"/>
          <w:jc w:val="center"/>
        </w:trPr>
        <w:tc>
          <w:tcPr>
            <w:tcW w:w="573" w:type="dxa"/>
            <w:vMerge/>
            <w:textDirection w:val="btLr"/>
            <w:vAlign w:val="center"/>
          </w:tcPr>
          <w:p w14:paraId="1BEC94B8" w14:textId="75BD397B" w:rsidR="00277F9E" w:rsidRDefault="00277F9E" w:rsidP="00277F9E">
            <w:pPr>
              <w:jc w:val="center"/>
            </w:pPr>
          </w:p>
        </w:tc>
        <w:tc>
          <w:tcPr>
            <w:tcW w:w="517" w:type="dxa"/>
            <w:textDirection w:val="btLr"/>
            <w:vAlign w:val="center"/>
          </w:tcPr>
          <w:p w14:paraId="5E1225E4" w14:textId="73BBBE8E" w:rsidR="00277F9E" w:rsidRPr="005A031A" w:rsidRDefault="00277F9E" w:rsidP="00277F9E">
            <w:pPr>
              <w:ind w:left="113" w:right="113"/>
              <w:jc w:val="center"/>
              <w:rPr>
                <w:b/>
              </w:rPr>
            </w:pPr>
            <w:r>
              <w:rPr>
                <w:b/>
              </w:rPr>
              <w:t>14-18 Haziran</w:t>
            </w:r>
          </w:p>
        </w:tc>
        <w:tc>
          <w:tcPr>
            <w:tcW w:w="517" w:type="dxa"/>
            <w:textDirection w:val="btLr"/>
            <w:vAlign w:val="center"/>
          </w:tcPr>
          <w:p w14:paraId="79448DDE" w14:textId="673CEDD6" w:rsidR="00277F9E" w:rsidRPr="009663BC" w:rsidRDefault="0015483B" w:rsidP="00277F9E">
            <w:pPr>
              <w:ind w:left="113" w:right="113"/>
              <w:jc w:val="center"/>
              <w:rPr>
                <w:b/>
              </w:rPr>
            </w:pPr>
            <w:r>
              <w:rPr>
                <w:b/>
              </w:rPr>
              <w:t>1</w:t>
            </w:r>
          </w:p>
        </w:tc>
        <w:tc>
          <w:tcPr>
            <w:tcW w:w="13632" w:type="dxa"/>
            <w:gridSpan w:val="4"/>
            <w:tcBorders>
              <w:bottom w:val="single" w:sz="12" w:space="0" w:color="auto"/>
            </w:tcBorders>
            <w:shd w:val="clear" w:color="auto" w:fill="FF99FF"/>
            <w:vAlign w:val="center"/>
          </w:tcPr>
          <w:p w14:paraId="29B3334C" w14:textId="5D0546C2" w:rsidR="00277F9E" w:rsidRDefault="00277F9E" w:rsidP="00277F9E">
            <w:pPr>
              <w:jc w:val="center"/>
            </w:pPr>
            <w:r w:rsidRPr="00EB7DEE">
              <w:rPr>
                <w:b/>
                <w:sz w:val="40"/>
              </w:rPr>
              <w:t>OKUL TEMELLİ PLANLAMA</w:t>
            </w:r>
          </w:p>
        </w:tc>
      </w:tr>
      <w:tr w:rsidR="00277F9E" w14:paraId="571176EB" w14:textId="77777777" w:rsidTr="002C1EFC">
        <w:trPr>
          <w:cantSplit/>
          <w:trHeight w:val="1566"/>
          <w:jc w:val="center"/>
        </w:trPr>
        <w:tc>
          <w:tcPr>
            <w:tcW w:w="573" w:type="dxa"/>
            <w:vMerge/>
          </w:tcPr>
          <w:p w14:paraId="228B0A81" w14:textId="77777777" w:rsidR="00277F9E" w:rsidRDefault="00277F9E" w:rsidP="00277F9E">
            <w:pPr>
              <w:jc w:val="center"/>
            </w:pPr>
          </w:p>
        </w:tc>
        <w:tc>
          <w:tcPr>
            <w:tcW w:w="517" w:type="dxa"/>
            <w:textDirection w:val="btLr"/>
            <w:vAlign w:val="center"/>
          </w:tcPr>
          <w:p w14:paraId="4B1EBDD2" w14:textId="5AEA867E" w:rsidR="00277F9E" w:rsidRPr="005A031A" w:rsidRDefault="00277F9E" w:rsidP="00277F9E">
            <w:pPr>
              <w:ind w:left="113" w:right="113"/>
              <w:jc w:val="center"/>
              <w:rPr>
                <w:b/>
              </w:rPr>
            </w:pPr>
            <w:r>
              <w:rPr>
                <w:b/>
              </w:rPr>
              <w:t>21-25 Haziran</w:t>
            </w:r>
          </w:p>
        </w:tc>
        <w:tc>
          <w:tcPr>
            <w:tcW w:w="517" w:type="dxa"/>
            <w:textDirection w:val="btLr"/>
            <w:vAlign w:val="center"/>
          </w:tcPr>
          <w:p w14:paraId="7564FBA6" w14:textId="38204193" w:rsidR="00277F9E" w:rsidRPr="009663BC" w:rsidRDefault="0015483B" w:rsidP="00277F9E">
            <w:pPr>
              <w:ind w:left="113" w:right="113"/>
              <w:jc w:val="center"/>
              <w:rPr>
                <w:b/>
              </w:rPr>
            </w:pPr>
            <w:r>
              <w:rPr>
                <w:b/>
              </w:rPr>
              <w:t>1</w:t>
            </w:r>
          </w:p>
        </w:tc>
        <w:tc>
          <w:tcPr>
            <w:tcW w:w="13632" w:type="dxa"/>
            <w:gridSpan w:val="4"/>
            <w:tcBorders>
              <w:bottom w:val="single" w:sz="12" w:space="0" w:color="auto"/>
            </w:tcBorders>
            <w:shd w:val="clear" w:color="auto" w:fill="C5E0B3" w:themeFill="accent6" w:themeFillTint="66"/>
            <w:vAlign w:val="center"/>
          </w:tcPr>
          <w:p w14:paraId="43CAD31A" w14:textId="2E785692" w:rsidR="00277F9E" w:rsidRDefault="00277F9E" w:rsidP="00277F9E">
            <w:pPr>
              <w:jc w:val="center"/>
            </w:pPr>
            <w:r>
              <w:rPr>
                <w:b/>
                <w:sz w:val="40"/>
              </w:rPr>
              <w:t>SOSYAL ETKİNLİK</w:t>
            </w:r>
          </w:p>
        </w:tc>
      </w:tr>
    </w:tbl>
    <w:p w14:paraId="19767254" w14:textId="06A6E61B" w:rsidR="00510BF6" w:rsidRPr="00C44203" w:rsidRDefault="00510BF6" w:rsidP="00510BF6">
      <w:pPr>
        <w:pStyle w:val="ListeParagraf"/>
        <w:numPr>
          <w:ilvl w:val="0"/>
          <w:numId w:val="1"/>
        </w:numPr>
        <w:rPr>
          <w:i/>
          <w:sz w:val="20"/>
        </w:rPr>
      </w:pPr>
      <w:r w:rsidRPr="00C44203">
        <w:rPr>
          <w:i/>
          <w:sz w:val="20"/>
        </w:rPr>
        <w:t xml:space="preserve">Bu yıllık plan Milli Eğitim Bakanlığı Talim ve Terbiye Kurulu Başkanlığı’nın </w:t>
      </w:r>
      <w:r>
        <w:rPr>
          <w:i/>
          <w:sz w:val="20"/>
        </w:rPr>
        <w:t>13/08/2026</w:t>
      </w:r>
      <w:r w:rsidRPr="00C44203">
        <w:rPr>
          <w:i/>
          <w:sz w:val="20"/>
        </w:rPr>
        <w:t xml:space="preserve"> tarihli ve </w:t>
      </w:r>
      <w:r>
        <w:rPr>
          <w:i/>
          <w:sz w:val="20"/>
        </w:rPr>
        <w:t xml:space="preserve">100 sayılı kararı ile yayınlanan </w:t>
      </w:r>
      <w:r>
        <w:rPr>
          <w:b/>
          <w:i/>
          <w:color w:val="833C0B" w:themeColor="accent2" w:themeShade="80"/>
          <w:sz w:val="20"/>
        </w:rPr>
        <w:t xml:space="preserve">Seçmeli Müzik Dersi Piyano Modülü Öğretim Programı </w:t>
      </w:r>
      <w:r w:rsidRPr="00C44203">
        <w:rPr>
          <w:i/>
          <w:sz w:val="20"/>
        </w:rPr>
        <w:t>dikkate alınarak hazırlanmıştır.</w:t>
      </w:r>
      <w:r>
        <w:rPr>
          <w:i/>
          <w:sz w:val="20"/>
        </w:rPr>
        <w:t xml:space="preserve"> </w:t>
      </w:r>
      <w:r w:rsidRPr="00C44203">
        <w:rPr>
          <w:i/>
          <w:sz w:val="20"/>
        </w:rPr>
        <w:t xml:space="preserve">Bu yıllık plan </w:t>
      </w:r>
      <w:r w:rsidRPr="00C44203">
        <w:rPr>
          <w:b/>
          <w:i/>
          <w:color w:val="00B050"/>
          <w:sz w:val="20"/>
        </w:rPr>
        <w:t>dersicerik.com</w:t>
      </w:r>
      <w:r w:rsidRPr="00C44203">
        <w:rPr>
          <w:i/>
          <w:color w:val="00B050"/>
          <w:sz w:val="20"/>
        </w:rPr>
        <w:t xml:space="preserve"> </w:t>
      </w:r>
      <w:r w:rsidRPr="00C44203">
        <w:rPr>
          <w:i/>
          <w:sz w:val="20"/>
        </w:rPr>
        <w:t>ekibi tarafından hazırlanmıştır. İzinsiz paylaşılamaz.</w:t>
      </w:r>
    </w:p>
    <w:p w14:paraId="37C5D00A" w14:textId="77777777" w:rsidR="00645AF5" w:rsidRPr="00645AF5" w:rsidRDefault="00157049" w:rsidP="00645AF5">
      <w:pPr>
        <w:rPr>
          <w:i/>
          <w:sz w:val="20"/>
        </w:rPr>
      </w:pPr>
      <w:r w:rsidRPr="00645AF5">
        <w:rPr>
          <w:i/>
          <w:noProof/>
          <w:sz w:val="20"/>
          <w:lang w:eastAsia="tr-TR"/>
        </w:rPr>
        <mc:AlternateContent>
          <mc:Choice Requires="wps">
            <w:drawing>
              <wp:anchor distT="45720" distB="45720" distL="114300" distR="114300" simplePos="0" relativeHeight="251663360" behindDoc="0" locked="0" layoutInCell="1" allowOverlap="1" wp14:anchorId="3ACAF337" wp14:editId="16E147D2">
                <wp:simplePos x="0" y="0"/>
                <wp:positionH relativeFrom="column">
                  <wp:posOffset>7283450</wp:posOffset>
                </wp:positionH>
                <wp:positionV relativeFrom="paragraph">
                  <wp:posOffset>67945</wp:posOffset>
                </wp:positionV>
                <wp:extent cx="1841500" cy="1404620"/>
                <wp:effectExtent l="0" t="0" r="0" b="2540"/>
                <wp:wrapSquare wrapText="bothSides"/>
                <wp:docPr id="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r>
                              <w:rPr>
                                <w:sz w:val="24"/>
                              </w:rPr>
                              <w:t>……………………</w:t>
                            </w:r>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ACAF337" id="_x0000_t202" coordsize="21600,21600" o:spt="202" path="m,l,21600r21600,l21600,xe">
                <v:stroke joinstyle="miter"/>
                <v:path gradientshapeok="t" o:connecttype="rect"/>
              </v:shapetype>
              <v:shape id="Metin Kutusu 2" o:spid="_x0000_s1026" type="#_x0000_t202" style="position:absolute;margin-left:573.5pt;margin-top:5.35pt;width:14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NUSEAIAAPcDAAAOAAAAZHJzL2Uyb0RvYy54bWysU8Fu2zAMvQ/YPwi6L7Yzp0uNOEXXLsOw&#10;di3Q7QMUWY6FSaImybHTrx8lp2mw3Yb5IFAm+cj3SK2uRq3IXjgvwdS0mOWUCMOhkWZX0x/fN++W&#10;lPjATMMUGFHTg/D0av32zWqwlZhDB6oRjiCI8dVga9qFYKss87wTmvkZWGHQ2YLTLODV7bLGsQHR&#10;tcrmeX6RDeAa64AL7/Hv7eSk64TftoKHh7b1IhBVU+wtpNOlcxvPbL1i1c4x20l+bIP9QxeaSYNF&#10;T1C3LDDSO/kXlJbcgYc2zDjoDNpWcpE4IJsi/4PNU8esSFxQHG9PMvn/B8u/7R8dkU1N31NimMYR&#10;3YsgDfnah973ZB4VGqyvMPDJYmgYP8KIk05svb0D/tMTAzcdMztx7RwMnWANdljEzOwsdcLxEWQ7&#10;3EODpVgfIAGNrdNRPhSEIDpO6nCajhgD4bHksiwWObo4+ooyLy/maX4Zq17SrfPhswBNolFTh+NP&#10;8Gx/50Nsh1UvIbGagY1UKq2AMmSo6eVivkgJZx4tA26okrqmyzx+085Elp9Mk5IDk2qysYAyR9qR&#10;6cQ5jNsRA6MWW2gOKICDaRPx5aDRgXumZMAtrKn/1TMnKFFfDIp4WZRlXNt0KRcfkDFx557tuYcZ&#10;jlA1DZRM5k1Iqx65enuNYm9kkuG1k2OvuF1JneNLiOt7fk9Rr+91/RsAAP//AwBQSwMEFAAGAAgA&#10;AAAhAGoSCQ3fAAAADAEAAA8AAABkcnMvZG93bnJldi54bWxMj8FOwzAQRO9I/IO1SNyonbQiNMSp&#10;KtSWI1Cint3YJBHx2ordNPw9mxPcdnZHs2+KzWR7NpohdA4lJAsBzGDtdIeNhOpz//AELESFWvUO&#10;jYQfE2BT3t4UKtfuih9mPMaGUQiGXEloY/Q556FujVVh4bxBun25wapIcmi4HtSVwm3PUyEeuVUd&#10;0odWefPSmvr7eLESfPSH7HV4e9/u9qOoTocq7ZqdlPd30/YZWDRT/DPDjE/oUBLT2V1QB9aTTlYZ&#10;lYk0iQzY7Fgt581ZQrpM1sDLgv8vUf4CAAD//wMAUEsBAi0AFAAGAAgAAAAhALaDOJL+AAAA4QEA&#10;ABMAAAAAAAAAAAAAAAAAAAAAAFtDb250ZW50X1R5cGVzXS54bWxQSwECLQAUAAYACAAAACEAOP0h&#10;/9YAAACUAQAACwAAAAAAAAAAAAAAAAAvAQAAX3JlbHMvLnJlbHNQSwECLQAUAAYACAAAACEASdTV&#10;EhACAAD3AwAADgAAAAAAAAAAAAAAAAAuAgAAZHJzL2Uyb0RvYy54bWxQSwECLQAUAAYACAAAACEA&#10;ahIJDd8AAAAMAQAADwAAAAAAAAAAAAAAAABqBAAAZHJzL2Rvd25yZXYueG1sUEsFBgAAAAAEAAQA&#10;8wAAAHYFAAAAAA==&#10;" filled="f" stroked="f">
                <v:textbox style="mso-fit-shape-to-text:t">
                  <w:txbxContent>
                    <w:p w14:paraId="7FBCB923" w14:textId="7DC9D9B4" w:rsidR="005C07F1" w:rsidRPr="00157049" w:rsidRDefault="008818D0" w:rsidP="00157049">
                      <w:pPr>
                        <w:spacing w:after="0"/>
                        <w:jc w:val="center"/>
                        <w:rPr>
                          <w:sz w:val="24"/>
                        </w:rPr>
                      </w:pPr>
                      <w:r>
                        <w:rPr>
                          <w:sz w:val="24"/>
                        </w:rPr>
                        <w:t>…/09/2026</w:t>
                      </w:r>
                    </w:p>
                    <w:p w14:paraId="06177B6A" w14:textId="77777777" w:rsidR="005C07F1" w:rsidRDefault="005C07F1" w:rsidP="00157049">
                      <w:pPr>
                        <w:spacing w:after="0"/>
                        <w:jc w:val="center"/>
                        <w:rPr>
                          <w:sz w:val="24"/>
                        </w:rPr>
                      </w:pPr>
                      <w:proofErr w:type="gramStart"/>
                      <w:r>
                        <w:rPr>
                          <w:sz w:val="24"/>
                        </w:rPr>
                        <w:t>……………………</w:t>
                      </w:r>
                      <w:proofErr w:type="gramEnd"/>
                    </w:p>
                    <w:p w14:paraId="4DE6432F" w14:textId="77777777" w:rsidR="005C07F1" w:rsidRPr="00157049" w:rsidRDefault="005C07F1" w:rsidP="00157049">
                      <w:pPr>
                        <w:spacing w:after="0"/>
                        <w:jc w:val="center"/>
                        <w:rPr>
                          <w:sz w:val="24"/>
                        </w:rPr>
                      </w:pPr>
                      <w:r>
                        <w:rPr>
                          <w:sz w:val="24"/>
                        </w:rPr>
                        <w:t>Okul Müdürü</w:t>
                      </w:r>
                    </w:p>
                    <w:p w14:paraId="15AC4C53" w14:textId="77777777" w:rsidR="005C07F1" w:rsidRPr="00157049" w:rsidRDefault="005C07F1" w:rsidP="00157049">
                      <w:pPr>
                        <w:spacing w:after="0"/>
                        <w:jc w:val="center"/>
                        <w:rPr>
                          <w:sz w:val="24"/>
                        </w:rPr>
                      </w:pPr>
                    </w:p>
                  </w:txbxContent>
                </v:textbox>
                <w10:wrap type="square"/>
              </v:shape>
            </w:pict>
          </mc:Fallback>
        </mc:AlternateContent>
      </w:r>
      <w:r w:rsidRPr="00645AF5">
        <w:rPr>
          <w:i/>
          <w:noProof/>
          <w:sz w:val="20"/>
          <w:lang w:eastAsia="tr-TR"/>
        </w:rPr>
        <mc:AlternateContent>
          <mc:Choice Requires="wps">
            <w:drawing>
              <wp:anchor distT="45720" distB="45720" distL="114300" distR="114300" simplePos="0" relativeHeight="251661312" behindDoc="0" locked="0" layoutInCell="1" allowOverlap="1" wp14:anchorId="5B8CF7AA" wp14:editId="4A060D53">
                <wp:simplePos x="0" y="0"/>
                <wp:positionH relativeFrom="margin">
                  <wp:align>center</wp:align>
                </wp:positionH>
                <wp:positionV relativeFrom="paragraph">
                  <wp:posOffset>213995</wp:posOffset>
                </wp:positionV>
                <wp:extent cx="1841500" cy="1404620"/>
                <wp:effectExtent l="0" t="0" r="0" b="254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E1DEFA8" w14:textId="77777777" w:rsidR="005C07F1" w:rsidRPr="00157049" w:rsidRDefault="005C07F1" w:rsidP="00157049">
                            <w:pPr>
                              <w:spacing w:after="0"/>
                              <w:jc w:val="center"/>
                              <w:rPr>
                                <w:b/>
                                <w:sz w:val="24"/>
                              </w:rPr>
                            </w:pPr>
                            <w:r w:rsidRPr="00157049">
                              <w:rPr>
                                <w:b/>
                                <w:sz w:val="24"/>
                              </w:rPr>
                              <w:t>Ad-Soyad</w:t>
                            </w:r>
                          </w:p>
                          <w:p w14:paraId="7D7FD393" w14:textId="77777777" w:rsidR="005C07F1" w:rsidRPr="00157049" w:rsidRDefault="005C07F1" w:rsidP="00157049">
                            <w:pPr>
                              <w:spacing w:after="0"/>
                              <w:jc w:val="center"/>
                              <w:rPr>
                                <w:i/>
                                <w:sz w:val="24"/>
                              </w:rPr>
                            </w:pPr>
                            <w:r w:rsidRPr="00157049">
                              <w:rPr>
                                <w:i/>
                                <w:sz w:val="24"/>
                              </w:rPr>
                              <w:t>…….…………. Öğretmeni</w:t>
                            </w:r>
                          </w:p>
                          <w:p w14:paraId="2BE49C8C"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B8CF7AA" id="_x0000_s1027" type="#_x0000_t202" style="position:absolute;margin-left:0;margin-top:16.85pt;width:14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TxEgIAAP4DAAAOAAAAZHJzL2Uyb0RvYy54bWysU9uO0zAQfUfiHyy/01yULt2o6WrZpQix&#10;C0gLH+A6TmNhe4ztNClfz9jpdit4Q+TBsjOeM3POHK9vJq3IQTgvwTS0WOSUCMOhlWbf0O/ftm9W&#10;lPjATMsUGNHQo/D0ZvP61Xq0tSihB9UKRxDE+Hq0De1DsHWWed4LzfwCrDAY7MBpFvDo9lnr2Ijo&#10;WmVlnl9lI7jWOuDCe/x7PwfpJuF3neDhS9d5EYhqKPYW0urSuotrtlmzeu+Y7SU/tcH+oQvNpMGi&#10;Z6h7FhgZnPwLSkvuwEMXFhx0Bl0nuUgckE2R/8HmqWdWJC4ojrdnmfz/g+WfD18dkW1DS0oM0zii&#10;RxGkIZ+GMPiBlFGh0foaLz5ZvBqmdzDhpBNbbx+A//DEwF3PzF7cOgdjL1iLHRYxM7tInXF8BNmN&#10;j9BiKTYESEBT53SUDwUhiI6TOp6nI6ZAeCy5qopljiGOsaLKq6syzS9j9XO6dT58EKBJ3DTU4fgT&#10;PDs8+BDbYfXzlVjNwFYqlSygDBkber0slynhIqJlQIcqqRu6yuM3eyayfG/alByYVPMeCyhzoh2Z&#10;zpzDtJuSxkmTKMkO2iPq4GA2JD4g3PTgflEyohkb6n8OzAlK1EeDWl4XVRXdmw7V8i0SJ+4ysruM&#10;MMMRqqGBknl7F5LjI2Vvb1HzrUxqvHRyahlNlkQ6PYjo4stzuvXybDe/AQAA//8DAFBLAwQUAAYA&#10;CAAAACEAURelEtwAAAAHAQAADwAAAGRycy9kb3ducmV2LnhtbEyPQU/DMAyF70j8h8hI3FhCB4yV&#10;ptOEtnEcjIpz1pi2onGqJOvKv8ec4ObnZ733uVhNrhcjhth50nA7UyCQam87ajRU79ubRxAxGbKm&#10;94QavjHCqry8KExu/ZnecDykRnAIxdxoaFMacilj3aIzceYHJPY+fXAmsQyNtMGcOdz1MlPqQTrT&#10;ETe0ZsDnFuuvw8lpGNKwW7yE/et6sx1V9bGrsq7ZaH19Na2fQCSc0t8x/OIzOpTMdPQnslH0GviR&#10;pGE+X4BgN1sqXhx5uL9bgiwL+Z+//AEAAP//AwBQSwECLQAUAAYACAAAACEAtoM4kv4AAADhAQAA&#10;EwAAAAAAAAAAAAAAAAAAAAAAW0NvbnRlbnRfVHlwZXNdLnhtbFBLAQItABQABgAIAAAAIQA4/SH/&#10;1gAAAJQBAAALAAAAAAAAAAAAAAAAAC8BAABfcmVscy8ucmVsc1BLAQItABQABgAIAAAAIQC+zmTx&#10;EgIAAP4DAAAOAAAAAAAAAAAAAAAAAC4CAABkcnMvZTJvRG9jLnhtbFBLAQItABQABgAIAAAAIQBR&#10;F6US3AAAAAcBAAAPAAAAAAAAAAAAAAAAAGwEAABkcnMvZG93bnJldi54bWxQSwUGAAAAAAQABADz&#10;AAAAdQUAAAAA&#10;" filled="f" stroked="f">
                <v:textbox style="mso-fit-shape-to-text:t">
                  <w:txbxContent>
                    <w:p w14:paraId="1E1DEFA8"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7D7FD393"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2BE49C8C" w14:textId="77777777" w:rsidR="005C07F1" w:rsidRPr="00645AF5" w:rsidRDefault="005C07F1" w:rsidP="00157049">
                      <w:pPr>
                        <w:spacing w:after="0"/>
                        <w:jc w:val="center"/>
                        <w:rPr>
                          <w:sz w:val="24"/>
                        </w:rPr>
                      </w:pPr>
                    </w:p>
                  </w:txbxContent>
                </v:textbox>
                <w10:wrap type="square" anchorx="margin"/>
              </v:shape>
            </w:pict>
          </mc:Fallback>
        </mc:AlternateContent>
      </w:r>
      <w:r w:rsidRPr="00645AF5">
        <w:rPr>
          <w:i/>
          <w:noProof/>
          <w:sz w:val="20"/>
          <w:lang w:eastAsia="tr-TR"/>
        </w:rPr>
        <mc:AlternateContent>
          <mc:Choice Requires="wps">
            <w:drawing>
              <wp:anchor distT="45720" distB="45720" distL="114300" distR="114300" simplePos="0" relativeHeight="251659264" behindDoc="0" locked="0" layoutInCell="1" allowOverlap="1" wp14:anchorId="6539F773" wp14:editId="7BD6EFDC">
                <wp:simplePos x="0" y="0"/>
                <wp:positionH relativeFrom="column">
                  <wp:posOffset>958215</wp:posOffset>
                </wp:positionH>
                <wp:positionV relativeFrom="paragraph">
                  <wp:posOffset>207645</wp:posOffset>
                </wp:positionV>
                <wp:extent cx="1841500"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1500" cy="1404620"/>
                        </a:xfrm>
                        <a:prstGeom prst="rect">
                          <a:avLst/>
                        </a:prstGeom>
                        <a:noFill/>
                        <a:ln w="9525">
                          <a:noFill/>
                          <a:miter lim="800000"/>
                          <a:headEnd/>
                          <a:tailEnd/>
                        </a:ln>
                      </wps:spPr>
                      <wps:txbx>
                        <w:txbxContent>
                          <w:p w14:paraId="1DAB23AB" w14:textId="77777777" w:rsidR="005C07F1" w:rsidRPr="00157049" w:rsidRDefault="005C07F1" w:rsidP="00157049">
                            <w:pPr>
                              <w:spacing w:after="0"/>
                              <w:jc w:val="center"/>
                              <w:rPr>
                                <w:b/>
                                <w:sz w:val="24"/>
                              </w:rPr>
                            </w:pPr>
                            <w:r w:rsidRPr="00157049">
                              <w:rPr>
                                <w:b/>
                                <w:sz w:val="24"/>
                              </w:rPr>
                              <w:t>Ad-Soyad</w:t>
                            </w:r>
                          </w:p>
                          <w:p w14:paraId="49840FB1" w14:textId="77777777" w:rsidR="005C07F1" w:rsidRPr="00157049" w:rsidRDefault="005C07F1" w:rsidP="00157049">
                            <w:pPr>
                              <w:spacing w:after="0"/>
                              <w:jc w:val="center"/>
                              <w:rPr>
                                <w:i/>
                                <w:sz w:val="24"/>
                              </w:rPr>
                            </w:pPr>
                            <w:r w:rsidRPr="00157049">
                              <w:rPr>
                                <w:i/>
                                <w:sz w:val="24"/>
                              </w:rPr>
                              <w:t>…….…………. Öğretmeni</w:t>
                            </w:r>
                          </w:p>
                          <w:p w14:paraId="6A5AD875" w14:textId="77777777" w:rsidR="005C07F1" w:rsidRPr="00645AF5" w:rsidRDefault="005C07F1" w:rsidP="00157049">
                            <w:pPr>
                              <w:spacing w:after="0"/>
                              <w:jc w:val="center"/>
                              <w:rPr>
                                <w:sz w:val="2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39F773" id="_x0000_s1028" type="#_x0000_t202" style="position:absolute;margin-left:75.45pt;margin-top:16.35pt;width:14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4ZEwIAAAAEAAAOAAAAZHJzL2Uyb0RvYy54bWysU9uO0zAQfUfiHyy/01yU7iVqulp2KULs&#10;AtLCB7iO01jYHmM7TcrXM3baUsEbIg+WnfGcmXPmeHU3aUX2wnkJpqHFIqdEGA6tNLuGfvu6eXND&#10;iQ/MtEyBEQ09CE/v1q9frUZbixJ6UK1wBEGMr0fb0D4EW2eZ573QzC/ACoPBDpxmAY9ul7WOjYiu&#10;VVbm+VU2gmutAy68x7+Pc5CuE37XCR4+d50XgaiGYm8hrS6t27hm6xWrd47ZXvJjG+wfutBMGix6&#10;hnpkgZHByb+gtOQOPHRhwUFn0HWSi8QB2RT5H2xeemZF4oLieHuWyf8/WP5p/8UR2Ta0LK4pMUzj&#10;kJ5FkIZ8HMLgB1JGjUbra7z6YvFymN7ChLNOfL19Av7dEwMPPTM7ce8cjL1gLfZYxMzsInXG8RFk&#10;Oz5Di6XYECABTZ3TUUCUhCA6zupwno+YAuGx5E1VLHMMcYwVVV5dlWmCGatP6db58F6AJnHTUIcG&#10;SPBs/+RDbIfVpyuxmoGNVCqZQBkyNvR2WS5TwkVEy4AeVVI39CaP3+yayPKdaVNyYFLNeyygzJF2&#10;ZDpzDtN2mlU+qbmF9oA6OJgtiU8INz24n5SMaMeG+h8Dc4IS9cGglrdFVUX/pkO1vEbixF1GtpcR&#10;ZjhCNTRQMm8fQvJ8pOztPWq+kUmNOJy5k2PLaLMk0vFJRB9fntOt3w93/QsAAP//AwBQSwMEFAAG&#10;AAgAAAAhAO/B+NTeAAAACgEAAA8AAABkcnMvZG93bnJldi54bWxMj8FOwzAMhu9IvENkJG4sodsY&#10;65pOE9rGERjVzlkT2orGiZKsK2+Pd4Ljb3/6/blYj7ZngwmxcyjhcSKAGayd7rCRUH3uHp6BxaRQ&#10;q96hkfBjIqzL25tC5dpd8MMMh9QwKsGYKwltSj7nPNatsSpOnDdIuy8XrEoUQ8N1UBcqtz3PhHji&#10;VnVIF1rlzUtr6u/D2Urwye8Xr+HtfbPdDaI67qusa7ZS3t+NmxWwZMb0B8NVn9ShJKeTO6OOrKc8&#10;F0tCJUyzBTACZrPr4CQhm0+XwMuC/3+h/AUAAP//AwBQSwECLQAUAAYACAAAACEAtoM4kv4AAADh&#10;AQAAEwAAAAAAAAAAAAAAAAAAAAAAW0NvbnRlbnRfVHlwZXNdLnhtbFBLAQItABQABgAIAAAAIQA4&#10;/SH/1gAAAJQBAAALAAAAAAAAAAAAAAAAAC8BAABfcmVscy8ucmVsc1BLAQItABQABgAIAAAAIQDC&#10;FF4ZEwIAAAAEAAAOAAAAAAAAAAAAAAAAAC4CAABkcnMvZTJvRG9jLnhtbFBLAQItABQABgAIAAAA&#10;IQDvwfjU3gAAAAoBAAAPAAAAAAAAAAAAAAAAAG0EAABkcnMvZG93bnJldi54bWxQSwUGAAAAAAQA&#10;BADzAAAAeAUAAAAA&#10;" filled="f" stroked="f">
                <v:textbox style="mso-fit-shape-to-text:t">
                  <w:txbxContent>
                    <w:p w14:paraId="1DAB23AB" w14:textId="77777777" w:rsidR="005C07F1" w:rsidRPr="00157049" w:rsidRDefault="005C07F1" w:rsidP="00157049">
                      <w:pPr>
                        <w:spacing w:after="0"/>
                        <w:jc w:val="center"/>
                        <w:rPr>
                          <w:b/>
                          <w:sz w:val="24"/>
                        </w:rPr>
                      </w:pPr>
                      <w:r w:rsidRPr="00157049">
                        <w:rPr>
                          <w:b/>
                          <w:sz w:val="24"/>
                        </w:rPr>
                        <w:t>Ad-</w:t>
                      </w:r>
                      <w:proofErr w:type="spellStart"/>
                      <w:r w:rsidRPr="00157049">
                        <w:rPr>
                          <w:b/>
                          <w:sz w:val="24"/>
                        </w:rPr>
                        <w:t>Soyad</w:t>
                      </w:r>
                      <w:proofErr w:type="spellEnd"/>
                    </w:p>
                    <w:p w14:paraId="49840FB1" w14:textId="77777777" w:rsidR="005C07F1" w:rsidRPr="00157049" w:rsidRDefault="005C07F1" w:rsidP="00157049">
                      <w:pPr>
                        <w:spacing w:after="0"/>
                        <w:jc w:val="center"/>
                        <w:rPr>
                          <w:i/>
                          <w:sz w:val="24"/>
                        </w:rPr>
                      </w:pPr>
                      <w:proofErr w:type="gramStart"/>
                      <w:r w:rsidRPr="00157049">
                        <w:rPr>
                          <w:i/>
                          <w:sz w:val="24"/>
                        </w:rPr>
                        <w:t>…….………….</w:t>
                      </w:r>
                      <w:proofErr w:type="gramEnd"/>
                      <w:r w:rsidRPr="00157049">
                        <w:rPr>
                          <w:i/>
                          <w:sz w:val="24"/>
                        </w:rPr>
                        <w:t xml:space="preserve"> Öğretmeni</w:t>
                      </w:r>
                    </w:p>
                    <w:p w14:paraId="6A5AD875" w14:textId="77777777" w:rsidR="005C07F1" w:rsidRPr="00645AF5" w:rsidRDefault="005C07F1" w:rsidP="00157049">
                      <w:pPr>
                        <w:spacing w:after="0"/>
                        <w:jc w:val="center"/>
                        <w:rPr>
                          <w:sz w:val="24"/>
                        </w:rPr>
                      </w:pPr>
                    </w:p>
                  </w:txbxContent>
                </v:textbox>
                <w10:wrap type="square"/>
              </v:shape>
            </w:pict>
          </mc:Fallback>
        </mc:AlternateContent>
      </w:r>
    </w:p>
    <w:sectPr w:rsidR="00645AF5" w:rsidRPr="00645AF5" w:rsidSect="005A031A">
      <w:pgSz w:w="16838" w:h="11906" w:orient="landscape"/>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DD7A52"/>
    <w:multiLevelType w:val="hybridMultilevel"/>
    <w:tmpl w:val="F1B8E8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FE4"/>
    <w:rsid w:val="00003931"/>
    <w:rsid w:val="00013DB8"/>
    <w:rsid w:val="000468BF"/>
    <w:rsid w:val="000475F4"/>
    <w:rsid w:val="000756B1"/>
    <w:rsid w:val="00086BAB"/>
    <w:rsid w:val="000A5F66"/>
    <w:rsid w:val="000C4350"/>
    <w:rsid w:val="000E08AD"/>
    <w:rsid w:val="000E3BE8"/>
    <w:rsid w:val="00107113"/>
    <w:rsid w:val="001124AA"/>
    <w:rsid w:val="0015483B"/>
    <w:rsid w:val="00156448"/>
    <w:rsid w:val="00157049"/>
    <w:rsid w:val="0018064C"/>
    <w:rsid w:val="001A744F"/>
    <w:rsid w:val="001A7B98"/>
    <w:rsid w:val="001B60BF"/>
    <w:rsid w:val="001C113C"/>
    <w:rsid w:val="0022152F"/>
    <w:rsid w:val="002222C2"/>
    <w:rsid w:val="00227983"/>
    <w:rsid w:val="00230876"/>
    <w:rsid w:val="002405EA"/>
    <w:rsid w:val="002634DD"/>
    <w:rsid w:val="00264AE7"/>
    <w:rsid w:val="00277F9E"/>
    <w:rsid w:val="0028512E"/>
    <w:rsid w:val="00285AA3"/>
    <w:rsid w:val="002B273C"/>
    <w:rsid w:val="002B793D"/>
    <w:rsid w:val="002C77D2"/>
    <w:rsid w:val="003147DE"/>
    <w:rsid w:val="00314C2F"/>
    <w:rsid w:val="00357199"/>
    <w:rsid w:val="00366CFD"/>
    <w:rsid w:val="0037407A"/>
    <w:rsid w:val="0039645E"/>
    <w:rsid w:val="003A4520"/>
    <w:rsid w:val="003A7AAF"/>
    <w:rsid w:val="003B0581"/>
    <w:rsid w:val="003C1826"/>
    <w:rsid w:val="003F4B19"/>
    <w:rsid w:val="00404092"/>
    <w:rsid w:val="004118C3"/>
    <w:rsid w:val="0041415F"/>
    <w:rsid w:val="004373D2"/>
    <w:rsid w:val="004419F8"/>
    <w:rsid w:val="00455721"/>
    <w:rsid w:val="004603B7"/>
    <w:rsid w:val="00462386"/>
    <w:rsid w:val="004769C0"/>
    <w:rsid w:val="00482363"/>
    <w:rsid w:val="00492CF1"/>
    <w:rsid w:val="00494F7B"/>
    <w:rsid w:val="004B271A"/>
    <w:rsid w:val="004C645E"/>
    <w:rsid w:val="004D2EE9"/>
    <w:rsid w:val="004E225B"/>
    <w:rsid w:val="004F0899"/>
    <w:rsid w:val="004F0917"/>
    <w:rsid w:val="004F0F14"/>
    <w:rsid w:val="0050432F"/>
    <w:rsid w:val="00510BF6"/>
    <w:rsid w:val="00510FD0"/>
    <w:rsid w:val="00524FAB"/>
    <w:rsid w:val="00530CC7"/>
    <w:rsid w:val="005330E2"/>
    <w:rsid w:val="00564561"/>
    <w:rsid w:val="00587372"/>
    <w:rsid w:val="005A031A"/>
    <w:rsid w:val="005B5301"/>
    <w:rsid w:val="005C07F1"/>
    <w:rsid w:val="005C1A0B"/>
    <w:rsid w:val="005D25E2"/>
    <w:rsid w:val="005E0E96"/>
    <w:rsid w:val="005E1DE5"/>
    <w:rsid w:val="005E7BBF"/>
    <w:rsid w:val="00616694"/>
    <w:rsid w:val="00616B23"/>
    <w:rsid w:val="006203B7"/>
    <w:rsid w:val="00621AC2"/>
    <w:rsid w:val="00645AF5"/>
    <w:rsid w:val="006566EA"/>
    <w:rsid w:val="006651EA"/>
    <w:rsid w:val="00670968"/>
    <w:rsid w:val="00670D23"/>
    <w:rsid w:val="00672DD3"/>
    <w:rsid w:val="006732AC"/>
    <w:rsid w:val="0067740A"/>
    <w:rsid w:val="00682D07"/>
    <w:rsid w:val="006850FF"/>
    <w:rsid w:val="006A338E"/>
    <w:rsid w:val="006C11F1"/>
    <w:rsid w:val="006C72B5"/>
    <w:rsid w:val="006E0529"/>
    <w:rsid w:val="006E1654"/>
    <w:rsid w:val="006F5687"/>
    <w:rsid w:val="00700450"/>
    <w:rsid w:val="00702FF8"/>
    <w:rsid w:val="0070637E"/>
    <w:rsid w:val="00735BBD"/>
    <w:rsid w:val="00740216"/>
    <w:rsid w:val="00774606"/>
    <w:rsid w:val="00776F68"/>
    <w:rsid w:val="00777DDC"/>
    <w:rsid w:val="00786825"/>
    <w:rsid w:val="007902DC"/>
    <w:rsid w:val="00790E00"/>
    <w:rsid w:val="007A02D9"/>
    <w:rsid w:val="007A30C5"/>
    <w:rsid w:val="007B39DB"/>
    <w:rsid w:val="007B5082"/>
    <w:rsid w:val="007C755A"/>
    <w:rsid w:val="007D4EF6"/>
    <w:rsid w:val="007D72BA"/>
    <w:rsid w:val="007D7689"/>
    <w:rsid w:val="007E62E4"/>
    <w:rsid w:val="008063AB"/>
    <w:rsid w:val="00813614"/>
    <w:rsid w:val="008216F2"/>
    <w:rsid w:val="00822129"/>
    <w:rsid w:val="0082243D"/>
    <w:rsid w:val="00823098"/>
    <w:rsid w:val="00823788"/>
    <w:rsid w:val="00840538"/>
    <w:rsid w:val="008549BB"/>
    <w:rsid w:val="008715FB"/>
    <w:rsid w:val="00880BAD"/>
    <w:rsid w:val="008818D0"/>
    <w:rsid w:val="00892259"/>
    <w:rsid w:val="0089392D"/>
    <w:rsid w:val="00893C03"/>
    <w:rsid w:val="00894B5F"/>
    <w:rsid w:val="008C133B"/>
    <w:rsid w:val="008C5063"/>
    <w:rsid w:val="008D5BC4"/>
    <w:rsid w:val="008D67F7"/>
    <w:rsid w:val="008E58D8"/>
    <w:rsid w:val="009235CE"/>
    <w:rsid w:val="009236A3"/>
    <w:rsid w:val="0092712C"/>
    <w:rsid w:val="00944F49"/>
    <w:rsid w:val="00946C52"/>
    <w:rsid w:val="009663BC"/>
    <w:rsid w:val="00974A7E"/>
    <w:rsid w:val="009A2096"/>
    <w:rsid w:val="009B2B79"/>
    <w:rsid w:val="009B5D23"/>
    <w:rsid w:val="009C7B86"/>
    <w:rsid w:val="009D6115"/>
    <w:rsid w:val="009E0263"/>
    <w:rsid w:val="009E09D3"/>
    <w:rsid w:val="009F7C8A"/>
    <w:rsid w:val="009F7E5C"/>
    <w:rsid w:val="00A013E7"/>
    <w:rsid w:val="00A1096B"/>
    <w:rsid w:val="00A21401"/>
    <w:rsid w:val="00A364A2"/>
    <w:rsid w:val="00A54970"/>
    <w:rsid w:val="00A628A7"/>
    <w:rsid w:val="00A705CA"/>
    <w:rsid w:val="00A84839"/>
    <w:rsid w:val="00AA1428"/>
    <w:rsid w:val="00AB2E95"/>
    <w:rsid w:val="00AB37C7"/>
    <w:rsid w:val="00AC0499"/>
    <w:rsid w:val="00AC0FE4"/>
    <w:rsid w:val="00AC17CD"/>
    <w:rsid w:val="00AD2129"/>
    <w:rsid w:val="00AF0273"/>
    <w:rsid w:val="00B030DF"/>
    <w:rsid w:val="00B21F1F"/>
    <w:rsid w:val="00B33616"/>
    <w:rsid w:val="00B3452C"/>
    <w:rsid w:val="00B62594"/>
    <w:rsid w:val="00B954D0"/>
    <w:rsid w:val="00BA051A"/>
    <w:rsid w:val="00BC0672"/>
    <w:rsid w:val="00BC466E"/>
    <w:rsid w:val="00BD211D"/>
    <w:rsid w:val="00BD43BF"/>
    <w:rsid w:val="00BE3C5C"/>
    <w:rsid w:val="00BF0C3D"/>
    <w:rsid w:val="00BF17BC"/>
    <w:rsid w:val="00C00B1D"/>
    <w:rsid w:val="00C01643"/>
    <w:rsid w:val="00C0325B"/>
    <w:rsid w:val="00C066FE"/>
    <w:rsid w:val="00C1358C"/>
    <w:rsid w:val="00C235CB"/>
    <w:rsid w:val="00C2569D"/>
    <w:rsid w:val="00C27CC1"/>
    <w:rsid w:val="00C36BAC"/>
    <w:rsid w:val="00C417F3"/>
    <w:rsid w:val="00C44203"/>
    <w:rsid w:val="00C523AD"/>
    <w:rsid w:val="00C82431"/>
    <w:rsid w:val="00C872B6"/>
    <w:rsid w:val="00CA3119"/>
    <w:rsid w:val="00CB5E42"/>
    <w:rsid w:val="00CC38AE"/>
    <w:rsid w:val="00CC5B8F"/>
    <w:rsid w:val="00CD1F83"/>
    <w:rsid w:val="00CE792D"/>
    <w:rsid w:val="00CF5A91"/>
    <w:rsid w:val="00D03E21"/>
    <w:rsid w:val="00D204E5"/>
    <w:rsid w:val="00D25761"/>
    <w:rsid w:val="00D30B7D"/>
    <w:rsid w:val="00D371A1"/>
    <w:rsid w:val="00D423BC"/>
    <w:rsid w:val="00D450E4"/>
    <w:rsid w:val="00D46557"/>
    <w:rsid w:val="00D610B6"/>
    <w:rsid w:val="00D625D6"/>
    <w:rsid w:val="00D704E1"/>
    <w:rsid w:val="00D762E1"/>
    <w:rsid w:val="00D83D3F"/>
    <w:rsid w:val="00DB3062"/>
    <w:rsid w:val="00DB56F6"/>
    <w:rsid w:val="00DB6244"/>
    <w:rsid w:val="00DC6058"/>
    <w:rsid w:val="00DD2A4C"/>
    <w:rsid w:val="00DD5660"/>
    <w:rsid w:val="00DF73AB"/>
    <w:rsid w:val="00E01262"/>
    <w:rsid w:val="00E07B0E"/>
    <w:rsid w:val="00E11BF4"/>
    <w:rsid w:val="00E27440"/>
    <w:rsid w:val="00E32F27"/>
    <w:rsid w:val="00E37C6C"/>
    <w:rsid w:val="00E44BDC"/>
    <w:rsid w:val="00E629CB"/>
    <w:rsid w:val="00E74DA9"/>
    <w:rsid w:val="00E7609D"/>
    <w:rsid w:val="00E90454"/>
    <w:rsid w:val="00E93DE4"/>
    <w:rsid w:val="00EB103B"/>
    <w:rsid w:val="00EB3B1F"/>
    <w:rsid w:val="00EC2AC1"/>
    <w:rsid w:val="00EC75E1"/>
    <w:rsid w:val="00EE1EA1"/>
    <w:rsid w:val="00EE422E"/>
    <w:rsid w:val="00F06517"/>
    <w:rsid w:val="00F2408C"/>
    <w:rsid w:val="00F41D61"/>
    <w:rsid w:val="00F42EE2"/>
    <w:rsid w:val="00F50D43"/>
    <w:rsid w:val="00F5723B"/>
    <w:rsid w:val="00F73766"/>
    <w:rsid w:val="00FA55E2"/>
    <w:rsid w:val="00FB0DCA"/>
    <w:rsid w:val="00FB5622"/>
    <w:rsid w:val="00FF5A0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9E64A"/>
  <w15:chartTrackingRefBased/>
  <w15:docId w15:val="{04B5519C-A975-4D70-99F6-5D0A30A3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E32F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41D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446435">
      <w:bodyDiv w:val="1"/>
      <w:marLeft w:val="0"/>
      <w:marRight w:val="0"/>
      <w:marTop w:val="0"/>
      <w:marBottom w:val="0"/>
      <w:divBdr>
        <w:top w:val="none" w:sz="0" w:space="0" w:color="auto"/>
        <w:left w:val="none" w:sz="0" w:space="0" w:color="auto"/>
        <w:bottom w:val="none" w:sz="0" w:space="0" w:color="auto"/>
        <w:right w:val="none" w:sz="0" w:space="0" w:color="auto"/>
      </w:divBdr>
    </w:div>
    <w:div w:id="1531603600">
      <w:bodyDiv w:val="1"/>
      <w:marLeft w:val="0"/>
      <w:marRight w:val="0"/>
      <w:marTop w:val="0"/>
      <w:marBottom w:val="0"/>
      <w:divBdr>
        <w:top w:val="none" w:sz="0" w:space="0" w:color="auto"/>
        <w:left w:val="none" w:sz="0" w:space="0" w:color="auto"/>
        <w:bottom w:val="none" w:sz="0" w:space="0" w:color="auto"/>
        <w:right w:val="none" w:sz="0" w:space="0" w:color="auto"/>
      </w:divBdr>
    </w:div>
    <w:div w:id="189223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1</Pages>
  <Words>3799</Words>
  <Characters>21656</Characters>
  <Application>Microsoft Office Word</Application>
  <DocSecurity>0</DocSecurity>
  <Lines>180</Lines>
  <Paragraphs>50</Paragraphs>
  <ScaleCrop>false</ScaleCrop>
  <HeadingPairs>
    <vt:vector size="2" baseType="variant">
      <vt:variant>
        <vt:lpstr>Konu Başlığı</vt:lpstr>
      </vt:variant>
      <vt:variant>
        <vt:i4>1</vt:i4>
      </vt:variant>
    </vt:vector>
  </HeadingPairs>
  <TitlesOfParts>
    <vt:vector size="1" baseType="lpstr">
      <vt:lpstr>dersicerik.com</vt:lpstr>
    </vt:vector>
  </TitlesOfParts>
  <Manager>dersicerik.com</Manager>
  <Company>dersicerik.com</Company>
  <LinksUpToDate>false</LinksUpToDate>
  <CharactersWithSpaces>25405</CharactersWithSpaces>
  <SharedDoc>false</SharedDoc>
  <HyperlinkBase>dersicerik.com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dersicerik.com</dc:title>
  <dc:subject>dersicerik.com</dc:subject>
  <dc:creator>dersicerik.com</dc:creator>
  <cp:keywords>dersicerik.com</cp:keywords>
  <dc:description>dersicerik.com</dc:description>
  <cp:lastModifiedBy>User</cp:lastModifiedBy>
  <cp:revision>255</cp:revision>
  <dcterms:created xsi:type="dcterms:W3CDTF">2022-07-04T06:59:00Z</dcterms:created>
  <dcterms:modified xsi:type="dcterms:W3CDTF">2026-10-09T19:47:00Z</dcterms:modified>
  <cp:category>dersicerik.com</cp:category>
  <cp:contentStatus>dersicerik.com</cp:contentStatus>
</cp:coreProperties>
</file>