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840" w:rsidRPr="004F4840" w:rsidRDefault="003C5DAE" w:rsidP="003C5DAE">
      <w:pPr>
        <w:spacing w:after="0"/>
        <w:jc w:val="center"/>
        <w:rPr>
          <w:b/>
          <w:color w:val="FF0000"/>
          <w:sz w:val="32"/>
        </w:rPr>
      </w:pPr>
      <w:proofErr w:type="gramStart"/>
      <w:r w:rsidRPr="004F4840">
        <w:rPr>
          <w:b/>
          <w:color w:val="FF0000"/>
          <w:sz w:val="32"/>
        </w:rPr>
        <w:t>…………………..…</w:t>
      </w:r>
      <w:r w:rsidR="00A86616" w:rsidRPr="004F4840">
        <w:rPr>
          <w:b/>
          <w:color w:val="FF0000"/>
          <w:sz w:val="32"/>
        </w:rPr>
        <w:t>……</w:t>
      </w:r>
      <w:r w:rsidR="00792C77" w:rsidRPr="004F4840">
        <w:rPr>
          <w:b/>
          <w:color w:val="FF0000"/>
          <w:sz w:val="32"/>
        </w:rPr>
        <w:t>……..</w:t>
      </w:r>
      <w:r w:rsidR="004F4840" w:rsidRPr="004F4840">
        <w:rPr>
          <w:b/>
          <w:color w:val="FF0000"/>
          <w:sz w:val="32"/>
        </w:rPr>
        <w:t>…</w:t>
      </w:r>
      <w:r w:rsidR="00A86616" w:rsidRPr="004F4840">
        <w:rPr>
          <w:b/>
          <w:color w:val="FF0000"/>
          <w:sz w:val="32"/>
        </w:rPr>
        <w:t>…….…….</w:t>
      </w:r>
      <w:proofErr w:type="gramEnd"/>
      <w:r w:rsidR="00A86616" w:rsidRPr="004F4840">
        <w:rPr>
          <w:b/>
          <w:color w:val="FF0000"/>
          <w:sz w:val="32"/>
        </w:rPr>
        <w:t xml:space="preserve"> LİSESİ </w:t>
      </w:r>
      <w:proofErr w:type="gramStart"/>
      <w:r w:rsidR="00792C77" w:rsidRPr="004F4840">
        <w:rPr>
          <w:b/>
          <w:color w:val="FF0000"/>
          <w:sz w:val="32"/>
        </w:rPr>
        <w:t>…</w:t>
      </w:r>
      <w:r w:rsidR="004F4840" w:rsidRPr="004F4840">
        <w:rPr>
          <w:b/>
          <w:color w:val="FF0000"/>
          <w:sz w:val="32"/>
        </w:rPr>
        <w:t>…..</w:t>
      </w:r>
      <w:r w:rsidR="00490743" w:rsidRPr="004F4840">
        <w:rPr>
          <w:b/>
          <w:color w:val="FF0000"/>
          <w:sz w:val="32"/>
        </w:rPr>
        <w:t>…</w:t>
      </w:r>
      <w:proofErr w:type="gramEnd"/>
      <w:r w:rsidR="004F4840" w:rsidRPr="004F4840">
        <w:rPr>
          <w:b/>
          <w:color w:val="FF0000"/>
          <w:sz w:val="32"/>
        </w:rPr>
        <w:t xml:space="preserve"> </w:t>
      </w:r>
      <w:r w:rsidRPr="004F4840">
        <w:rPr>
          <w:b/>
          <w:color w:val="FF0000"/>
          <w:sz w:val="32"/>
        </w:rPr>
        <w:t>EĞİTİM-ÖĞRETİM</w:t>
      </w:r>
    </w:p>
    <w:p w:rsidR="003C5DAE" w:rsidRPr="004F4840" w:rsidRDefault="003C5DAE" w:rsidP="003C5DAE">
      <w:pPr>
        <w:spacing w:after="0"/>
        <w:jc w:val="center"/>
        <w:rPr>
          <w:b/>
          <w:color w:val="FF0000"/>
          <w:sz w:val="32"/>
        </w:rPr>
      </w:pPr>
      <w:r w:rsidRPr="004F4840">
        <w:rPr>
          <w:b/>
          <w:color w:val="FF0000"/>
          <w:sz w:val="32"/>
        </w:rPr>
        <w:t xml:space="preserve"> YILI </w:t>
      </w:r>
      <w:r w:rsidR="00792C77" w:rsidRPr="004F4840">
        <w:rPr>
          <w:b/>
          <w:color w:val="FF0000"/>
          <w:sz w:val="32"/>
        </w:rPr>
        <w:t xml:space="preserve">10. SINIF </w:t>
      </w:r>
      <w:r w:rsidR="001113E8" w:rsidRPr="004F4840">
        <w:rPr>
          <w:b/>
          <w:color w:val="FF0000"/>
          <w:sz w:val="32"/>
        </w:rPr>
        <w:t>BİYOLOJİ</w:t>
      </w:r>
      <w:r w:rsidRPr="004F4840">
        <w:rPr>
          <w:b/>
          <w:color w:val="FF0000"/>
          <w:sz w:val="32"/>
        </w:rPr>
        <w:t xml:space="preserve"> DERSİ I. DÖNEM I. YAZILI </w:t>
      </w:r>
      <w:r w:rsidR="004F4840" w:rsidRPr="004F4840">
        <w:rPr>
          <w:b/>
          <w:color w:val="FF0000"/>
          <w:sz w:val="32"/>
        </w:rPr>
        <w:t>CEVAP ANAHTARI</w:t>
      </w:r>
    </w:p>
    <w:p w:rsidR="00942F26" w:rsidRDefault="00942F26" w:rsidP="00942F26">
      <w:pPr>
        <w:spacing w:after="0"/>
        <w:rPr>
          <w:sz w:val="28"/>
        </w:rPr>
      </w:pPr>
    </w:p>
    <w:p w:rsidR="00B25355" w:rsidRPr="007F2DCB" w:rsidRDefault="00B25355" w:rsidP="006A5773">
      <w:pPr>
        <w:spacing w:after="0" w:line="276" w:lineRule="auto"/>
        <w:jc w:val="both"/>
        <w:rPr>
          <w:sz w:val="24"/>
        </w:rPr>
      </w:pPr>
      <w:r w:rsidRPr="002C424B">
        <w:rPr>
          <w:b/>
          <w:sz w:val="24"/>
        </w:rPr>
        <w:t>1)</w:t>
      </w:r>
      <w:r w:rsidRPr="007F2DCB">
        <w:rPr>
          <w:sz w:val="24"/>
        </w:rPr>
        <w:t xml:space="preserve"> </w:t>
      </w:r>
      <w:r w:rsidR="007F2DCB" w:rsidRPr="007F2DCB">
        <w:rPr>
          <w:sz w:val="24"/>
        </w:rPr>
        <w:t>Enerji, iş yapabilme yeteneği ya da bir değişikliğe neden olma kapasitesi olarak</w:t>
      </w:r>
      <w:r w:rsidR="007F2DCB">
        <w:rPr>
          <w:sz w:val="24"/>
        </w:rPr>
        <w:t xml:space="preserve"> </w:t>
      </w:r>
      <w:r w:rsidR="007F2DCB" w:rsidRPr="007F2DCB">
        <w:rPr>
          <w:sz w:val="24"/>
        </w:rPr>
        <w:t>tanımlanır.</w:t>
      </w:r>
      <w:r w:rsidR="00446211">
        <w:rPr>
          <w:sz w:val="24"/>
        </w:rPr>
        <w:t xml:space="preserve"> </w:t>
      </w:r>
      <w:r w:rsidR="00446211" w:rsidRPr="00446211">
        <w:rPr>
          <w:sz w:val="24"/>
        </w:rPr>
        <w:t>Doğada enerji; ısı, ışık, elektrik, ses, hareket, potansiyel, kimyasal, nükleer</w:t>
      </w:r>
      <w:r w:rsidR="00446211">
        <w:rPr>
          <w:sz w:val="24"/>
        </w:rPr>
        <w:t xml:space="preserve"> </w:t>
      </w:r>
      <w:r w:rsidR="00446211" w:rsidRPr="00446211">
        <w:rPr>
          <w:sz w:val="24"/>
        </w:rPr>
        <w:t>enerji gibi çeşitli formlarda bulunur.</w:t>
      </w:r>
    </w:p>
    <w:p w:rsidR="00604275" w:rsidRDefault="00604275" w:rsidP="006A5773">
      <w:pPr>
        <w:spacing w:after="0" w:line="276" w:lineRule="auto"/>
        <w:jc w:val="both"/>
        <w:rPr>
          <w:sz w:val="24"/>
        </w:rPr>
      </w:pPr>
    </w:p>
    <w:p w:rsidR="006A5773" w:rsidRPr="007F2DCB" w:rsidRDefault="006A5773" w:rsidP="006A5773">
      <w:pPr>
        <w:spacing w:after="0" w:line="276" w:lineRule="auto"/>
        <w:jc w:val="both"/>
        <w:rPr>
          <w:sz w:val="24"/>
        </w:rPr>
      </w:pPr>
    </w:p>
    <w:p w:rsidR="0019672A" w:rsidRPr="007F2DCB" w:rsidRDefault="00B25355" w:rsidP="006A5773">
      <w:pPr>
        <w:spacing w:after="0" w:line="276" w:lineRule="auto"/>
        <w:jc w:val="both"/>
        <w:rPr>
          <w:sz w:val="24"/>
        </w:rPr>
      </w:pPr>
      <w:r w:rsidRPr="006A5773">
        <w:rPr>
          <w:b/>
          <w:sz w:val="24"/>
        </w:rPr>
        <w:t>2</w:t>
      </w:r>
      <w:r w:rsidR="00942F26" w:rsidRPr="006A5773">
        <w:rPr>
          <w:b/>
          <w:sz w:val="24"/>
        </w:rPr>
        <w:t>)</w:t>
      </w:r>
      <w:r w:rsidR="00942F26" w:rsidRPr="007F2DCB">
        <w:rPr>
          <w:sz w:val="24"/>
        </w:rPr>
        <w:t xml:space="preserve"> </w:t>
      </w:r>
      <w:r w:rsidR="006A5773" w:rsidRPr="006A5773">
        <w:rPr>
          <w:sz w:val="24"/>
        </w:rPr>
        <w:t>ADP molekülüne enerji ve inorganik fosfat eklenmesiyle ATP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 xml:space="preserve">sentezlenmesine </w:t>
      </w:r>
      <w:proofErr w:type="spellStart"/>
      <w:r w:rsidR="006A5773" w:rsidRPr="006A5773">
        <w:rPr>
          <w:sz w:val="24"/>
        </w:rPr>
        <w:t>fosforilasyon</w:t>
      </w:r>
      <w:proofErr w:type="spellEnd"/>
      <w:r w:rsidR="006A5773" w:rsidRPr="006A5773">
        <w:rPr>
          <w:sz w:val="24"/>
        </w:rPr>
        <w:t xml:space="preserve"> denir. </w:t>
      </w:r>
      <w:proofErr w:type="spellStart"/>
      <w:r w:rsidR="006A5773" w:rsidRPr="006A5773">
        <w:rPr>
          <w:sz w:val="24"/>
        </w:rPr>
        <w:t>ATP’nin</w:t>
      </w:r>
      <w:proofErr w:type="spellEnd"/>
      <w:r w:rsidR="006A5773" w:rsidRPr="006A5773">
        <w:rPr>
          <w:sz w:val="24"/>
        </w:rPr>
        <w:t xml:space="preserve"> su ile hidroliz edilerek yapısından bir fosfat molekülünün koparılması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 xml:space="preserve">sonucu enerji açığa çıkarılmasına </w:t>
      </w:r>
      <w:proofErr w:type="spellStart"/>
      <w:r w:rsidR="006A5773" w:rsidRPr="006A5773">
        <w:rPr>
          <w:sz w:val="24"/>
        </w:rPr>
        <w:t>defosforilasyon</w:t>
      </w:r>
      <w:proofErr w:type="spellEnd"/>
      <w:r w:rsidR="006A5773" w:rsidRPr="006A5773">
        <w:rPr>
          <w:sz w:val="24"/>
        </w:rPr>
        <w:t xml:space="preserve"> denir.</w:t>
      </w:r>
    </w:p>
    <w:p w:rsidR="00F52E44" w:rsidRPr="007F2DCB" w:rsidRDefault="00F52E44" w:rsidP="006A5773">
      <w:pPr>
        <w:spacing w:after="0" w:line="276" w:lineRule="auto"/>
        <w:jc w:val="both"/>
        <w:rPr>
          <w:sz w:val="24"/>
        </w:rPr>
      </w:pPr>
    </w:p>
    <w:p w:rsidR="003E1137" w:rsidRPr="007F2DCB" w:rsidRDefault="00B25355" w:rsidP="006A5773">
      <w:pPr>
        <w:spacing w:after="0" w:line="276" w:lineRule="auto"/>
        <w:jc w:val="both"/>
        <w:rPr>
          <w:sz w:val="24"/>
        </w:rPr>
      </w:pPr>
      <w:r w:rsidRPr="00C3108B">
        <w:rPr>
          <w:b/>
          <w:sz w:val="24"/>
        </w:rPr>
        <w:t>3</w:t>
      </w:r>
      <w:r w:rsidR="003E1137" w:rsidRPr="00C3108B">
        <w:rPr>
          <w:b/>
          <w:sz w:val="24"/>
        </w:rPr>
        <w:t>)</w:t>
      </w:r>
      <w:r w:rsidR="003E1137" w:rsidRPr="007F2DCB">
        <w:rPr>
          <w:sz w:val="24"/>
        </w:rPr>
        <w:t xml:space="preserve"> </w:t>
      </w:r>
      <w:r w:rsidR="006A5773" w:rsidRPr="006A5773">
        <w:rPr>
          <w:sz w:val="24"/>
        </w:rPr>
        <w:t>Fotosentezde su; oksijen, elektron ve hidrojen kaynağı olarak kullanılır. Su miktarının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>belirli oranda artışı fotosentez hızını artırır. Fakat yeterli suyun bulunduğu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>ortamda su miktarının artması tek başına fotosentez hızını etkilemez. Su miktarı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>azaldıkça fotosentez hızı azalır. Su miktarının belli bir değerin altında olması fotosentezle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>ilişkili enzimlerin yapısını ve işlevini bozarak fotosentez sürecini yavaşlatabilir</w:t>
      </w:r>
      <w:r w:rsidR="006A5773">
        <w:rPr>
          <w:sz w:val="24"/>
        </w:rPr>
        <w:t xml:space="preserve"> </w:t>
      </w:r>
      <w:r w:rsidR="006A5773" w:rsidRPr="006A5773">
        <w:rPr>
          <w:sz w:val="24"/>
        </w:rPr>
        <w:t>veya durdurabilir.</w:t>
      </w:r>
    </w:p>
    <w:p w:rsidR="00F52E44" w:rsidRDefault="00F52E44" w:rsidP="006A5773">
      <w:pPr>
        <w:spacing w:after="0" w:line="276" w:lineRule="auto"/>
        <w:jc w:val="both"/>
        <w:rPr>
          <w:sz w:val="24"/>
        </w:rPr>
      </w:pPr>
    </w:p>
    <w:p w:rsidR="00C3108B" w:rsidRPr="007F2DCB" w:rsidRDefault="00C3108B" w:rsidP="006A5773">
      <w:pPr>
        <w:spacing w:after="0" w:line="276" w:lineRule="auto"/>
        <w:jc w:val="both"/>
        <w:rPr>
          <w:sz w:val="24"/>
        </w:rPr>
      </w:pPr>
    </w:p>
    <w:p w:rsidR="008C25DD" w:rsidRPr="007F2DCB" w:rsidRDefault="00B25355" w:rsidP="00C3108B">
      <w:pPr>
        <w:spacing w:after="0" w:line="276" w:lineRule="auto"/>
        <w:jc w:val="both"/>
        <w:rPr>
          <w:sz w:val="24"/>
        </w:rPr>
      </w:pPr>
      <w:r w:rsidRPr="002039DE">
        <w:rPr>
          <w:b/>
          <w:sz w:val="24"/>
        </w:rPr>
        <w:t>4</w:t>
      </w:r>
      <w:r w:rsidR="008C25DD" w:rsidRPr="002039DE">
        <w:rPr>
          <w:b/>
          <w:sz w:val="24"/>
        </w:rPr>
        <w:t>)</w:t>
      </w:r>
      <w:r w:rsidR="008C25DD" w:rsidRPr="007F2DCB">
        <w:rPr>
          <w:sz w:val="24"/>
        </w:rPr>
        <w:t xml:space="preserve"> </w:t>
      </w:r>
      <w:r w:rsidR="00C3108B" w:rsidRPr="00C3108B">
        <w:rPr>
          <w:sz w:val="24"/>
        </w:rPr>
        <w:t>Fotosentezin ideal sıcaklık derecesi yaklaşık 33 °</w:t>
      </w:r>
      <w:proofErr w:type="spellStart"/>
      <w:r w:rsidR="00C3108B" w:rsidRPr="00C3108B">
        <w:rPr>
          <w:sz w:val="24"/>
        </w:rPr>
        <w:t>C’tur</w:t>
      </w:r>
      <w:proofErr w:type="spellEnd"/>
      <w:r w:rsidR="00C3108B" w:rsidRPr="00C3108B">
        <w:rPr>
          <w:sz w:val="24"/>
        </w:rPr>
        <w:t>. Sıcaklık 35 °</w:t>
      </w:r>
      <w:proofErr w:type="spellStart"/>
      <w:r w:rsidR="00C3108B" w:rsidRPr="00C3108B">
        <w:rPr>
          <w:sz w:val="24"/>
        </w:rPr>
        <w:t>C’un</w:t>
      </w:r>
      <w:proofErr w:type="spellEnd"/>
      <w:r w:rsidR="00C3108B" w:rsidRPr="00C3108B">
        <w:rPr>
          <w:sz w:val="24"/>
        </w:rPr>
        <w:t xml:space="preserve"> üstüne</w:t>
      </w:r>
      <w:r w:rsidR="00C3108B">
        <w:rPr>
          <w:sz w:val="24"/>
        </w:rPr>
        <w:t xml:space="preserve"> </w:t>
      </w:r>
      <w:r w:rsidR="00C3108B" w:rsidRPr="00C3108B">
        <w:rPr>
          <w:sz w:val="24"/>
        </w:rPr>
        <w:t>çıktığında genellikle enzim yapısı bozulacağından fotosentez hızı düşer ya da</w:t>
      </w:r>
      <w:r w:rsidR="00C3108B">
        <w:rPr>
          <w:sz w:val="24"/>
        </w:rPr>
        <w:t xml:space="preserve"> </w:t>
      </w:r>
      <w:r w:rsidR="00C3108B" w:rsidRPr="00C3108B">
        <w:rPr>
          <w:sz w:val="24"/>
        </w:rPr>
        <w:t>fotosentez durur. Işık şiddeti ve sıcaklık faktörleri birlikte ele alındığında yüksek</w:t>
      </w:r>
      <w:r w:rsidR="00C3108B">
        <w:rPr>
          <w:sz w:val="24"/>
        </w:rPr>
        <w:t xml:space="preserve"> </w:t>
      </w:r>
      <w:r w:rsidR="00C3108B" w:rsidRPr="00C3108B">
        <w:rPr>
          <w:sz w:val="24"/>
        </w:rPr>
        <w:t>ışık şiddeti altındaki sıcaklık artışı, fotosentezi belirli bir değere kadar hızlandırır.</w:t>
      </w:r>
      <w:r w:rsidR="00C3108B">
        <w:rPr>
          <w:sz w:val="24"/>
        </w:rPr>
        <w:t xml:space="preserve"> </w:t>
      </w:r>
      <w:r w:rsidR="00C3108B" w:rsidRPr="00C3108B">
        <w:rPr>
          <w:sz w:val="24"/>
        </w:rPr>
        <w:t>Düşük ışık şiddeti altındaki sıcaklık artışında ise fotosentez hızında belirgin bir artış</w:t>
      </w:r>
      <w:r w:rsidR="00C3108B">
        <w:rPr>
          <w:sz w:val="24"/>
        </w:rPr>
        <w:t xml:space="preserve"> </w:t>
      </w:r>
      <w:r w:rsidR="00C3108B" w:rsidRPr="00C3108B">
        <w:rPr>
          <w:sz w:val="24"/>
        </w:rPr>
        <w:t>olmaz</w:t>
      </w:r>
      <w:r w:rsidR="002039DE">
        <w:rPr>
          <w:sz w:val="24"/>
        </w:rPr>
        <w:t>.</w:t>
      </w:r>
    </w:p>
    <w:p w:rsidR="00670426" w:rsidRPr="007F2DCB" w:rsidRDefault="00670426" w:rsidP="006A5773">
      <w:pPr>
        <w:spacing w:after="0" w:line="276" w:lineRule="auto"/>
        <w:jc w:val="both"/>
        <w:rPr>
          <w:sz w:val="24"/>
        </w:rPr>
      </w:pPr>
    </w:p>
    <w:p w:rsidR="002039DE" w:rsidRDefault="002039DE" w:rsidP="006A5773">
      <w:pPr>
        <w:spacing w:after="0" w:line="276" w:lineRule="auto"/>
        <w:jc w:val="both"/>
        <w:rPr>
          <w:sz w:val="24"/>
        </w:rPr>
      </w:pPr>
    </w:p>
    <w:p w:rsidR="00670426" w:rsidRPr="007F2DCB" w:rsidRDefault="00B25355" w:rsidP="002039DE">
      <w:pPr>
        <w:spacing w:after="0" w:line="276" w:lineRule="auto"/>
        <w:jc w:val="both"/>
        <w:rPr>
          <w:sz w:val="24"/>
        </w:rPr>
      </w:pPr>
      <w:r w:rsidRPr="002039DE">
        <w:rPr>
          <w:b/>
          <w:sz w:val="24"/>
        </w:rPr>
        <w:t>5</w:t>
      </w:r>
      <w:r w:rsidR="00670426" w:rsidRPr="002039DE">
        <w:rPr>
          <w:b/>
          <w:sz w:val="24"/>
        </w:rPr>
        <w:t>)</w:t>
      </w:r>
      <w:r w:rsidR="00670426" w:rsidRPr="007F2DCB">
        <w:rPr>
          <w:sz w:val="24"/>
        </w:rPr>
        <w:t xml:space="preserve"> </w:t>
      </w:r>
      <w:r w:rsidR="002039DE" w:rsidRPr="002039DE">
        <w:rPr>
          <w:sz w:val="24"/>
        </w:rPr>
        <w:t xml:space="preserve">Bazı </w:t>
      </w:r>
      <w:proofErr w:type="spellStart"/>
      <w:r w:rsidR="002039DE" w:rsidRPr="002039DE">
        <w:rPr>
          <w:sz w:val="24"/>
        </w:rPr>
        <w:t>prokaryot</w:t>
      </w:r>
      <w:proofErr w:type="spellEnd"/>
      <w:r w:rsidR="002039DE" w:rsidRPr="002039DE">
        <w:rPr>
          <w:sz w:val="24"/>
        </w:rPr>
        <w:t xml:space="preserve"> canlılar tarafından inorganik maddelerin</w:t>
      </w:r>
      <w:r w:rsidR="002039DE">
        <w:rPr>
          <w:sz w:val="24"/>
        </w:rPr>
        <w:t xml:space="preserve"> </w:t>
      </w:r>
      <w:proofErr w:type="spellStart"/>
      <w:r w:rsidR="002039DE" w:rsidRPr="002039DE">
        <w:rPr>
          <w:sz w:val="24"/>
        </w:rPr>
        <w:t>oksidasyonu</w:t>
      </w:r>
      <w:proofErr w:type="spellEnd"/>
      <w:r w:rsidR="002039DE" w:rsidRPr="002039DE">
        <w:rPr>
          <w:sz w:val="24"/>
        </w:rPr>
        <w:t xml:space="preserve"> sonucu açığa çıkan kimyasal enerji ile inorganik maddelerden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 xml:space="preserve">(H2O ve CO2) organik madde sentezine </w:t>
      </w:r>
      <w:proofErr w:type="spellStart"/>
      <w:r w:rsidR="002039DE" w:rsidRPr="002039DE">
        <w:rPr>
          <w:sz w:val="24"/>
        </w:rPr>
        <w:t>kemosentez</w:t>
      </w:r>
      <w:proofErr w:type="spellEnd"/>
      <w:r w:rsidR="002039DE" w:rsidRPr="002039DE">
        <w:rPr>
          <w:sz w:val="24"/>
        </w:rPr>
        <w:t xml:space="preserve"> denir. </w:t>
      </w:r>
      <w:proofErr w:type="spellStart"/>
      <w:r w:rsidR="002039DE" w:rsidRPr="002039DE">
        <w:rPr>
          <w:sz w:val="24"/>
        </w:rPr>
        <w:t>Kemosentezde</w:t>
      </w:r>
      <w:proofErr w:type="spellEnd"/>
      <w:r w:rsidR="002039DE">
        <w:rPr>
          <w:sz w:val="24"/>
        </w:rPr>
        <w:t xml:space="preserve"> </w:t>
      </w:r>
      <w:r w:rsidR="002039DE" w:rsidRPr="002039DE">
        <w:rPr>
          <w:sz w:val="24"/>
        </w:rPr>
        <w:t xml:space="preserve">hidrojen sülfür (H₂S), hidrojen gazı (H₂), amonyak (NH₃), </w:t>
      </w:r>
      <w:proofErr w:type="spellStart"/>
      <w:r w:rsidR="002039DE" w:rsidRPr="002039DE">
        <w:rPr>
          <w:sz w:val="24"/>
        </w:rPr>
        <w:t>nitrit</w:t>
      </w:r>
      <w:proofErr w:type="spellEnd"/>
      <w:r w:rsidR="002039DE" w:rsidRPr="002039DE">
        <w:rPr>
          <w:sz w:val="24"/>
        </w:rPr>
        <w:t xml:space="preserve"> (NO₂), demir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 xml:space="preserve">(Fe²⁺), kükürt (S) gibi inorganik maddeler oksitlenir. Bu </w:t>
      </w:r>
      <w:proofErr w:type="spellStart"/>
      <w:r w:rsidR="002039DE" w:rsidRPr="002039DE">
        <w:rPr>
          <w:sz w:val="24"/>
        </w:rPr>
        <w:t>oksidasyon</w:t>
      </w:r>
      <w:proofErr w:type="spellEnd"/>
      <w:r w:rsidR="002039DE" w:rsidRPr="002039DE">
        <w:rPr>
          <w:sz w:val="24"/>
        </w:rPr>
        <w:t xml:space="preserve"> reaksiyonları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sırasında açığa çıkan enerji ile ATP sentezlenir. ATP, karbondioksit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(CO₂) ve çeşitli kaynaklardan elde edilen hidrojenleri birleştirerek fotosentezde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 xml:space="preserve">olduğu gibi </w:t>
      </w:r>
      <w:proofErr w:type="spellStart"/>
      <w:r w:rsidR="002039DE" w:rsidRPr="002039DE">
        <w:rPr>
          <w:sz w:val="24"/>
        </w:rPr>
        <w:t>kemosentezde</w:t>
      </w:r>
      <w:proofErr w:type="spellEnd"/>
      <w:r w:rsidR="002039DE" w:rsidRPr="002039DE">
        <w:rPr>
          <w:sz w:val="24"/>
        </w:rPr>
        <w:t xml:space="preserve"> de organik moleküllerin üretiminde görev alır.</w:t>
      </w:r>
    </w:p>
    <w:p w:rsidR="001367FC" w:rsidRPr="007F2DCB" w:rsidRDefault="001367FC" w:rsidP="006A5773">
      <w:pPr>
        <w:spacing w:after="0" w:line="276" w:lineRule="auto"/>
        <w:jc w:val="both"/>
        <w:rPr>
          <w:sz w:val="24"/>
        </w:rPr>
      </w:pPr>
    </w:p>
    <w:p w:rsidR="001367FC" w:rsidRPr="00604B4B" w:rsidRDefault="001367FC" w:rsidP="006A5773">
      <w:pPr>
        <w:spacing w:after="0" w:line="276" w:lineRule="auto"/>
        <w:jc w:val="both"/>
        <w:rPr>
          <w:b/>
          <w:sz w:val="24"/>
        </w:rPr>
      </w:pPr>
    </w:p>
    <w:p w:rsidR="00B25355" w:rsidRDefault="00B25355" w:rsidP="002039DE">
      <w:pPr>
        <w:spacing w:after="0" w:line="276" w:lineRule="auto"/>
        <w:jc w:val="both"/>
        <w:rPr>
          <w:sz w:val="24"/>
        </w:rPr>
      </w:pPr>
      <w:r w:rsidRPr="00604B4B">
        <w:rPr>
          <w:b/>
          <w:sz w:val="24"/>
        </w:rPr>
        <w:t>6)</w:t>
      </w:r>
      <w:r w:rsidRPr="007F2DCB">
        <w:rPr>
          <w:sz w:val="24"/>
        </w:rPr>
        <w:t xml:space="preserve"> </w:t>
      </w:r>
      <w:r w:rsidR="002039DE" w:rsidRPr="002039DE">
        <w:rPr>
          <w:sz w:val="24"/>
        </w:rPr>
        <w:t xml:space="preserve">Elektromanyetik spektrumun 380 </w:t>
      </w:r>
      <w:proofErr w:type="spellStart"/>
      <w:r w:rsidR="002039DE" w:rsidRPr="002039DE">
        <w:rPr>
          <w:sz w:val="24"/>
        </w:rPr>
        <w:t>nm</w:t>
      </w:r>
      <w:proofErr w:type="spellEnd"/>
      <w:r w:rsidR="002039DE" w:rsidRPr="002039DE">
        <w:rPr>
          <w:sz w:val="24"/>
        </w:rPr>
        <w:t xml:space="preserve"> ile 750 </w:t>
      </w:r>
      <w:proofErr w:type="spellStart"/>
      <w:r w:rsidR="002039DE" w:rsidRPr="002039DE">
        <w:rPr>
          <w:sz w:val="24"/>
        </w:rPr>
        <w:t>nm</w:t>
      </w:r>
      <w:proofErr w:type="spellEnd"/>
      <w:r w:rsidR="002039DE" w:rsidRPr="002039DE">
        <w:rPr>
          <w:sz w:val="24"/>
        </w:rPr>
        <w:t xml:space="preserve"> arasındaki kısmı görünür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ışık olarak adlandırılır. İnsan gözü bu ışığı farklı renkler şeklinde algılar. Bu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dalga boyları, fotosentez sürecinde bitkiler tarafından kullanılan ana enerji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kaynağını oluşturur. Görünür ışığın tamamını içeren beyaz ışık; prizmadan</w:t>
      </w:r>
      <w:r w:rsidR="002039DE">
        <w:rPr>
          <w:sz w:val="24"/>
        </w:rPr>
        <w:t xml:space="preserve"> </w:t>
      </w:r>
      <w:r w:rsidR="002039DE" w:rsidRPr="002039DE">
        <w:rPr>
          <w:sz w:val="24"/>
        </w:rPr>
        <w:t>geçirildiğinde mor, mavi, yeşil, sarı, turuncu, kırmızı gibi farklı renklere ayrılır.</w:t>
      </w:r>
    </w:p>
    <w:p w:rsidR="00440AAF" w:rsidRPr="007F2DCB" w:rsidRDefault="00440AAF" w:rsidP="00440AAF">
      <w:pPr>
        <w:spacing w:after="0" w:line="276" w:lineRule="auto"/>
        <w:jc w:val="both"/>
        <w:rPr>
          <w:sz w:val="24"/>
        </w:rPr>
      </w:pPr>
      <w:r w:rsidRPr="00440AAF">
        <w:rPr>
          <w:sz w:val="24"/>
        </w:rPr>
        <w:t>Görünür ışığı soğuran maddeler pigment olarak bilinir. Farklı pigmentler farklı</w:t>
      </w:r>
      <w:r>
        <w:rPr>
          <w:sz w:val="24"/>
        </w:rPr>
        <w:t xml:space="preserve"> </w:t>
      </w:r>
      <w:r w:rsidRPr="00440AAF">
        <w:rPr>
          <w:sz w:val="24"/>
        </w:rPr>
        <w:t>dalga boylarındaki ışığı soğurur. Soğurulamayan ışıklar ya yansıtılır ya da</w:t>
      </w:r>
      <w:r>
        <w:rPr>
          <w:sz w:val="24"/>
        </w:rPr>
        <w:t xml:space="preserve"> </w:t>
      </w:r>
      <w:r w:rsidRPr="00440AAF">
        <w:rPr>
          <w:sz w:val="24"/>
        </w:rPr>
        <w:t>geçirilir. Fotosentez olayında görev yapan temel pigment klorofildir. Klorofilin</w:t>
      </w:r>
      <w:r>
        <w:rPr>
          <w:sz w:val="24"/>
        </w:rPr>
        <w:t xml:space="preserve"> </w:t>
      </w:r>
      <w:r w:rsidRPr="00440AAF">
        <w:rPr>
          <w:sz w:val="24"/>
        </w:rPr>
        <w:t>soğurduğu ışık enerjisi fotosentezde kullanılır.</w:t>
      </w:r>
    </w:p>
    <w:p w:rsidR="00B25355" w:rsidRPr="007F2DCB" w:rsidRDefault="00B25355" w:rsidP="007E6899">
      <w:pPr>
        <w:spacing w:after="0" w:line="276" w:lineRule="auto"/>
        <w:rPr>
          <w:sz w:val="24"/>
        </w:rPr>
      </w:pPr>
    </w:p>
    <w:p w:rsidR="00F52E44" w:rsidRPr="007F2DCB" w:rsidRDefault="00F52E44" w:rsidP="007E6899">
      <w:pPr>
        <w:spacing w:after="0" w:line="276" w:lineRule="auto"/>
        <w:rPr>
          <w:sz w:val="24"/>
        </w:rPr>
      </w:pPr>
    </w:p>
    <w:p w:rsidR="00F52E44" w:rsidRPr="007F2DCB" w:rsidRDefault="00F52E44" w:rsidP="007E6899">
      <w:pPr>
        <w:spacing w:after="0" w:line="276" w:lineRule="auto"/>
        <w:rPr>
          <w:sz w:val="24"/>
        </w:rPr>
      </w:pPr>
    </w:p>
    <w:p w:rsidR="00F52E44" w:rsidRPr="007F2DCB" w:rsidRDefault="00F52E44" w:rsidP="007E6899">
      <w:pPr>
        <w:spacing w:after="0" w:line="276" w:lineRule="auto"/>
        <w:rPr>
          <w:sz w:val="24"/>
        </w:rPr>
      </w:pPr>
    </w:p>
    <w:p w:rsidR="001367FC" w:rsidRPr="007F2DCB" w:rsidRDefault="001367FC" w:rsidP="007E6899">
      <w:pPr>
        <w:spacing w:after="0" w:line="276" w:lineRule="auto"/>
        <w:rPr>
          <w:sz w:val="24"/>
        </w:rPr>
      </w:pPr>
    </w:p>
    <w:p w:rsidR="00B25355" w:rsidRPr="007F2DCB" w:rsidRDefault="00B25355" w:rsidP="00DD3E78">
      <w:pPr>
        <w:spacing w:after="0" w:line="276" w:lineRule="auto"/>
        <w:jc w:val="both"/>
        <w:rPr>
          <w:sz w:val="24"/>
        </w:rPr>
      </w:pPr>
      <w:r w:rsidRPr="00453BDF">
        <w:rPr>
          <w:b/>
          <w:sz w:val="24"/>
        </w:rPr>
        <w:lastRenderedPageBreak/>
        <w:t>7)</w:t>
      </w:r>
      <w:r w:rsidRPr="007F2DCB">
        <w:rPr>
          <w:sz w:val="24"/>
        </w:rPr>
        <w:t xml:space="preserve"> </w:t>
      </w:r>
      <w:r w:rsidR="00DD3E78" w:rsidRPr="00DD3E78">
        <w:rPr>
          <w:sz w:val="24"/>
        </w:rPr>
        <w:t xml:space="preserve">Fotosentezin ışıktan bağımsız evresi, </w:t>
      </w:r>
      <w:proofErr w:type="spellStart"/>
      <w:r w:rsidR="00DD3E78" w:rsidRPr="00DD3E78">
        <w:rPr>
          <w:sz w:val="24"/>
        </w:rPr>
        <w:t>ökaryot</w:t>
      </w:r>
      <w:proofErr w:type="spellEnd"/>
      <w:r w:rsidR="00DD3E78" w:rsidRPr="00DD3E78">
        <w:rPr>
          <w:sz w:val="24"/>
        </w:rPr>
        <w:t xml:space="preserve"> hücrelerde kloroplastın </w:t>
      </w:r>
      <w:proofErr w:type="spellStart"/>
      <w:r w:rsidR="00DD3E78" w:rsidRPr="00DD3E78">
        <w:rPr>
          <w:sz w:val="24"/>
        </w:rPr>
        <w:t>stromasında</w:t>
      </w:r>
      <w:proofErr w:type="spellEnd"/>
      <w:r w:rsidR="00DD3E78" w:rsidRPr="00DD3E78">
        <w:rPr>
          <w:sz w:val="24"/>
        </w:rPr>
        <w:t>;</w:t>
      </w:r>
      <w:r w:rsidR="00DD3E78">
        <w:rPr>
          <w:sz w:val="24"/>
        </w:rPr>
        <w:t xml:space="preserve"> </w:t>
      </w:r>
      <w:proofErr w:type="spellStart"/>
      <w:r w:rsidR="00DD3E78" w:rsidRPr="00DD3E78">
        <w:rPr>
          <w:sz w:val="24"/>
        </w:rPr>
        <w:t>prokaryot</w:t>
      </w:r>
      <w:proofErr w:type="spellEnd"/>
      <w:r w:rsidR="00DD3E78" w:rsidRPr="00DD3E78">
        <w:rPr>
          <w:sz w:val="24"/>
        </w:rPr>
        <w:t xml:space="preserve"> hücrelerde ise sitoplazmada gerçekleşir. Işıktan bağımsız</w:t>
      </w:r>
      <w:r w:rsidR="00DD3E78">
        <w:rPr>
          <w:sz w:val="24"/>
        </w:rPr>
        <w:t xml:space="preserve"> </w:t>
      </w:r>
      <w:r w:rsidR="00DD3E78" w:rsidRPr="00DD3E78">
        <w:rPr>
          <w:sz w:val="24"/>
        </w:rPr>
        <w:t xml:space="preserve">evre </w:t>
      </w:r>
      <w:proofErr w:type="spellStart"/>
      <w:r w:rsidR="00DD3E78" w:rsidRPr="00DD3E78">
        <w:rPr>
          <w:sz w:val="24"/>
        </w:rPr>
        <w:t>Calvin</w:t>
      </w:r>
      <w:proofErr w:type="spellEnd"/>
      <w:r w:rsidR="00DD3E78" w:rsidRPr="00DD3E78">
        <w:rPr>
          <w:sz w:val="24"/>
        </w:rPr>
        <w:t xml:space="preserve"> döngüsü olarak da adlandırılır. Bu evre sayesinde </w:t>
      </w:r>
      <w:proofErr w:type="spellStart"/>
      <w:r w:rsidR="00DD3E78" w:rsidRPr="00DD3E78">
        <w:rPr>
          <w:sz w:val="24"/>
        </w:rPr>
        <w:t>stromada</w:t>
      </w:r>
      <w:proofErr w:type="spellEnd"/>
      <w:r w:rsidR="00DD3E78">
        <w:rPr>
          <w:sz w:val="24"/>
        </w:rPr>
        <w:t xml:space="preserve"> </w:t>
      </w:r>
      <w:r w:rsidR="00DD3E78" w:rsidRPr="00DD3E78">
        <w:rPr>
          <w:sz w:val="24"/>
        </w:rPr>
        <w:t>CO</w:t>
      </w:r>
      <w:r w:rsidR="00DD3E78" w:rsidRPr="00453BDF">
        <w:rPr>
          <w:sz w:val="24"/>
          <w:vertAlign w:val="superscript"/>
        </w:rPr>
        <w:t>2</w:t>
      </w:r>
      <w:r w:rsidR="00DD3E78" w:rsidRPr="00DD3E78">
        <w:rPr>
          <w:sz w:val="24"/>
        </w:rPr>
        <w:t xml:space="preserve"> tüketilerek başta glikoz olmak üzere organik madde çeşitlerinin birçoğu</w:t>
      </w:r>
      <w:r w:rsidR="00DD3E78">
        <w:rPr>
          <w:sz w:val="24"/>
        </w:rPr>
        <w:t xml:space="preserve"> </w:t>
      </w:r>
      <w:r w:rsidR="00DD3E78" w:rsidRPr="00DD3E78">
        <w:rPr>
          <w:sz w:val="24"/>
        </w:rPr>
        <w:t>sentezlenir. Işıktan bağımsız evrede ışık doğrudan gerekli olmasa da ışığa</w:t>
      </w:r>
      <w:r w:rsidR="00DD3E78">
        <w:rPr>
          <w:sz w:val="24"/>
        </w:rPr>
        <w:t xml:space="preserve"> </w:t>
      </w:r>
      <w:r w:rsidR="00DD3E78" w:rsidRPr="00DD3E78">
        <w:rPr>
          <w:sz w:val="24"/>
        </w:rPr>
        <w:t xml:space="preserve">bağlı evrede açığa çıkan ATP ve </w:t>
      </w:r>
      <w:proofErr w:type="spellStart"/>
      <w:r w:rsidR="00DD3E78" w:rsidRPr="00DD3E78">
        <w:rPr>
          <w:sz w:val="24"/>
        </w:rPr>
        <w:t>NADPH’a</w:t>
      </w:r>
      <w:proofErr w:type="spellEnd"/>
      <w:r w:rsidR="00DD3E78" w:rsidRPr="00DD3E78">
        <w:rPr>
          <w:sz w:val="24"/>
        </w:rPr>
        <w:t xml:space="preserve"> ihtiyaç duyulur.</w:t>
      </w:r>
    </w:p>
    <w:p w:rsidR="00AD0D37" w:rsidRDefault="00AD0D37" w:rsidP="00DD3E78">
      <w:pPr>
        <w:spacing w:after="0" w:line="276" w:lineRule="auto"/>
        <w:jc w:val="both"/>
        <w:rPr>
          <w:b/>
          <w:sz w:val="24"/>
        </w:rPr>
      </w:pPr>
    </w:p>
    <w:p w:rsidR="00F52E44" w:rsidRDefault="00F52E44" w:rsidP="00DD3E78">
      <w:pPr>
        <w:spacing w:after="0" w:line="276" w:lineRule="auto"/>
        <w:jc w:val="both"/>
        <w:rPr>
          <w:b/>
          <w:sz w:val="24"/>
        </w:rPr>
      </w:pPr>
    </w:p>
    <w:p w:rsidR="00563CC2" w:rsidRDefault="00563CC2" w:rsidP="00DD3E78">
      <w:pPr>
        <w:spacing w:after="0" w:line="276" w:lineRule="auto"/>
        <w:jc w:val="both"/>
        <w:rPr>
          <w:b/>
          <w:sz w:val="24"/>
        </w:rPr>
      </w:pPr>
    </w:p>
    <w:p w:rsidR="0046780C" w:rsidRDefault="00604275" w:rsidP="00DD3E78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8</w:t>
      </w:r>
      <w:r w:rsidR="000E6998">
        <w:rPr>
          <w:b/>
          <w:sz w:val="24"/>
        </w:rPr>
        <w:t>)</w:t>
      </w:r>
    </w:p>
    <w:p w:rsidR="0046780C" w:rsidRDefault="0046780C" w:rsidP="007E6899">
      <w:pPr>
        <w:spacing w:after="0" w:line="276" w:lineRule="auto"/>
        <w:rPr>
          <w:b/>
          <w:sz w:val="24"/>
        </w:rPr>
      </w:pPr>
      <w:r>
        <w:rPr>
          <w:b/>
          <w:noProof/>
          <w:sz w:val="24"/>
          <w:lang w:eastAsia="tr-TR"/>
        </w:rPr>
        <w:t xml:space="preserve">                      </w:t>
      </w:r>
      <w:r w:rsidR="000E6998" w:rsidRPr="000E6998">
        <w:rPr>
          <w:b/>
          <w:noProof/>
          <w:sz w:val="24"/>
          <w:lang w:eastAsia="tr-TR"/>
        </w:rPr>
        <w:drawing>
          <wp:inline distT="0" distB="0" distL="0" distR="0">
            <wp:extent cx="3573416" cy="1670050"/>
            <wp:effectExtent l="0" t="0" r="8255" b="6350"/>
            <wp:docPr id="1" name="Resim 1" descr="C:\Users\User\Desktop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62" cy="167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BDF" w:rsidRDefault="00453BDF" w:rsidP="007E6899">
      <w:pPr>
        <w:spacing w:after="0" w:line="276" w:lineRule="auto"/>
        <w:rPr>
          <w:b/>
          <w:sz w:val="24"/>
        </w:rPr>
      </w:pPr>
    </w:p>
    <w:p w:rsidR="00563CC2" w:rsidRDefault="00563CC2" w:rsidP="007E6899">
      <w:pPr>
        <w:spacing w:after="0" w:line="276" w:lineRule="auto"/>
        <w:rPr>
          <w:b/>
          <w:sz w:val="24"/>
        </w:rPr>
      </w:pPr>
    </w:p>
    <w:p w:rsidR="00AD0D37" w:rsidRDefault="00604275" w:rsidP="007E6899">
      <w:pPr>
        <w:spacing w:after="0" w:line="276" w:lineRule="auto"/>
        <w:rPr>
          <w:b/>
          <w:sz w:val="24"/>
        </w:rPr>
      </w:pPr>
      <w:r>
        <w:rPr>
          <w:b/>
          <w:sz w:val="24"/>
        </w:rPr>
        <w:t>9</w:t>
      </w:r>
      <w:r w:rsidR="00AD0D37">
        <w:rPr>
          <w:b/>
          <w:sz w:val="24"/>
        </w:rPr>
        <w:t xml:space="preserve">) </w:t>
      </w:r>
    </w:p>
    <w:p w:rsidR="00AD0D37" w:rsidRDefault="00AD0D37" w:rsidP="007E6899">
      <w:pPr>
        <w:spacing w:after="0" w:line="276" w:lineRule="auto"/>
        <w:rPr>
          <w:b/>
          <w:sz w:val="24"/>
        </w:rPr>
      </w:pP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>ATP, hücrede hangi yollarla üretilir?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Pr="00923B2F" w:rsidRDefault="00923B2F" w:rsidP="00AD0D37">
      <w:pPr>
        <w:spacing w:after="0" w:line="276" w:lineRule="auto"/>
        <w:rPr>
          <w:b/>
          <w:color w:val="FF0000"/>
          <w:sz w:val="24"/>
        </w:rPr>
      </w:pPr>
      <w:r w:rsidRPr="00923B2F">
        <w:rPr>
          <w:b/>
          <w:color w:val="FF0000"/>
          <w:sz w:val="24"/>
        </w:rPr>
        <w:t>Hücresel solunum</w:t>
      </w:r>
    </w:p>
    <w:p w:rsidR="00AD0D37" w:rsidRPr="00AD0D37" w:rsidRDefault="00AD0D37" w:rsidP="00AD0D37">
      <w:pPr>
        <w:spacing w:after="0" w:line="276" w:lineRule="auto"/>
        <w:rPr>
          <w:b/>
          <w:sz w:val="24"/>
        </w:rPr>
      </w:pP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 xml:space="preserve">ADP, </w:t>
      </w:r>
      <w:proofErr w:type="spellStart"/>
      <w:r w:rsidRPr="00AD0D37">
        <w:rPr>
          <w:b/>
          <w:sz w:val="24"/>
        </w:rPr>
        <w:t>ATP’ye</w:t>
      </w:r>
      <w:proofErr w:type="spellEnd"/>
      <w:r w:rsidRPr="00AD0D37">
        <w:rPr>
          <w:b/>
          <w:sz w:val="24"/>
        </w:rPr>
        <w:t xml:space="preserve"> nasıl dönüşür?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Pr="00F32FDE" w:rsidRDefault="00F32FDE" w:rsidP="00AD0D37">
      <w:pPr>
        <w:spacing w:after="0" w:line="276" w:lineRule="auto"/>
        <w:rPr>
          <w:b/>
          <w:color w:val="FF0000"/>
          <w:sz w:val="24"/>
        </w:rPr>
      </w:pPr>
      <w:r w:rsidRPr="00F32FDE">
        <w:rPr>
          <w:b/>
          <w:color w:val="FF0000"/>
          <w:sz w:val="24"/>
        </w:rPr>
        <w:t xml:space="preserve">ADP, inorganik fosfat ve enerji varlığında </w:t>
      </w:r>
      <w:proofErr w:type="spellStart"/>
      <w:r w:rsidRPr="00F32FDE">
        <w:rPr>
          <w:b/>
          <w:color w:val="FF0000"/>
          <w:sz w:val="24"/>
        </w:rPr>
        <w:t>ATP’ye</w:t>
      </w:r>
      <w:proofErr w:type="spellEnd"/>
      <w:r w:rsidRPr="00F32FDE">
        <w:rPr>
          <w:b/>
          <w:color w:val="FF0000"/>
          <w:sz w:val="24"/>
        </w:rPr>
        <w:t xml:space="preserve"> dönüşür.</w:t>
      </w:r>
    </w:p>
    <w:p w:rsidR="00AD0D37" w:rsidRDefault="00AD0D37" w:rsidP="00AD0D37">
      <w:pPr>
        <w:spacing w:after="0" w:line="276" w:lineRule="auto"/>
        <w:rPr>
          <w:b/>
          <w:sz w:val="24"/>
        </w:rPr>
      </w:pPr>
    </w:p>
    <w:p w:rsidR="00563CC2" w:rsidRPr="00AD0D37" w:rsidRDefault="00563CC2" w:rsidP="00AD0D37">
      <w:pPr>
        <w:spacing w:after="0" w:line="276" w:lineRule="auto"/>
        <w:rPr>
          <w:b/>
          <w:sz w:val="24"/>
        </w:rPr>
      </w:pPr>
    </w:p>
    <w:p w:rsidR="00AD0D37" w:rsidRDefault="00AD0D37" w:rsidP="00AD0D37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b/>
          <w:sz w:val="24"/>
        </w:rPr>
      </w:pPr>
      <w:r w:rsidRPr="00AD0D37">
        <w:rPr>
          <w:b/>
          <w:sz w:val="24"/>
        </w:rPr>
        <w:t>ADP ve ATP arasındaki farklar nelerdir?</w:t>
      </w:r>
      <w:r w:rsidR="001367FC">
        <w:rPr>
          <w:b/>
          <w:sz w:val="24"/>
        </w:rPr>
        <w:t xml:space="preserve"> </w:t>
      </w:r>
      <w:r w:rsidR="001367FC">
        <w:rPr>
          <w:i/>
          <w:sz w:val="20"/>
        </w:rPr>
        <w:t>(5</w:t>
      </w:r>
      <w:r w:rsidR="001367FC" w:rsidRPr="002B380B">
        <w:rPr>
          <w:i/>
          <w:sz w:val="20"/>
        </w:rPr>
        <w:t>P)</w:t>
      </w:r>
    </w:p>
    <w:p w:rsidR="00AD0D37" w:rsidRPr="00563CC2" w:rsidRDefault="00B80E92" w:rsidP="00B80E92">
      <w:pPr>
        <w:spacing w:after="0" w:line="276" w:lineRule="auto"/>
        <w:rPr>
          <w:b/>
          <w:color w:val="FF0000"/>
          <w:sz w:val="24"/>
        </w:rPr>
      </w:pPr>
      <w:r w:rsidRPr="00563CC2">
        <w:rPr>
          <w:b/>
          <w:color w:val="FF0000"/>
          <w:sz w:val="24"/>
        </w:rPr>
        <w:t>ATP, üç adet fosfat grubu içerir.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Hücresel solunum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Üç fosfat molekülüne sahip olduğundan daha fazla enerji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depolar.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ADP, iki adet fosfat grubu içerir.</w:t>
      </w:r>
      <w:r w:rsidRPr="00563CC2">
        <w:rPr>
          <w:b/>
          <w:color w:val="FF0000"/>
          <w:sz w:val="24"/>
        </w:rPr>
        <w:t xml:space="preserve"> </w:t>
      </w:r>
      <w:proofErr w:type="spellStart"/>
      <w:r w:rsidRPr="00563CC2">
        <w:rPr>
          <w:b/>
          <w:color w:val="FF0000"/>
          <w:sz w:val="24"/>
        </w:rPr>
        <w:t>ATP’den</w:t>
      </w:r>
      <w:proofErr w:type="spellEnd"/>
      <w:r w:rsidRPr="00563CC2">
        <w:rPr>
          <w:b/>
          <w:color w:val="FF0000"/>
          <w:sz w:val="24"/>
        </w:rPr>
        <w:t xml:space="preserve"> bir inorganik fosfat bağının koparılması ile üretilir.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İki fosfat molekülüne sahip olduğundan daha düşük enerji</w:t>
      </w:r>
      <w:r w:rsidRPr="00563CC2">
        <w:rPr>
          <w:b/>
          <w:color w:val="FF0000"/>
          <w:sz w:val="24"/>
        </w:rPr>
        <w:t xml:space="preserve"> </w:t>
      </w:r>
      <w:r w:rsidRPr="00563CC2">
        <w:rPr>
          <w:b/>
          <w:color w:val="FF0000"/>
          <w:sz w:val="24"/>
        </w:rPr>
        <w:t>depolar.</w:t>
      </w:r>
    </w:p>
    <w:p w:rsidR="00AD0D37" w:rsidRDefault="00AD0D37" w:rsidP="00AD0D37">
      <w:pPr>
        <w:spacing w:after="0" w:line="276" w:lineRule="auto"/>
        <w:rPr>
          <w:b/>
          <w:sz w:val="24"/>
        </w:rPr>
      </w:pPr>
    </w:p>
    <w:p w:rsidR="00563CC2" w:rsidRPr="00AD0D37" w:rsidRDefault="00563CC2" w:rsidP="00AD0D37">
      <w:pPr>
        <w:spacing w:after="0" w:line="276" w:lineRule="auto"/>
        <w:rPr>
          <w:b/>
          <w:sz w:val="24"/>
        </w:rPr>
      </w:pPr>
    </w:p>
    <w:p w:rsidR="00AD0D37" w:rsidRPr="00E85EC6" w:rsidRDefault="00E85EC6" w:rsidP="000605F6">
      <w:pPr>
        <w:pStyle w:val="ListeParagraf"/>
        <w:numPr>
          <w:ilvl w:val="0"/>
          <w:numId w:val="1"/>
        </w:numPr>
        <w:spacing w:after="0" w:line="276" w:lineRule="auto"/>
        <w:ind w:left="227" w:hanging="170"/>
        <w:rPr>
          <w:sz w:val="24"/>
        </w:rPr>
      </w:pPr>
      <w:r>
        <w:rPr>
          <w:sz w:val="24"/>
        </w:rPr>
        <w:t xml:space="preserve">  </w:t>
      </w:r>
      <w:r w:rsidR="00AD0D37" w:rsidRPr="00E85EC6">
        <w:rPr>
          <w:sz w:val="24"/>
        </w:rPr>
        <w:t xml:space="preserve">I. Sinirsel iletim 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r w:rsidR="00AD0D37" w:rsidRPr="00E85EC6">
        <w:rPr>
          <w:sz w:val="24"/>
        </w:rPr>
        <w:t xml:space="preserve">II. Protein sentezi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r w:rsidR="00AD0D37" w:rsidRPr="00E85EC6">
        <w:rPr>
          <w:sz w:val="24"/>
        </w:rPr>
        <w:t xml:space="preserve">III. Fermantasyon  </w:t>
      </w:r>
      <w:r>
        <w:rPr>
          <w:sz w:val="24"/>
        </w:rPr>
        <w:t xml:space="preserve">  </w:t>
      </w:r>
      <w:r w:rsidR="00F52E44" w:rsidRPr="00E85EC6">
        <w:rPr>
          <w:sz w:val="24"/>
        </w:rPr>
        <w:tab/>
      </w:r>
      <w:r>
        <w:rPr>
          <w:sz w:val="24"/>
        </w:rPr>
        <w:t xml:space="preserve">  </w:t>
      </w:r>
      <w:r w:rsidR="00AD0D37" w:rsidRPr="00E85EC6">
        <w:rPr>
          <w:sz w:val="24"/>
        </w:rPr>
        <w:t>IV. Aktif hareket</w:t>
      </w:r>
    </w:p>
    <w:p w:rsidR="00AD0D37" w:rsidRDefault="00F52E44" w:rsidP="00F52E44">
      <w:pPr>
        <w:spacing w:after="0" w:line="276" w:lineRule="auto"/>
        <w:ind w:left="227"/>
        <w:rPr>
          <w:b/>
          <w:sz w:val="24"/>
        </w:rPr>
      </w:pPr>
      <w:r>
        <w:rPr>
          <w:b/>
          <w:sz w:val="24"/>
        </w:rPr>
        <w:t xml:space="preserve">Yukarıda </w:t>
      </w:r>
      <w:r w:rsidR="00AD0D37" w:rsidRPr="00AD0D37">
        <w:rPr>
          <w:b/>
          <w:sz w:val="24"/>
        </w:rPr>
        <w:t>verilen olaylardan hangileri gerçekleşirken ATP harcanır?</w:t>
      </w:r>
      <w:r w:rsidR="007C5B32">
        <w:rPr>
          <w:b/>
          <w:sz w:val="24"/>
        </w:rPr>
        <w:t xml:space="preserve"> </w:t>
      </w:r>
      <w:r w:rsidR="007C5B32">
        <w:rPr>
          <w:i/>
          <w:sz w:val="20"/>
        </w:rPr>
        <w:t>(5</w:t>
      </w:r>
      <w:r w:rsidR="007C5B32" w:rsidRPr="002B380B">
        <w:rPr>
          <w:i/>
          <w:sz w:val="20"/>
        </w:rPr>
        <w:t>P)</w:t>
      </w:r>
      <w:bookmarkStart w:id="0" w:name="_GoBack"/>
      <w:bookmarkEnd w:id="0"/>
    </w:p>
    <w:p w:rsidR="00563CC2" w:rsidRPr="00563CC2" w:rsidRDefault="00563CC2" w:rsidP="00F52E44">
      <w:pPr>
        <w:spacing w:after="0" w:line="276" w:lineRule="auto"/>
        <w:ind w:left="227"/>
        <w:rPr>
          <w:b/>
          <w:color w:val="FF0000"/>
          <w:sz w:val="24"/>
        </w:rPr>
      </w:pPr>
      <w:r w:rsidRPr="00563CC2">
        <w:rPr>
          <w:b/>
          <w:color w:val="FF0000"/>
          <w:sz w:val="24"/>
        </w:rPr>
        <w:t>I, II, III ve IV</w:t>
      </w:r>
    </w:p>
    <w:sectPr w:rsidR="00563CC2" w:rsidRPr="00563CC2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1A70"/>
    <w:multiLevelType w:val="hybridMultilevel"/>
    <w:tmpl w:val="FA645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92569"/>
    <w:rsid w:val="000E3252"/>
    <w:rsid w:val="000E4061"/>
    <w:rsid w:val="000E6998"/>
    <w:rsid w:val="001113E8"/>
    <w:rsid w:val="00111674"/>
    <w:rsid w:val="001367FC"/>
    <w:rsid w:val="0019672A"/>
    <w:rsid w:val="001B7664"/>
    <w:rsid w:val="001D1477"/>
    <w:rsid w:val="002039DE"/>
    <w:rsid w:val="00205D0E"/>
    <w:rsid w:val="002B380B"/>
    <w:rsid w:val="002C424B"/>
    <w:rsid w:val="002F175D"/>
    <w:rsid w:val="00350736"/>
    <w:rsid w:val="00370D1C"/>
    <w:rsid w:val="003A0888"/>
    <w:rsid w:val="003A7531"/>
    <w:rsid w:val="003B1443"/>
    <w:rsid w:val="003C5DAE"/>
    <w:rsid w:val="003E1137"/>
    <w:rsid w:val="0040192C"/>
    <w:rsid w:val="004019E9"/>
    <w:rsid w:val="00440AAF"/>
    <w:rsid w:val="00446211"/>
    <w:rsid w:val="00453BDF"/>
    <w:rsid w:val="004631A5"/>
    <w:rsid w:val="0046780C"/>
    <w:rsid w:val="00490743"/>
    <w:rsid w:val="004F4840"/>
    <w:rsid w:val="00563CC2"/>
    <w:rsid w:val="00604275"/>
    <w:rsid w:val="00604B4B"/>
    <w:rsid w:val="006452D9"/>
    <w:rsid w:val="00670426"/>
    <w:rsid w:val="00696EAC"/>
    <w:rsid w:val="006A5773"/>
    <w:rsid w:val="00792C77"/>
    <w:rsid w:val="007C5B32"/>
    <w:rsid w:val="007D6AC6"/>
    <w:rsid w:val="007E6899"/>
    <w:rsid w:val="007F2DCB"/>
    <w:rsid w:val="0085166F"/>
    <w:rsid w:val="008C25DD"/>
    <w:rsid w:val="0090170A"/>
    <w:rsid w:val="009214A1"/>
    <w:rsid w:val="00923B2F"/>
    <w:rsid w:val="00942F26"/>
    <w:rsid w:val="009F3295"/>
    <w:rsid w:val="00A0433B"/>
    <w:rsid w:val="00A73C47"/>
    <w:rsid w:val="00A86616"/>
    <w:rsid w:val="00AB5795"/>
    <w:rsid w:val="00AD0D37"/>
    <w:rsid w:val="00AD45B6"/>
    <w:rsid w:val="00B25355"/>
    <w:rsid w:val="00B60E61"/>
    <w:rsid w:val="00B80E92"/>
    <w:rsid w:val="00B94F23"/>
    <w:rsid w:val="00BE467C"/>
    <w:rsid w:val="00C3108B"/>
    <w:rsid w:val="00DD3E78"/>
    <w:rsid w:val="00E85EC6"/>
    <w:rsid w:val="00EA3656"/>
    <w:rsid w:val="00F32FDE"/>
    <w:rsid w:val="00F52E44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7B41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2024-10-13T19:33:00Z</dcterms:created>
  <dcterms:modified xsi:type="dcterms:W3CDTF">2025-11-01T14:16:00Z</dcterms:modified>
</cp:coreProperties>
</file>